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A6047" w14:textId="6BC59F61" w:rsidR="00702732" w:rsidRDefault="00B63D7E" w:rsidP="00B63D7E">
      <w:pPr>
        <w:pStyle w:val="1"/>
        <w:numPr>
          <w:ilvl w:val="0"/>
          <w:numId w:val="0"/>
        </w:numPr>
        <w:spacing w:beforeLines="50" w:before="156" w:afterLines="50" w:after="156" w:line="360" w:lineRule="auto"/>
        <w:jc w:val="center"/>
        <w:rPr>
          <w:rFonts w:hAnsi="宋体" w:hint="eastAsia"/>
          <w:kern w:val="2"/>
          <w:sz w:val="36"/>
        </w:rPr>
      </w:pPr>
      <w:bookmarkStart w:id="0" w:name="_Toc1542"/>
      <w:bookmarkStart w:id="1" w:name="_Toc54250408"/>
      <w:r w:rsidRPr="00B63D7E">
        <w:rPr>
          <w:rFonts w:hAnsi="宋体" w:hint="eastAsia"/>
          <w:kern w:val="2"/>
          <w:sz w:val="36"/>
        </w:rPr>
        <w:t>桌面应用与终端设备运维服务</w:t>
      </w:r>
      <w:r w:rsidR="00DD102A">
        <w:rPr>
          <w:rFonts w:hAnsi="宋体"/>
          <w:kern w:val="2"/>
          <w:sz w:val="36"/>
        </w:rPr>
        <w:t>项目</w:t>
      </w:r>
      <w:bookmarkEnd w:id="0"/>
      <w:bookmarkEnd w:id="1"/>
      <w:r>
        <w:rPr>
          <w:rFonts w:hAnsi="宋体" w:hint="eastAsia"/>
          <w:kern w:val="2"/>
          <w:sz w:val="36"/>
        </w:rPr>
        <w:t>服务需求</w:t>
      </w:r>
    </w:p>
    <w:p w14:paraId="648C4ECB" w14:textId="77777777" w:rsidR="00DB7F40" w:rsidRPr="00B55E0D" w:rsidRDefault="002E7E60" w:rsidP="00B55E0D">
      <w:pPr>
        <w:ind w:firstLineChars="250" w:firstLine="703"/>
        <w:rPr>
          <w:b/>
          <w:sz w:val="28"/>
          <w:szCs w:val="28"/>
        </w:rPr>
      </w:pPr>
      <w:r w:rsidRPr="00B55E0D">
        <w:rPr>
          <w:rFonts w:hint="eastAsia"/>
          <w:b/>
          <w:sz w:val="28"/>
          <w:szCs w:val="28"/>
        </w:rPr>
        <w:t>一、项目概况</w:t>
      </w:r>
    </w:p>
    <w:p w14:paraId="75B7BB21" w14:textId="77777777" w:rsidR="00B55E0D" w:rsidRDefault="004D68AA" w:rsidP="00FE2165">
      <w:pPr>
        <w:spacing w:line="360" w:lineRule="auto"/>
        <w:ind w:leftChars="135" w:left="283" w:firstLineChars="200" w:firstLine="560"/>
        <w:rPr>
          <w:rFonts w:asciiTheme="minorEastAsia" w:hAnsiTheme="minorEastAsia" w:cs="仿宋"/>
          <w:sz w:val="28"/>
          <w:szCs w:val="28"/>
        </w:rPr>
      </w:pPr>
      <w:r w:rsidRPr="00603DFC">
        <w:rPr>
          <w:rFonts w:asciiTheme="minorEastAsia" w:hAnsiTheme="minorEastAsia" w:cs="仿宋" w:hint="eastAsia"/>
          <w:sz w:val="28"/>
          <w:szCs w:val="28"/>
        </w:rPr>
        <w:t>武汉市洪山区人民法院</w:t>
      </w:r>
      <w:r w:rsidR="00DE46BC" w:rsidRPr="00DE46BC">
        <w:rPr>
          <w:rFonts w:ascii="Times New Roman" w:hAnsi="Times New Roman" w:hint="eastAsia"/>
          <w:sz w:val="28"/>
          <w:szCs w:val="28"/>
        </w:rPr>
        <w:t>桌面应用与终端设备运维服务</w:t>
      </w:r>
      <w:r w:rsidR="003B212C" w:rsidRPr="00603DFC">
        <w:rPr>
          <w:rFonts w:asciiTheme="minorEastAsia" w:hAnsiTheme="minorEastAsia" w:cs="仿宋" w:hint="eastAsia"/>
          <w:sz w:val="28"/>
          <w:szCs w:val="28"/>
        </w:rPr>
        <w:t>。</w:t>
      </w:r>
    </w:p>
    <w:p w14:paraId="22F48BD5" w14:textId="1B6D8553" w:rsidR="00FE233F" w:rsidRDefault="00FE233F" w:rsidP="00FE233F">
      <w:pPr>
        <w:spacing w:line="360" w:lineRule="auto"/>
        <w:ind w:firstLineChars="200" w:firstLine="562"/>
        <w:rPr>
          <w:rFonts w:asciiTheme="minorEastAsia" w:hAnsiTheme="minorEastAsia" w:cs="仿宋"/>
          <w:b/>
          <w:sz w:val="28"/>
          <w:szCs w:val="28"/>
        </w:rPr>
      </w:pPr>
      <w:r w:rsidRPr="00B55E0D">
        <w:rPr>
          <w:rFonts w:asciiTheme="minorEastAsia" w:hAnsiTheme="minorEastAsia" w:cs="仿宋" w:hint="eastAsia"/>
          <w:b/>
          <w:sz w:val="28"/>
          <w:szCs w:val="28"/>
        </w:rPr>
        <w:t>二、</w:t>
      </w:r>
      <w:r>
        <w:rPr>
          <w:rFonts w:asciiTheme="minorEastAsia" w:hAnsiTheme="minorEastAsia" w:cs="仿宋" w:hint="eastAsia"/>
          <w:b/>
          <w:sz w:val="28"/>
          <w:szCs w:val="28"/>
        </w:rPr>
        <w:t>项目服务人员要求</w:t>
      </w:r>
    </w:p>
    <w:p w14:paraId="6786B215" w14:textId="13CFCA8F" w:rsidR="00FE233F" w:rsidRPr="00FE233F" w:rsidRDefault="00FE233F" w:rsidP="00FE233F">
      <w:pPr>
        <w:spacing w:line="360" w:lineRule="auto"/>
        <w:ind w:firstLineChars="200" w:firstLine="560"/>
        <w:rPr>
          <w:rFonts w:asciiTheme="minorEastAsia" w:hAnsiTheme="minorEastAsia" w:cs="仿宋" w:hint="eastAsia"/>
          <w:sz w:val="28"/>
          <w:szCs w:val="28"/>
        </w:rPr>
      </w:pPr>
      <w:r w:rsidRPr="00FE233F">
        <w:rPr>
          <w:rFonts w:asciiTheme="minorEastAsia" w:hAnsiTheme="minorEastAsia" w:cs="仿宋" w:hint="eastAsia"/>
          <w:sz w:val="28"/>
          <w:szCs w:val="28"/>
        </w:rPr>
        <w:t xml:space="preserve">  服务商</w:t>
      </w:r>
      <w:r>
        <w:rPr>
          <w:rFonts w:asciiTheme="minorEastAsia" w:hAnsiTheme="minorEastAsia" w:cs="仿宋" w:hint="eastAsia"/>
          <w:sz w:val="28"/>
          <w:szCs w:val="28"/>
        </w:rPr>
        <w:t>安排</w:t>
      </w:r>
      <w:r w:rsidRPr="00FE233F">
        <w:rPr>
          <w:rFonts w:asciiTheme="minorEastAsia" w:hAnsiTheme="minorEastAsia" w:cs="仿宋" w:hint="eastAsia"/>
          <w:sz w:val="28"/>
          <w:szCs w:val="28"/>
        </w:rPr>
        <w:t>2</w:t>
      </w:r>
      <w:r>
        <w:rPr>
          <w:rFonts w:asciiTheme="minorEastAsia" w:hAnsiTheme="minorEastAsia" w:cs="仿宋" w:hint="eastAsia"/>
          <w:sz w:val="28"/>
          <w:szCs w:val="28"/>
        </w:rPr>
        <w:t>名</w:t>
      </w:r>
      <w:r w:rsidRPr="00FE233F">
        <w:rPr>
          <w:rFonts w:asciiTheme="minorEastAsia" w:hAnsiTheme="minorEastAsia" w:cs="仿宋" w:hint="eastAsia"/>
          <w:sz w:val="28"/>
          <w:szCs w:val="28"/>
        </w:rPr>
        <w:t>技术人员</w:t>
      </w:r>
      <w:r>
        <w:rPr>
          <w:rFonts w:asciiTheme="minorEastAsia" w:hAnsiTheme="minorEastAsia" w:cs="仿宋" w:hint="eastAsia"/>
          <w:sz w:val="28"/>
          <w:szCs w:val="28"/>
        </w:rPr>
        <w:t>提供</w:t>
      </w:r>
      <w:r w:rsidRPr="00FE233F">
        <w:rPr>
          <w:rFonts w:asciiTheme="minorEastAsia" w:hAnsiTheme="minorEastAsia" w:cs="仿宋" w:hint="eastAsia"/>
          <w:sz w:val="28"/>
          <w:szCs w:val="28"/>
        </w:rPr>
        <w:t>驻点服务</w:t>
      </w:r>
    </w:p>
    <w:p w14:paraId="2492C4B8" w14:textId="77777777" w:rsidR="002E7E60" w:rsidRDefault="002E7E60" w:rsidP="00B55E0D">
      <w:pPr>
        <w:spacing w:line="360" w:lineRule="auto"/>
        <w:ind w:firstLineChars="200" w:firstLine="562"/>
        <w:rPr>
          <w:rFonts w:asciiTheme="minorEastAsia" w:hAnsiTheme="minorEastAsia" w:cs="仿宋" w:hint="eastAsia"/>
          <w:b/>
          <w:sz w:val="28"/>
          <w:szCs w:val="28"/>
        </w:rPr>
      </w:pPr>
      <w:r w:rsidRPr="00B55E0D">
        <w:rPr>
          <w:rFonts w:asciiTheme="minorEastAsia" w:hAnsiTheme="minorEastAsia" w:cs="仿宋" w:hint="eastAsia"/>
          <w:b/>
          <w:sz w:val="28"/>
          <w:szCs w:val="28"/>
        </w:rPr>
        <w:t>二、项目</w:t>
      </w:r>
      <w:r w:rsidR="00B55E0D" w:rsidRPr="00B55E0D">
        <w:rPr>
          <w:rFonts w:asciiTheme="minorEastAsia" w:hAnsiTheme="minorEastAsia" w:cs="仿宋" w:hint="eastAsia"/>
          <w:b/>
          <w:sz w:val="28"/>
          <w:szCs w:val="28"/>
        </w:rPr>
        <w:t>需求</w:t>
      </w:r>
    </w:p>
    <w:p w14:paraId="2D9197B1" w14:textId="77777777" w:rsidR="00DE46BC" w:rsidRPr="00A935B9" w:rsidRDefault="00DE46BC" w:rsidP="00DE46BC">
      <w:pPr>
        <w:tabs>
          <w:tab w:val="left" w:pos="426"/>
        </w:tabs>
        <w:autoSpaceDE w:val="0"/>
        <w:autoSpaceDN w:val="0"/>
        <w:adjustRightInd w:val="0"/>
        <w:snapToGrid w:val="0"/>
        <w:spacing w:line="500" w:lineRule="exact"/>
        <w:ind w:firstLineChars="200" w:firstLine="480"/>
        <w:rPr>
          <w:rFonts w:ascii="宋体" w:eastAsia="宋体" w:hAnsi="宋体" w:hint="eastAsia"/>
          <w:kern w:val="0"/>
          <w:sz w:val="24"/>
        </w:rPr>
      </w:pPr>
      <w:bookmarkStart w:id="2" w:name="_Toc6692"/>
      <w:r w:rsidRPr="00A935B9">
        <w:rPr>
          <w:rFonts w:ascii="宋体" w:eastAsia="宋体" w:hAnsi="宋体" w:hint="eastAsia"/>
          <w:kern w:val="0"/>
          <w:sz w:val="24"/>
        </w:rPr>
        <w:t>1</w:t>
      </w:r>
      <w:r>
        <w:rPr>
          <w:rFonts w:ascii="宋体" w:eastAsia="宋体" w:hAnsi="宋体" w:hint="eastAsia"/>
          <w:kern w:val="0"/>
          <w:sz w:val="24"/>
        </w:rPr>
        <w:t>.</w:t>
      </w:r>
      <w:r w:rsidRPr="00A935B9">
        <w:rPr>
          <w:rFonts w:ascii="宋体" w:eastAsia="宋体" w:hAnsi="宋体" w:hint="eastAsia"/>
          <w:kern w:val="0"/>
          <w:sz w:val="24"/>
        </w:rPr>
        <w:t>所有网络综合布线线路的运行维护,包括国际互联网、财政专网、电子政务网、法院专网等计算机网络和法院公共网吧设备的运行维护,现有内网接入层交换机约38台,外网楼层交换机约7台。</w:t>
      </w:r>
    </w:p>
    <w:p w14:paraId="45753AC4" w14:textId="77777777" w:rsidR="00DE46BC" w:rsidRPr="00A935B9" w:rsidRDefault="00DE46BC" w:rsidP="00DE46BC">
      <w:pPr>
        <w:tabs>
          <w:tab w:val="left" w:pos="426"/>
        </w:tabs>
        <w:autoSpaceDE w:val="0"/>
        <w:autoSpaceDN w:val="0"/>
        <w:adjustRightInd w:val="0"/>
        <w:snapToGrid w:val="0"/>
        <w:spacing w:line="500" w:lineRule="exact"/>
        <w:ind w:firstLineChars="200" w:firstLine="480"/>
        <w:rPr>
          <w:rFonts w:ascii="宋体" w:eastAsia="宋体" w:hAnsi="宋体" w:hint="eastAsia"/>
          <w:kern w:val="0"/>
          <w:sz w:val="24"/>
        </w:rPr>
      </w:pPr>
      <w:r w:rsidRPr="00A935B9">
        <w:rPr>
          <w:rFonts w:ascii="宋体" w:eastAsia="宋体" w:hAnsi="宋体" w:hint="eastAsia"/>
          <w:kern w:val="0"/>
          <w:sz w:val="24"/>
        </w:rPr>
        <w:t>2</w:t>
      </w:r>
      <w:r>
        <w:rPr>
          <w:rFonts w:ascii="宋体" w:eastAsia="宋体" w:hAnsi="宋体" w:hint="eastAsia"/>
          <w:kern w:val="0"/>
          <w:sz w:val="24"/>
        </w:rPr>
        <w:t>.</w:t>
      </w:r>
      <w:r w:rsidRPr="00A935B9">
        <w:rPr>
          <w:rFonts w:ascii="宋体" w:eastAsia="宋体" w:hAnsi="宋体" w:hint="eastAsia"/>
          <w:kern w:val="0"/>
          <w:sz w:val="24"/>
        </w:rPr>
        <w:t>台式电脑、便携笔记本、打印机、复印机、传真机、一体机、扫描仪、碎纸机、一体化速印机、录音笔、照相机、摄像机、投影仪等设备的维护。</w:t>
      </w:r>
    </w:p>
    <w:p w14:paraId="3D5C4666" w14:textId="77777777" w:rsidR="00DE46BC" w:rsidRPr="00A935B9" w:rsidRDefault="00DE46BC" w:rsidP="00DE46BC">
      <w:pPr>
        <w:tabs>
          <w:tab w:val="left" w:pos="426"/>
        </w:tabs>
        <w:autoSpaceDE w:val="0"/>
        <w:autoSpaceDN w:val="0"/>
        <w:adjustRightInd w:val="0"/>
        <w:snapToGrid w:val="0"/>
        <w:spacing w:line="500" w:lineRule="exact"/>
        <w:ind w:firstLineChars="200" w:firstLine="480"/>
        <w:rPr>
          <w:rFonts w:ascii="宋体" w:eastAsia="宋体" w:hAnsi="宋体" w:hint="eastAsia"/>
          <w:kern w:val="0"/>
          <w:sz w:val="24"/>
        </w:rPr>
      </w:pPr>
      <w:r w:rsidRPr="00A935B9">
        <w:rPr>
          <w:rFonts w:ascii="宋体" w:eastAsia="宋体" w:hAnsi="宋体" w:hint="eastAsia"/>
          <w:kern w:val="0"/>
          <w:sz w:val="24"/>
        </w:rPr>
        <w:t>3</w:t>
      </w:r>
      <w:r>
        <w:rPr>
          <w:rFonts w:ascii="宋体" w:eastAsia="宋体" w:hAnsi="宋体" w:hint="eastAsia"/>
          <w:kern w:val="0"/>
          <w:sz w:val="24"/>
        </w:rPr>
        <w:t>.计算机终端操作系统安装、漏洞扫描、补丁及驱动更新、数据</w:t>
      </w:r>
      <w:r w:rsidRPr="00A935B9">
        <w:rPr>
          <w:rFonts w:ascii="宋体" w:eastAsia="宋体" w:hAnsi="宋体" w:hint="eastAsia"/>
          <w:kern w:val="0"/>
          <w:sz w:val="24"/>
        </w:rPr>
        <w:t>系统垃圾清理、配置优化等;业务应用软件安装、卸载、更新等服务,处理常见故障。</w:t>
      </w:r>
    </w:p>
    <w:p w14:paraId="18057EB0" w14:textId="77777777" w:rsidR="00DE46BC" w:rsidRPr="00A935B9" w:rsidRDefault="00DE46BC" w:rsidP="00DE46BC">
      <w:pPr>
        <w:tabs>
          <w:tab w:val="left" w:pos="426"/>
        </w:tabs>
        <w:autoSpaceDE w:val="0"/>
        <w:autoSpaceDN w:val="0"/>
        <w:adjustRightInd w:val="0"/>
        <w:snapToGrid w:val="0"/>
        <w:spacing w:line="500" w:lineRule="exact"/>
        <w:ind w:firstLineChars="200" w:firstLine="480"/>
        <w:rPr>
          <w:rFonts w:ascii="宋体" w:eastAsia="宋体" w:hAnsi="宋体" w:hint="eastAsia"/>
          <w:kern w:val="0"/>
          <w:sz w:val="24"/>
        </w:rPr>
      </w:pPr>
      <w:r w:rsidRPr="00A935B9">
        <w:rPr>
          <w:rFonts w:ascii="宋体" w:eastAsia="宋体" w:hAnsi="宋体" w:hint="eastAsia"/>
          <w:kern w:val="0"/>
          <w:sz w:val="24"/>
        </w:rPr>
        <w:t>4</w:t>
      </w:r>
      <w:r>
        <w:rPr>
          <w:rFonts w:ascii="宋体" w:eastAsia="宋体" w:hAnsi="宋体" w:hint="eastAsia"/>
          <w:kern w:val="0"/>
          <w:sz w:val="24"/>
        </w:rPr>
        <w:t>.</w:t>
      </w:r>
      <w:r w:rsidRPr="00A935B9">
        <w:rPr>
          <w:rFonts w:ascii="宋体" w:eastAsia="宋体" w:hAnsi="宋体" w:hint="eastAsia"/>
          <w:kern w:val="0"/>
          <w:sz w:val="24"/>
        </w:rPr>
        <w:t>会议室音响扩声系统、功效和调音台的日常维护和故障处理;会议投影技术保障等。</w:t>
      </w:r>
    </w:p>
    <w:p w14:paraId="25D9F24B" w14:textId="77777777" w:rsidR="00DE46BC" w:rsidRPr="00A935B9" w:rsidRDefault="00DE46BC" w:rsidP="00DE46BC">
      <w:pPr>
        <w:tabs>
          <w:tab w:val="left" w:pos="426"/>
        </w:tabs>
        <w:autoSpaceDE w:val="0"/>
        <w:autoSpaceDN w:val="0"/>
        <w:adjustRightInd w:val="0"/>
        <w:snapToGrid w:val="0"/>
        <w:spacing w:line="500" w:lineRule="exact"/>
        <w:ind w:firstLineChars="200" w:firstLine="480"/>
        <w:rPr>
          <w:rFonts w:ascii="宋体" w:eastAsia="宋体" w:hAnsi="宋体" w:hint="eastAsia"/>
          <w:kern w:val="0"/>
          <w:sz w:val="24"/>
        </w:rPr>
      </w:pPr>
      <w:r w:rsidRPr="00A935B9">
        <w:rPr>
          <w:rFonts w:ascii="宋体" w:eastAsia="宋体" w:hAnsi="宋体" w:hint="eastAsia"/>
          <w:kern w:val="0"/>
          <w:sz w:val="24"/>
        </w:rPr>
        <w:t>5</w:t>
      </w:r>
      <w:r>
        <w:rPr>
          <w:rFonts w:ascii="宋体" w:eastAsia="宋体" w:hAnsi="宋体" w:hint="eastAsia"/>
          <w:kern w:val="0"/>
          <w:sz w:val="24"/>
        </w:rPr>
        <w:t>.</w:t>
      </w:r>
      <w:r w:rsidRPr="00A935B9">
        <w:rPr>
          <w:rFonts w:ascii="宋体" w:eastAsia="宋体" w:hAnsi="宋体" w:hint="eastAsia"/>
          <w:kern w:val="0"/>
          <w:sz w:val="24"/>
        </w:rPr>
        <w:t>内网视频模块维护,收集视频素材,采集、剪辑视频文件、并在专属页面上传发布视频信息,熟悉office办公套件，Powerpoint、Photoshop等图像编辑软件及非线性视频编辑软件。</w:t>
      </w:r>
    </w:p>
    <w:p w14:paraId="3530DE3F" w14:textId="77777777" w:rsidR="00DE46BC" w:rsidRPr="00A935B9" w:rsidRDefault="00DE46BC" w:rsidP="00DE46BC">
      <w:pPr>
        <w:tabs>
          <w:tab w:val="left" w:pos="426"/>
        </w:tabs>
        <w:autoSpaceDE w:val="0"/>
        <w:autoSpaceDN w:val="0"/>
        <w:adjustRightInd w:val="0"/>
        <w:snapToGrid w:val="0"/>
        <w:spacing w:line="500" w:lineRule="exact"/>
        <w:ind w:firstLineChars="200" w:firstLine="480"/>
        <w:rPr>
          <w:rFonts w:ascii="宋体" w:eastAsia="宋体" w:hAnsi="宋体" w:hint="eastAsia"/>
          <w:kern w:val="0"/>
          <w:sz w:val="24"/>
        </w:rPr>
      </w:pPr>
      <w:r w:rsidRPr="00A935B9">
        <w:rPr>
          <w:rFonts w:ascii="宋体" w:eastAsia="宋体" w:hAnsi="宋体" w:hint="eastAsia"/>
          <w:kern w:val="0"/>
          <w:sz w:val="24"/>
        </w:rPr>
        <w:t>6</w:t>
      </w:r>
      <w:r>
        <w:rPr>
          <w:rFonts w:ascii="宋体" w:eastAsia="宋体" w:hAnsi="宋体" w:hint="eastAsia"/>
          <w:kern w:val="0"/>
          <w:sz w:val="24"/>
        </w:rPr>
        <w:t>.</w:t>
      </w:r>
      <w:r w:rsidRPr="00A935B9">
        <w:rPr>
          <w:rFonts w:ascii="宋体" w:eastAsia="宋体" w:hAnsi="宋体" w:hint="eastAsia"/>
          <w:kern w:val="0"/>
          <w:sz w:val="24"/>
        </w:rPr>
        <w:t>视频会议室内相关设备的维护,包括MCU、视频终端、音响系统、显示系统、摄像系统、中控系统、录播系统、控制计算机的软硬件维护、视频会议调试和定期巡检,综合指挥中心、远程接访视频终端的维护。</w:t>
      </w:r>
    </w:p>
    <w:p w14:paraId="2ECAD6CD" w14:textId="77777777" w:rsidR="00DE46BC" w:rsidRPr="00A935B9" w:rsidRDefault="00DE46BC" w:rsidP="00DE46BC">
      <w:pPr>
        <w:tabs>
          <w:tab w:val="left" w:pos="426"/>
        </w:tabs>
        <w:autoSpaceDE w:val="0"/>
        <w:autoSpaceDN w:val="0"/>
        <w:adjustRightInd w:val="0"/>
        <w:snapToGrid w:val="0"/>
        <w:spacing w:line="500" w:lineRule="exact"/>
        <w:ind w:firstLineChars="200" w:firstLine="480"/>
        <w:rPr>
          <w:rFonts w:ascii="宋体" w:eastAsia="宋体" w:hAnsi="宋体" w:hint="eastAsia"/>
          <w:kern w:val="0"/>
          <w:sz w:val="24"/>
        </w:rPr>
      </w:pPr>
      <w:r w:rsidRPr="00A935B9">
        <w:rPr>
          <w:rFonts w:ascii="宋体" w:eastAsia="宋体" w:hAnsi="宋体" w:hint="eastAsia"/>
          <w:kern w:val="0"/>
          <w:sz w:val="24"/>
        </w:rPr>
        <w:t>7</w:t>
      </w:r>
      <w:r>
        <w:rPr>
          <w:rFonts w:ascii="宋体" w:eastAsia="宋体" w:hAnsi="宋体" w:hint="eastAsia"/>
          <w:kern w:val="0"/>
          <w:sz w:val="24"/>
        </w:rPr>
        <w:t>.定期</w:t>
      </w:r>
      <w:r w:rsidRPr="00A935B9">
        <w:rPr>
          <w:rFonts w:ascii="宋体" w:eastAsia="宋体" w:hAnsi="宋体" w:hint="eastAsia"/>
          <w:kern w:val="0"/>
          <w:sz w:val="24"/>
        </w:rPr>
        <w:t>对法院干警进行信息化培训,提高干警的信息化水平。</w:t>
      </w:r>
    </w:p>
    <w:p w14:paraId="369F4DFD" w14:textId="77777777" w:rsidR="00DE46BC" w:rsidRPr="00A935B9" w:rsidRDefault="00DE46BC" w:rsidP="00DE46BC">
      <w:pPr>
        <w:tabs>
          <w:tab w:val="left" w:pos="426"/>
        </w:tabs>
        <w:autoSpaceDE w:val="0"/>
        <w:autoSpaceDN w:val="0"/>
        <w:adjustRightInd w:val="0"/>
        <w:snapToGrid w:val="0"/>
        <w:spacing w:line="500" w:lineRule="exact"/>
        <w:ind w:firstLineChars="200" w:firstLine="480"/>
        <w:rPr>
          <w:rFonts w:ascii="宋体" w:eastAsia="宋体" w:hAnsi="宋体" w:hint="eastAsia"/>
          <w:kern w:val="0"/>
          <w:sz w:val="24"/>
        </w:rPr>
      </w:pPr>
      <w:r w:rsidRPr="00A935B9">
        <w:rPr>
          <w:rFonts w:ascii="宋体" w:eastAsia="宋体" w:hAnsi="宋体" w:hint="eastAsia"/>
          <w:kern w:val="0"/>
          <w:sz w:val="24"/>
        </w:rPr>
        <w:t>8</w:t>
      </w:r>
      <w:r>
        <w:rPr>
          <w:rFonts w:ascii="宋体" w:eastAsia="宋体" w:hAnsi="宋体" w:hint="eastAsia"/>
          <w:kern w:val="0"/>
          <w:sz w:val="24"/>
        </w:rPr>
        <w:t>.</w:t>
      </w:r>
      <w:r w:rsidRPr="00A935B9">
        <w:rPr>
          <w:rFonts w:ascii="宋体" w:eastAsia="宋体" w:hAnsi="宋体" w:hint="eastAsia"/>
          <w:kern w:val="0"/>
          <w:sz w:val="24"/>
        </w:rPr>
        <w:t>每月对重要信息化设备进行巡检,提前及时发现设备存在的问题,并提出解决措施,确保信息化设备随时处于可用状态。</w:t>
      </w:r>
    </w:p>
    <w:p w14:paraId="187FC2BF" w14:textId="77777777" w:rsidR="00DE46BC" w:rsidRPr="00A935B9" w:rsidRDefault="00DE46BC" w:rsidP="00DE46BC">
      <w:pPr>
        <w:tabs>
          <w:tab w:val="left" w:pos="426"/>
        </w:tabs>
        <w:autoSpaceDE w:val="0"/>
        <w:autoSpaceDN w:val="0"/>
        <w:adjustRightInd w:val="0"/>
        <w:snapToGrid w:val="0"/>
        <w:spacing w:line="500" w:lineRule="exact"/>
        <w:ind w:firstLineChars="200" w:firstLine="480"/>
        <w:rPr>
          <w:rFonts w:ascii="宋体" w:eastAsia="宋体" w:hAnsi="宋体" w:hint="eastAsia"/>
          <w:kern w:val="0"/>
          <w:sz w:val="24"/>
        </w:rPr>
      </w:pPr>
      <w:r w:rsidRPr="00A935B9">
        <w:rPr>
          <w:rFonts w:ascii="宋体" w:eastAsia="宋体" w:hAnsi="宋体" w:hint="eastAsia"/>
          <w:kern w:val="0"/>
          <w:sz w:val="24"/>
        </w:rPr>
        <w:t>9</w:t>
      </w:r>
      <w:r>
        <w:rPr>
          <w:rFonts w:ascii="宋体" w:eastAsia="宋体" w:hAnsi="宋体" w:hint="eastAsia"/>
          <w:kern w:val="0"/>
          <w:sz w:val="24"/>
        </w:rPr>
        <w:t>.</w:t>
      </w:r>
      <w:r w:rsidRPr="00A935B9">
        <w:rPr>
          <w:rFonts w:ascii="宋体" w:eastAsia="宋体" w:hAnsi="宋体" w:hint="eastAsia"/>
          <w:kern w:val="0"/>
          <w:sz w:val="24"/>
        </w:rPr>
        <w:t>维护人员对内部所有网络设备及线缆进行标识,线缆清理;汇总网络系统的配置</w:t>
      </w:r>
      <w:r w:rsidRPr="00A935B9">
        <w:rPr>
          <w:rFonts w:ascii="宋体" w:eastAsia="宋体" w:hAnsi="宋体" w:hint="eastAsia"/>
          <w:kern w:val="0"/>
          <w:sz w:val="24"/>
        </w:rPr>
        <w:lastRenderedPageBreak/>
        <w:t>信息资料,各种网络设备的维修手册等技术维护文档,建立各类网络设备资源清单、配置清单、设备品牌型号、购置日期、设备工位图、设备连接端口表、网络设备IP地址分配表及网络拓扑图、缆线连接关系图，并对技术文档可进行动态更新、管理。</w:t>
      </w:r>
    </w:p>
    <w:p w14:paraId="785ED913" w14:textId="77777777" w:rsidR="00DE46BC" w:rsidRPr="00A935B9" w:rsidRDefault="00DE46BC" w:rsidP="00DE46BC">
      <w:pPr>
        <w:tabs>
          <w:tab w:val="left" w:pos="426"/>
        </w:tabs>
        <w:autoSpaceDE w:val="0"/>
        <w:autoSpaceDN w:val="0"/>
        <w:adjustRightInd w:val="0"/>
        <w:snapToGrid w:val="0"/>
        <w:spacing w:line="500" w:lineRule="exact"/>
        <w:ind w:firstLineChars="200" w:firstLine="480"/>
        <w:rPr>
          <w:rFonts w:ascii="宋体" w:eastAsia="宋体" w:hAnsi="宋体" w:hint="eastAsia"/>
          <w:kern w:val="0"/>
          <w:sz w:val="24"/>
        </w:rPr>
      </w:pPr>
      <w:r w:rsidRPr="00A935B9">
        <w:rPr>
          <w:rFonts w:ascii="宋体" w:eastAsia="宋体" w:hAnsi="宋体" w:hint="eastAsia"/>
          <w:kern w:val="0"/>
          <w:sz w:val="24"/>
        </w:rPr>
        <w:t>10</w:t>
      </w:r>
      <w:r>
        <w:rPr>
          <w:rFonts w:ascii="宋体" w:eastAsia="宋体" w:hAnsi="宋体" w:hint="eastAsia"/>
          <w:kern w:val="0"/>
          <w:sz w:val="24"/>
        </w:rPr>
        <w:t>.</w:t>
      </w:r>
      <w:r w:rsidRPr="00A935B9">
        <w:rPr>
          <w:rFonts w:ascii="宋体" w:eastAsia="宋体" w:hAnsi="宋体" w:hint="eastAsia"/>
          <w:kern w:val="0"/>
          <w:sz w:val="24"/>
        </w:rPr>
        <w:t>电信运营商线路故障的跟进、催办。</w:t>
      </w:r>
    </w:p>
    <w:p w14:paraId="69BA96E0" w14:textId="77777777" w:rsidR="00DE46BC" w:rsidRPr="00A935B9" w:rsidRDefault="00DE46BC" w:rsidP="00DE46BC">
      <w:pPr>
        <w:tabs>
          <w:tab w:val="left" w:pos="426"/>
        </w:tabs>
        <w:autoSpaceDE w:val="0"/>
        <w:autoSpaceDN w:val="0"/>
        <w:adjustRightInd w:val="0"/>
        <w:snapToGrid w:val="0"/>
        <w:spacing w:line="500" w:lineRule="exact"/>
        <w:ind w:firstLineChars="200" w:firstLine="480"/>
        <w:rPr>
          <w:rFonts w:ascii="宋体" w:eastAsia="宋体" w:hAnsi="宋体" w:hint="eastAsia"/>
          <w:kern w:val="0"/>
          <w:sz w:val="24"/>
        </w:rPr>
      </w:pPr>
      <w:r w:rsidRPr="00A935B9">
        <w:rPr>
          <w:rFonts w:ascii="宋体" w:eastAsia="宋体" w:hAnsi="宋体" w:hint="eastAsia"/>
          <w:kern w:val="0"/>
          <w:sz w:val="24"/>
        </w:rPr>
        <w:t>11</w:t>
      </w:r>
      <w:r>
        <w:rPr>
          <w:rFonts w:ascii="宋体" w:eastAsia="宋体" w:hAnsi="宋体" w:hint="eastAsia"/>
          <w:kern w:val="0"/>
          <w:sz w:val="24"/>
        </w:rPr>
        <w:t>.</w:t>
      </w:r>
      <w:r w:rsidRPr="00A935B9">
        <w:rPr>
          <w:rFonts w:ascii="宋体" w:eastAsia="宋体" w:hAnsi="宋体" w:hint="eastAsia"/>
          <w:kern w:val="0"/>
          <w:sz w:val="24"/>
        </w:rPr>
        <w:t>配合客户制定信息系统运维管理制度、操作流程、并进行优化。</w:t>
      </w:r>
    </w:p>
    <w:p w14:paraId="363AFBA6" w14:textId="77777777" w:rsidR="00DE46BC" w:rsidRPr="00A935B9" w:rsidRDefault="00DE46BC" w:rsidP="00DE46BC">
      <w:pPr>
        <w:tabs>
          <w:tab w:val="left" w:pos="426"/>
        </w:tabs>
        <w:autoSpaceDE w:val="0"/>
        <w:autoSpaceDN w:val="0"/>
        <w:adjustRightInd w:val="0"/>
        <w:snapToGrid w:val="0"/>
        <w:spacing w:line="500" w:lineRule="exact"/>
        <w:ind w:firstLineChars="200" w:firstLine="480"/>
        <w:rPr>
          <w:rFonts w:ascii="宋体" w:eastAsia="宋体" w:hAnsi="宋体" w:hint="eastAsia"/>
          <w:kern w:val="0"/>
          <w:sz w:val="24"/>
        </w:rPr>
      </w:pPr>
      <w:r w:rsidRPr="00A935B9">
        <w:rPr>
          <w:rFonts w:ascii="宋体" w:eastAsia="宋体" w:hAnsi="宋体" w:hint="eastAsia"/>
          <w:kern w:val="0"/>
          <w:sz w:val="24"/>
        </w:rPr>
        <w:t>12</w:t>
      </w:r>
      <w:r>
        <w:rPr>
          <w:rFonts w:ascii="宋体" w:eastAsia="宋体" w:hAnsi="宋体" w:hint="eastAsia"/>
          <w:kern w:val="0"/>
          <w:sz w:val="24"/>
        </w:rPr>
        <w:t>.</w:t>
      </w:r>
      <w:r w:rsidRPr="00A935B9">
        <w:rPr>
          <w:rFonts w:ascii="宋体" w:eastAsia="宋体" w:hAnsi="宋体" w:hint="eastAsia"/>
          <w:kern w:val="0"/>
          <w:sz w:val="24"/>
        </w:rPr>
        <w:t>更新和丰富内网网站信息化栏目。</w:t>
      </w:r>
    </w:p>
    <w:p w14:paraId="0FD4D4D7" w14:textId="77777777" w:rsidR="00DE46BC" w:rsidRPr="00A935B9" w:rsidRDefault="00DE46BC" w:rsidP="00DE46BC">
      <w:pPr>
        <w:tabs>
          <w:tab w:val="left" w:pos="426"/>
        </w:tabs>
        <w:autoSpaceDE w:val="0"/>
        <w:autoSpaceDN w:val="0"/>
        <w:adjustRightInd w:val="0"/>
        <w:snapToGrid w:val="0"/>
        <w:spacing w:line="500" w:lineRule="exact"/>
        <w:ind w:firstLineChars="200" w:firstLine="480"/>
        <w:rPr>
          <w:rFonts w:ascii="宋体" w:eastAsia="宋体" w:hAnsi="宋体" w:hint="eastAsia"/>
          <w:kern w:val="0"/>
          <w:sz w:val="24"/>
        </w:rPr>
      </w:pPr>
      <w:r w:rsidRPr="00A935B9">
        <w:rPr>
          <w:rFonts w:ascii="宋体" w:eastAsia="宋体" w:hAnsi="宋体" w:hint="eastAsia"/>
          <w:kern w:val="0"/>
          <w:sz w:val="24"/>
        </w:rPr>
        <w:t>13</w:t>
      </w:r>
      <w:r>
        <w:rPr>
          <w:rFonts w:ascii="宋体" w:eastAsia="宋体" w:hAnsi="宋体" w:hint="eastAsia"/>
          <w:kern w:val="0"/>
          <w:sz w:val="24"/>
        </w:rPr>
        <w:t>.</w:t>
      </w:r>
      <w:r w:rsidRPr="00A935B9">
        <w:rPr>
          <w:rFonts w:ascii="宋体" w:eastAsia="宋体" w:hAnsi="宋体" w:hint="eastAsia"/>
          <w:kern w:val="0"/>
          <w:sz w:val="24"/>
        </w:rPr>
        <w:t>电子显示屏标语输入。</w:t>
      </w:r>
    </w:p>
    <w:p w14:paraId="72F60528" w14:textId="77777777" w:rsidR="00DE46BC" w:rsidRPr="00A935B9" w:rsidRDefault="00DE46BC" w:rsidP="00DE46BC">
      <w:pPr>
        <w:tabs>
          <w:tab w:val="left" w:pos="426"/>
        </w:tabs>
        <w:autoSpaceDE w:val="0"/>
        <w:autoSpaceDN w:val="0"/>
        <w:adjustRightInd w:val="0"/>
        <w:snapToGrid w:val="0"/>
        <w:spacing w:line="500" w:lineRule="exact"/>
        <w:ind w:firstLineChars="200" w:firstLine="480"/>
        <w:rPr>
          <w:rFonts w:ascii="宋体" w:eastAsia="宋体" w:hAnsi="宋体" w:hint="eastAsia"/>
          <w:kern w:val="0"/>
          <w:sz w:val="24"/>
        </w:rPr>
      </w:pPr>
      <w:r w:rsidRPr="00A935B9">
        <w:rPr>
          <w:rFonts w:ascii="宋体" w:eastAsia="宋体" w:hAnsi="宋体" w:hint="eastAsia"/>
          <w:kern w:val="0"/>
          <w:sz w:val="24"/>
        </w:rPr>
        <w:t>14</w:t>
      </w:r>
      <w:r>
        <w:rPr>
          <w:rFonts w:ascii="宋体" w:eastAsia="宋体" w:hAnsi="宋体" w:hint="eastAsia"/>
          <w:kern w:val="0"/>
          <w:sz w:val="24"/>
        </w:rPr>
        <w:t>.</w:t>
      </w:r>
      <w:r w:rsidRPr="00A935B9">
        <w:rPr>
          <w:rFonts w:ascii="宋体" w:eastAsia="宋体" w:hAnsi="宋体" w:hint="eastAsia"/>
          <w:kern w:val="0"/>
          <w:sz w:val="24"/>
        </w:rPr>
        <w:t>每天早上8点20前检查业务应用系统是否正常，发现故障及时向相关业务应用系统维保人员报告;重大情况向信息中心报告。</w:t>
      </w:r>
    </w:p>
    <w:p w14:paraId="6330D38E" w14:textId="77777777" w:rsidR="00DE46BC" w:rsidRPr="00A935B9" w:rsidRDefault="00DE46BC" w:rsidP="00DE46BC">
      <w:pPr>
        <w:tabs>
          <w:tab w:val="left" w:pos="426"/>
        </w:tabs>
        <w:autoSpaceDE w:val="0"/>
        <w:autoSpaceDN w:val="0"/>
        <w:adjustRightInd w:val="0"/>
        <w:snapToGrid w:val="0"/>
        <w:spacing w:line="500" w:lineRule="exact"/>
        <w:ind w:firstLineChars="200" w:firstLine="480"/>
        <w:rPr>
          <w:rFonts w:ascii="宋体" w:eastAsia="宋体" w:hAnsi="宋体" w:hint="eastAsia"/>
          <w:kern w:val="0"/>
          <w:sz w:val="24"/>
        </w:rPr>
      </w:pPr>
      <w:r w:rsidRPr="00A935B9">
        <w:rPr>
          <w:rFonts w:ascii="宋体" w:eastAsia="宋体" w:hAnsi="宋体" w:hint="eastAsia"/>
          <w:kern w:val="0"/>
          <w:sz w:val="24"/>
        </w:rPr>
        <w:t>15</w:t>
      </w:r>
      <w:r>
        <w:rPr>
          <w:rFonts w:ascii="宋体" w:eastAsia="宋体" w:hAnsi="宋体" w:hint="eastAsia"/>
          <w:kern w:val="0"/>
          <w:sz w:val="24"/>
        </w:rPr>
        <w:t>.</w:t>
      </w:r>
      <w:r w:rsidRPr="00A935B9">
        <w:rPr>
          <w:rFonts w:ascii="宋体" w:eastAsia="宋体" w:hAnsi="宋体" w:hint="eastAsia"/>
          <w:kern w:val="0"/>
          <w:sz w:val="24"/>
        </w:rPr>
        <w:t>每天早上8点20前检查外网是否正常</w:t>
      </w:r>
    </w:p>
    <w:p w14:paraId="6330CA85" w14:textId="77777777" w:rsidR="00DE46BC" w:rsidRPr="00A935B9" w:rsidRDefault="00DE46BC" w:rsidP="00DE46BC">
      <w:pPr>
        <w:tabs>
          <w:tab w:val="left" w:pos="426"/>
        </w:tabs>
        <w:autoSpaceDE w:val="0"/>
        <w:autoSpaceDN w:val="0"/>
        <w:adjustRightInd w:val="0"/>
        <w:snapToGrid w:val="0"/>
        <w:spacing w:line="500" w:lineRule="exact"/>
        <w:ind w:firstLineChars="200" w:firstLine="480"/>
        <w:rPr>
          <w:rFonts w:ascii="宋体" w:eastAsia="宋体" w:hAnsi="宋体" w:hint="eastAsia"/>
          <w:kern w:val="0"/>
          <w:sz w:val="24"/>
        </w:rPr>
      </w:pPr>
      <w:r w:rsidRPr="00A935B9">
        <w:rPr>
          <w:rFonts w:ascii="宋体" w:eastAsia="宋体" w:hAnsi="宋体" w:hint="eastAsia"/>
          <w:kern w:val="0"/>
          <w:sz w:val="24"/>
        </w:rPr>
        <w:t>16</w:t>
      </w:r>
      <w:r>
        <w:rPr>
          <w:rFonts w:ascii="宋体" w:eastAsia="宋体" w:hAnsi="宋体" w:hint="eastAsia"/>
          <w:kern w:val="0"/>
          <w:sz w:val="24"/>
        </w:rPr>
        <w:t>.</w:t>
      </w:r>
      <w:r w:rsidRPr="00A935B9">
        <w:rPr>
          <w:rFonts w:ascii="宋体" w:eastAsia="宋体" w:hAnsi="宋体" w:hint="eastAsia"/>
          <w:kern w:val="0"/>
          <w:sz w:val="24"/>
        </w:rPr>
        <w:t>每天早上安排一人8：20前到岗：</w:t>
      </w:r>
      <w:r>
        <w:rPr>
          <w:rFonts w:ascii="宋体" w:eastAsia="宋体" w:hAnsi="宋体" w:hint="eastAsia"/>
          <w:kern w:val="0"/>
          <w:sz w:val="24"/>
        </w:rPr>
        <w:t>检查</w:t>
      </w:r>
      <w:r w:rsidRPr="00A935B9">
        <w:rPr>
          <w:rFonts w:ascii="宋体" w:eastAsia="宋体" w:hAnsi="宋体" w:hint="eastAsia"/>
          <w:kern w:val="0"/>
          <w:sz w:val="24"/>
        </w:rPr>
        <w:t>业务系统和外网是否正常,及时发现并按流程处理故障。</w:t>
      </w:r>
    </w:p>
    <w:p w14:paraId="61D64BA6" w14:textId="77777777" w:rsidR="000D2C98" w:rsidRPr="008F49F9" w:rsidRDefault="00DE46BC" w:rsidP="00DE46BC">
      <w:pPr>
        <w:spacing w:line="360" w:lineRule="auto"/>
        <w:ind w:firstLineChars="200" w:firstLine="480"/>
        <w:jc w:val="left"/>
        <w:textAlignment w:val="baseline"/>
        <w:rPr>
          <w:rFonts w:hAnsi="宋体" w:hint="eastAsia"/>
          <w:sz w:val="36"/>
        </w:rPr>
      </w:pPr>
      <w:r w:rsidRPr="00A935B9">
        <w:rPr>
          <w:rFonts w:ascii="宋体" w:eastAsia="宋体" w:hAnsi="宋体" w:hint="eastAsia"/>
          <w:kern w:val="0"/>
          <w:sz w:val="24"/>
        </w:rPr>
        <w:t>17</w:t>
      </w:r>
      <w:r>
        <w:rPr>
          <w:rFonts w:ascii="宋体" w:eastAsia="宋体" w:hAnsi="宋体" w:hint="eastAsia"/>
          <w:kern w:val="0"/>
          <w:sz w:val="24"/>
        </w:rPr>
        <w:t>.</w:t>
      </w:r>
      <w:r w:rsidRPr="00A935B9">
        <w:rPr>
          <w:rFonts w:ascii="宋体" w:eastAsia="宋体" w:hAnsi="宋体" w:hint="eastAsia"/>
          <w:kern w:val="0"/>
          <w:sz w:val="24"/>
        </w:rPr>
        <w:t>客户交代的其他信息技术保障工作。</w:t>
      </w:r>
    </w:p>
    <w:p w14:paraId="7520F864" w14:textId="77777777" w:rsidR="00DE46BC" w:rsidRDefault="00DE46BC" w:rsidP="001F1195">
      <w:pPr>
        <w:pStyle w:val="1"/>
        <w:numPr>
          <w:ilvl w:val="0"/>
          <w:numId w:val="0"/>
        </w:numPr>
        <w:spacing w:beforeLines="50" w:before="156" w:afterLines="50" w:after="156" w:line="360" w:lineRule="auto"/>
        <w:jc w:val="center"/>
        <w:rPr>
          <w:rFonts w:hAnsi="宋体" w:hint="eastAsia"/>
          <w:kern w:val="2"/>
          <w:sz w:val="36"/>
        </w:rPr>
      </w:pPr>
      <w:bookmarkStart w:id="3" w:name="_Toc54250409"/>
    </w:p>
    <w:p w14:paraId="0CE61369" w14:textId="77777777" w:rsidR="00DE46BC" w:rsidRDefault="00DE46BC" w:rsidP="001F1195">
      <w:pPr>
        <w:pStyle w:val="1"/>
        <w:numPr>
          <w:ilvl w:val="0"/>
          <w:numId w:val="0"/>
        </w:numPr>
        <w:spacing w:beforeLines="50" w:before="156" w:afterLines="50" w:after="156" w:line="360" w:lineRule="auto"/>
        <w:jc w:val="center"/>
        <w:rPr>
          <w:rFonts w:hAnsi="宋体" w:hint="eastAsia"/>
          <w:kern w:val="2"/>
          <w:sz w:val="36"/>
        </w:rPr>
      </w:pPr>
    </w:p>
    <w:p w14:paraId="71835904" w14:textId="77777777" w:rsidR="00DE46BC" w:rsidRDefault="00DE46BC" w:rsidP="001F1195">
      <w:pPr>
        <w:pStyle w:val="1"/>
        <w:numPr>
          <w:ilvl w:val="0"/>
          <w:numId w:val="0"/>
        </w:numPr>
        <w:spacing w:beforeLines="50" w:before="156" w:afterLines="50" w:after="156" w:line="360" w:lineRule="auto"/>
        <w:jc w:val="center"/>
        <w:rPr>
          <w:rFonts w:hAnsi="宋体" w:hint="eastAsia"/>
          <w:kern w:val="2"/>
          <w:sz w:val="36"/>
        </w:rPr>
      </w:pPr>
    </w:p>
    <w:p w14:paraId="56FADF4B" w14:textId="77777777" w:rsidR="00DE46BC" w:rsidRDefault="00DE46BC" w:rsidP="001F1195">
      <w:pPr>
        <w:pStyle w:val="1"/>
        <w:numPr>
          <w:ilvl w:val="0"/>
          <w:numId w:val="0"/>
        </w:numPr>
        <w:spacing w:beforeLines="50" w:before="156" w:afterLines="50" w:after="156" w:line="360" w:lineRule="auto"/>
        <w:jc w:val="center"/>
        <w:rPr>
          <w:rFonts w:hAnsi="宋体" w:hint="eastAsia"/>
          <w:kern w:val="2"/>
          <w:sz w:val="36"/>
        </w:rPr>
      </w:pPr>
    </w:p>
    <w:p w14:paraId="71552F5D" w14:textId="77777777" w:rsidR="00DE46BC" w:rsidRDefault="00DE46BC" w:rsidP="001F1195">
      <w:pPr>
        <w:pStyle w:val="1"/>
        <w:numPr>
          <w:ilvl w:val="0"/>
          <w:numId w:val="0"/>
        </w:numPr>
        <w:spacing w:beforeLines="50" w:before="156" w:afterLines="50" w:after="156" w:line="360" w:lineRule="auto"/>
        <w:jc w:val="center"/>
        <w:rPr>
          <w:rFonts w:hAnsi="宋体" w:hint="eastAsia"/>
          <w:kern w:val="2"/>
          <w:sz w:val="36"/>
        </w:rPr>
      </w:pPr>
    </w:p>
    <w:p w14:paraId="6C06EAEF" w14:textId="77777777" w:rsidR="00DE46BC" w:rsidRDefault="00DE46BC" w:rsidP="001F1195">
      <w:pPr>
        <w:pStyle w:val="1"/>
        <w:numPr>
          <w:ilvl w:val="0"/>
          <w:numId w:val="0"/>
        </w:numPr>
        <w:spacing w:beforeLines="50" w:before="156" w:afterLines="50" w:after="156" w:line="360" w:lineRule="auto"/>
        <w:jc w:val="center"/>
        <w:rPr>
          <w:rFonts w:hAnsi="宋体" w:hint="eastAsia"/>
          <w:kern w:val="2"/>
          <w:sz w:val="36"/>
        </w:rPr>
      </w:pPr>
    </w:p>
    <w:p w14:paraId="606FBF3E" w14:textId="77777777" w:rsidR="002D7B01" w:rsidRPr="002D7B01" w:rsidRDefault="002D7B01" w:rsidP="002D7B01"/>
    <w:p w14:paraId="3A08A76F" w14:textId="77777777" w:rsidR="00DE46BC" w:rsidRDefault="00DE46BC" w:rsidP="00DE46BC"/>
    <w:p w14:paraId="790C151A" w14:textId="77777777" w:rsidR="00DE46BC" w:rsidRDefault="00DE46BC" w:rsidP="00DE46BC"/>
    <w:bookmarkEnd w:id="2"/>
    <w:bookmarkEnd w:id="3"/>
    <w:p w14:paraId="5F928718" w14:textId="77777777" w:rsidR="00DE46BC" w:rsidRPr="00DE46BC" w:rsidRDefault="00DE46BC" w:rsidP="00DE46BC"/>
    <w:sectPr w:rsidR="00DE46BC" w:rsidRPr="00DE46BC" w:rsidSect="00B63D7E">
      <w:headerReference w:type="default" r:id="rId9"/>
      <w:footerReference w:type="default" r:id="rId10"/>
      <w:endnotePr>
        <w:numFmt w:val="decimal"/>
      </w:endnotePr>
      <w:pgSz w:w="11906" w:h="16838"/>
      <w:pgMar w:top="1418" w:right="1418" w:bottom="1418" w:left="1418" w:header="851" w:footer="992" w:gutter="0"/>
      <w:pgNumType w:start="1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7BB0E" w14:textId="77777777" w:rsidR="001F78A5" w:rsidRDefault="001F78A5" w:rsidP="00702732">
      <w:r>
        <w:separator/>
      </w:r>
    </w:p>
  </w:endnote>
  <w:endnote w:type="continuationSeparator" w:id="0">
    <w:p w14:paraId="63509858" w14:textId="77777777" w:rsidR="001F78A5" w:rsidRDefault="001F78A5" w:rsidP="00702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iti SC Light">
    <w:charset w:val="50"/>
    <w:family w:val="auto"/>
    <w:pitch w:val="default"/>
    <w:sig w:usb0="8000002F" w:usb1="0800004A" w:usb2="00000000" w:usb3="00000000" w:csb0="203E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3EBD9" w14:textId="77777777" w:rsidR="00603DFC" w:rsidRDefault="006246B8">
    <w:pPr>
      <w:pStyle w:val="af4"/>
      <w:wordWrap w:val="0"/>
      <w:jc w:val="right"/>
      <w:rPr>
        <w:sz w:val="21"/>
      </w:rPr>
    </w:pPr>
    <w:r>
      <w:rPr>
        <w:noProof/>
        <w:sz w:val="21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C0E6534" wp14:editId="6F4D3AAE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16205" cy="139700"/>
              <wp:effectExtent l="0" t="0" r="1905" b="0"/>
              <wp:wrapNone/>
              <wp:docPr id="3" name="文本框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6205" cy="1397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3430C6ED" w14:textId="77777777" w:rsidR="00603DFC" w:rsidRDefault="00603DFC">
                          <w:pPr>
                            <w:pStyle w:val="af4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8240BE">
                            <w:rPr>
                              <w:noProof/>
                            </w:rPr>
                            <w:t>21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0E6534" id="_x0000_t202" coordsize="21600,21600" o:spt="202" path="m,l,21600r21600,l21600,xe">
              <v:stroke joinstyle="miter"/>
              <v:path gradientshapeok="t" o:connecttype="rect"/>
            </v:shapetype>
            <v:shape id="文本框 3" o:spid="_x0000_s1026" type="#_x0000_t202" style="position:absolute;left:0;text-align:left;margin-left:0;margin-top:0;width:9.15pt;height:11pt;z-index:251660288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" filled="f" stroked="f" strokeweight="1.25pt">
              <v:textbox style="mso-fit-shape-to-text:t" inset="0,0,0,0">
                <w:txbxContent>
                  <w:p w14:paraId="3430C6ED" w14:textId="77777777" w:rsidR="00603DFC" w:rsidRDefault="00603DFC">
                    <w:pPr>
                      <w:pStyle w:val="af4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8240BE">
                      <w:rPr>
                        <w:noProof/>
                      </w:rPr>
                      <w:t>21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34FBD354" w14:textId="77777777" w:rsidR="00603DFC" w:rsidRDefault="00603DFC">
    <w:pPr>
      <w:pStyle w:val="af4"/>
      <w:wordWrap w:val="0"/>
      <w:jc w:val="right"/>
      <w:rPr>
        <w:sz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EBEF1" w14:textId="77777777" w:rsidR="001F78A5" w:rsidRDefault="001F78A5" w:rsidP="00702732">
      <w:r>
        <w:separator/>
      </w:r>
    </w:p>
  </w:footnote>
  <w:footnote w:type="continuationSeparator" w:id="0">
    <w:p w14:paraId="192E97DA" w14:textId="77777777" w:rsidR="001F78A5" w:rsidRDefault="001F78A5" w:rsidP="007027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4C8C1" w14:textId="77777777" w:rsidR="00603DFC" w:rsidRDefault="00603DFC">
    <w:pPr>
      <w:pStyle w:val="af6"/>
      <w:pBdr>
        <w:bottom w:val="none" w:sz="0" w:space="1" w:color="auto"/>
      </w:pBdr>
      <w:rPr>
        <w:i/>
        <w:iCs/>
        <w:sz w:val="21"/>
        <w:szCs w:val="2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japaneseCounting"/>
      <w:lvlText w:val="第%1章、"/>
      <w:lvlJc w:val="left"/>
      <w:pPr>
        <w:tabs>
          <w:tab w:val="left" w:pos="1455"/>
        </w:tabs>
        <w:ind w:left="1455" w:hanging="1455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 w15:restartNumberingAfterBreak="0">
    <w:nsid w:val="0000000C"/>
    <w:multiLevelType w:val="multilevel"/>
    <w:tmpl w:val="0000000C"/>
    <w:lvl w:ilvl="0">
      <w:start w:val="3"/>
      <w:numFmt w:val="decimal"/>
      <w:lvlText w:val="%1"/>
      <w:lvlJc w:val="left"/>
      <w:pPr>
        <w:tabs>
          <w:tab w:val="left" w:pos="600"/>
        </w:tabs>
        <w:ind w:left="600" w:hanging="600"/>
      </w:pPr>
      <w:rPr>
        <w:rFonts w:ascii="宋体" w:hAnsi="宋体" w:hint="eastAsia"/>
      </w:rPr>
    </w:lvl>
    <w:lvl w:ilvl="1">
      <w:start w:val="1"/>
      <w:numFmt w:val="decimal"/>
      <w:lvlText w:val="%1.%2"/>
      <w:lvlJc w:val="left"/>
      <w:pPr>
        <w:tabs>
          <w:tab w:val="left" w:pos="600"/>
        </w:tabs>
        <w:ind w:left="600" w:hanging="600"/>
      </w:pPr>
      <w:rPr>
        <w:rFonts w:ascii="宋体" w:hAnsi="宋体" w:hint="eastAsia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ascii="宋体" w:hAnsi="宋体" w:hint="eastAsia"/>
      </w:rPr>
    </w:lvl>
    <w:lvl w:ilvl="3">
      <w:start w:val="1"/>
      <w:numFmt w:val="decimal"/>
      <w:lvlText w:val="%1.%2.%3.%4"/>
      <w:lvlJc w:val="left"/>
      <w:pPr>
        <w:tabs>
          <w:tab w:val="left" w:pos="720"/>
        </w:tabs>
        <w:ind w:left="720" w:hanging="720"/>
      </w:pPr>
      <w:rPr>
        <w:rFonts w:ascii="宋体" w:hAnsi="宋体" w:hint="eastAsia"/>
      </w:rPr>
    </w:lvl>
    <w:lvl w:ilvl="4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ascii="宋体" w:hAnsi="宋体" w:hint="eastAsia"/>
      </w:rPr>
    </w:lvl>
    <w:lvl w:ilvl="5">
      <w:start w:val="1"/>
      <w:numFmt w:val="decimal"/>
      <w:lvlText w:val="%1.%2.%3.%4.%5.%6"/>
      <w:lvlJc w:val="left"/>
      <w:pPr>
        <w:tabs>
          <w:tab w:val="left" w:pos="1080"/>
        </w:tabs>
        <w:ind w:left="1080" w:hanging="1080"/>
      </w:pPr>
      <w:rPr>
        <w:rFonts w:ascii="宋体" w:hAnsi="宋体" w:hint="eastAsia"/>
      </w:rPr>
    </w:lvl>
    <w:lvl w:ilvl="6">
      <w:start w:val="1"/>
      <w:numFmt w:val="decimal"/>
      <w:lvlText w:val="%1.%2.%3.%4.%5.%6.%7"/>
      <w:lvlJc w:val="left"/>
      <w:pPr>
        <w:tabs>
          <w:tab w:val="left" w:pos="1440"/>
        </w:tabs>
        <w:ind w:left="1440" w:hanging="1440"/>
      </w:pPr>
      <w:rPr>
        <w:rFonts w:ascii="宋体" w:hAnsi="宋体"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ascii="宋体" w:hAnsi="宋体"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1800"/>
        </w:tabs>
        <w:ind w:left="1800" w:hanging="1800"/>
      </w:pPr>
      <w:rPr>
        <w:rFonts w:ascii="宋体" w:hAnsi="宋体" w:hint="eastAsia"/>
      </w:rPr>
    </w:lvl>
  </w:abstractNum>
  <w:abstractNum w:abstractNumId="3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left" w:pos="360"/>
        </w:tabs>
        <w:ind w:left="340" w:hanging="340"/>
      </w:pPr>
      <w:rPr>
        <w:rFonts w:eastAsia="宋体" w:hint="eastAsia"/>
        <w:sz w:val="24"/>
      </w:rPr>
    </w:lvl>
    <w:lvl w:ilvl="1">
      <w:start w:val="1"/>
      <w:numFmt w:val="decimal"/>
      <w:suff w:val="nothing"/>
      <w:lvlText w:val="%1.%2"/>
      <w:lvlJc w:val="left"/>
      <w:pPr>
        <w:ind w:left="454" w:hanging="454"/>
      </w:pPr>
      <w:rPr>
        <w:rFonts w:eastAsia="宋体" w:hint="eastAsia"/>
        <w:sz w:val="24"/>
      </w:rPr>
    </w:lvl>
    <w:lvl w:ilvl="2">
      <w:start w:val="1"/>
      <w:numFmt w:val="decimal"/>
      <w:suff w:val="nothing"/>
      <w:lvlText w:val="%2.%1.%3."/>
      <w:lvlJc w:val="left"/>
      <w:pPr>
        <w:ind w:left="397" w:hanging="39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4" w15:restartNumberingAfterBreak="0">
    <w:nsid w:val="0000000E"/>
    <w:multiLevelType w:val="multilevel"/>
    <w:tmpl w:val="0000000E"/>
    <w:lvl w:ilvl="0">
      <w:start w:val="5"/>
      <w:numFmt w:val="decimal"/>
      <w:lvlText w:val="%1"/>
      <w:lvlJc w:val="left"/>
      <w:pPr>
        <w:tabs>
          <w:tab w:val="left" w:pos="600"/>
        </w:tabs>
        <w:ind w:left="600" w:hanging="600"/>
      </w:pPr>
      <w:rPr>
        <w:rFonts w:ascii="宋体" w:hAnsi="宋体" w:hint="eastAsia"/>
      </w:rPr>
    </w:lvl>
    <w:lvl w:ilvl="1">
      <w:start w:val="1"/>
      <w:numFmt w:val="decimal"/>
      <w:lvlText w:val="%1.%2"/>
      <w:lvlJc w:val="left"/>
      <w:pPr>
        <w:tabs>
          <w:tab w:val="left" w:pos="600"/>
        </w:tabs>
        <w:ind w:left="600" w:hanging="600"/>
      </w:pPr>
      <w:rPr>
        <w:rFonts w:ascii="宋体" w:hAnsi="宋体" w:hint="eastAsia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ascii="宋体" w:hAnsi="宋体" w:hint="eastAsia"/>
      </w:rPr>
    </w:lvl>
    <w:lvl w:ilvl="3">
      <w:start w:val="1"/>
      <w:numFmt w:val="decimal"/>
      <w:lvlText w:val="%1.%2.%3.%4"/>
      <w:lvlJc w:val="left"/>
      <w:pPr>
        <w:tabs>
          <w:tab w:val="left" w:pos="720"/>
        </w:tabs>
        <w:ind w:left="720" w:hanging="720"/>
      </w:pPr>
      <w:rPr>
        <w:rFonts w:ascii="宋体" w:hAnsi="宋体" w:hint="eastAsia"/>
      </w:rPr>
    </w:lvl>
    <w:lvl w:ilvl="4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ascii="宋体" w:hAnsi="宋体" w:hint="eastAsia"/>
      </w:rPr>
    </w:lvl>
    <w:lvl w:ilvl="5">
      <w:start w:val="1"/>
      <w:numFmt w:val="decimal"/>
      <w:lvlText w:val="%1.%2.%3.%4.%5.%6"/>
      <w:lvlJc w:val="left"/>
      <w:pPr>
        <w:tabs>
          <w:tab w:val="left" w:pos="1080"/>
        </w:tabs>
        <w:ind w:left="1080" w:hanging="1080"/>
      </w:pPr>
      <w:rPr>
        <w:rFonts w:ascii="宋体" w:hAnsi="宋体" w:hint="eastAsia"/>
      </w:rPr>
    </w:lvl>
    <w:lvl w:ilvl="6">
      <w:start w:val="1"/>
      <w:numFmt w:val="decimal"/>
      <w:lvlText w:val="%1.%2.%3.%4.%5.%6.%7"/>
      <w:lvlJc w:val="left"/>
      <w:pPr>
        <w:tabs>
          <w:tab w:val="left" w:pos="1440"/>
        </w:tabs>
        <w:ind w:left="1440" w:hanging="1440"/>
      </w:pPr>
      <w:rPr>
        <w:rFonts w:ascii="宋体" w:hAnsi="宋体"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ascii="宋体" w:hAnsi="宋体"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1800"/>
        </w:tabs>
        <w:ind w:left="1800" w:hanging="1800"/>
      </w:pPr>
      <w:rPr>
        <w:rFonts w:ascii="宋体" w:hAnsi="宋体" w:hint="eastAsia"/>
      </w:rPr>
    </w:lvl>
  </w:abstractNum>
  <w:abstractNum w:abstractNumId="5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left" w:pos="480"/>
        </w:tabs>
        <w:ind w:left="480" w:hanging="48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6" w15:restartNumberingAfterBreak="0">
    <w:nsid w:val="00000012"/>
    <w:multiLevelType w:val="multilevel"/>
    <w:tmpl w:val="00000012"/>
    <w:lvl w:ilvl="0">
      <w:start w:val="4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0000014"/>
    <w:multiLevelType w:val="multilevel"/>
    <w:tmpl w:val="00000014"/>
    <w:lvl w:ilvl="0">
      <w:start w:val="7"/>
      <w:numFmt w:val="decimal"/>
      <w:lvlText w:val="%1"/>
      <w:lvlJc w:val="left"/>
      <w:pPr>
        <w:tabs>
          <w:tab w:val="left" w:pos="600"/>
        </w:tabs>
        <w:ind w:left="600" w:hanging="600"/>
      </w:pPr>
      <w:rPr>
        <w:rFonts w:ascii="宋体" w:hAnsi="宋体" w:hint="eastAsia"/>
      </w:rPr>
    </w:lvl>
    <w:lvl w:ilvl="1">
      <w:start w:val="1"/>
      <w:numFmt w:val="decimal"/>
      <w:lvlText w:val="%1.%2"/>
      <w:lvlJc w:val="left"/>
      <w:pPr>
        <w:tabs>
          <w:tab w:val="left" w:pos="600"/>
        </w:tabs>
        <w:ind w:left="600" w:hanging="600"/>
      </w:pPr>
      <w:rPr>
        <w:rFonts w:ascii="宋体" w:hAnsi="宋体" w:hint="eastAsia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ascii="宋体" w:hAnsi="宋体" w:hint="eastAsia"/>
      </w:rPr>
    </w:lvl>
    <w:lvl w:ilvl="3">
      <w:start w:val="1"/>
      <w:numFmt w:val="decimal"/>
      <w:lvlText w:val="%1.%2.%3.%4"/>
      <w:lvlJc w:val="left"/>
      <w:pPr>
        <w:tabs>
          <w:tab w:val="left" w:pos="720"/>
        </w:tabs>
        <w:ind w:left="720" w:hanging="720"/>
      </w:pPr>
      <w:rPr>
        <w:rFonts w:ascii="宋体" w:hAnsi="宋体" w:hint="eastAsia"/>
      </w:rPr>
    </w:lvl>
    <w:lvl w:ilvl="4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ascii="宋体" w:hAnsi="宋体" w:hint="eastAsia"/>
      </w:rPr>
    </w:lvl>
    <w:lvl w:ilvl="5">
      <w:start w:val="1"/>
      <w:numFmt w:val="decimal"/>
      <w:lvlText w:val="%1.%2.%3.%4.%5.%6"/>
      <w:lvlJc w:val="left"/>
      <w:pPr>
        <w:tabs>
          <w:tab w:val="left" w:pos="1080"/>
        </w:tabs>
        <w:ind w:left="1080" w:hanging="1080"/>
      </w:pPr>
      <w:rPr>
        <w:rFonts w:ascii="宋体" w:hAnsi="宋体" w:hint="eastAsia"/>
      </w:rPr>
    </w:lvl>
    <w:lvl w:ilvl="6">
      <w:start w:val="1"/>
      <w:numFmt w:val="decimal"/>
      <w:lvlText w:val="%1.%2.%3.%4.%5.%6.%7"/>
      <w:lvlJc w:val="left"/>
      <w:pPr>
        <w:tabs>
          <w:tab w:val="left" w:pos="1440"/>
        </w:tabs>
        <w:ind w:left="1440" w:hanging="1440"/>
      </w:pPr>
      <w:rPr>
        <w:rFonts w:ascii="宋体" w:hAnsi="宋体"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ascii="宋体" w:hAnsi="宋体"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1800"/>
        </w:tabs>
        <w:ind w:left="1800" w:hanging="1800"/>
      </w:pPr>
      <w:rPr>
        <w:rFonts w:ascii="宋体" w:hAnsi="宋体" w:hint="eastAsia"/>
      </w:rPr>
    </w:lvl>
  </w:abstractNum>
  <w:abstractNum w:abstractNumId="8" w15:restartNumberingAfterBreak="0">
    <w:nsid w:val="00000016"/>
    <w:multiLevelType w:val="multilevel"/>
    <w:tmpl w:val="00000016"/>
    <w:lvl w:ilvl="0">
      <w:start w:val="8"/>
      <w:numFmt w:val="decimal"/>
      <w:lvlText w:val="%1"/>
      <w:lvlJc w:val="left"/>
      <w:pPr>
        <w:tabs>
          <w:tab w:val="left" w:pos="600"/>
        </w:tabs>
        <w:ind w:left="600" w:hanging="60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left" w:pos="600"/>
        </w:tabs>
        <w:ind w:left="600" w:hanging="60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eastAsia"/>
      </w:rPr>
    </w:lvl>
  </w:abstractNum>
  <w:abstractNum w:abstractNumId="9" w15:restartNumberingAfterBreak="0">
    <w:nsid w:val="00000017"/>
    <w:multiLevelType w:val="multilevel"/>
    <w:tmpl w:val="00000017"/>
    <w:lvl w:ilvl="0">
      <w:start w:val="6"/>
      <w:numFmt w:val="decimal"/>
      <w:lvlText w:val="%1"/>
      <w:lvlJc w:val="left"/>
      <w:pPr>
        <w:tabs>
          <w:tab w:val="left" w:pos="600"/>
        </w:tabs>
        <w:ind w:left="600" w:hanging="600"/>
      </w:pPr>
      <w:rPr>
        <w:rFonts w:ascii="宋体" w:hAnsi="宋体" w:hint="eastAsia"/>
      </w:rPr>
    </w:lvl>
    <w:lvl w:ilvl="1">
      <w:start w:val="1"/>
      <w:numFmt w:val="decimal"/>
      <w:lvlText w:val="%1.%2"/>
      <w:lvlJc w:val="left"/>
      <w:pPr>
        <w:tabs>
          <w:tab w:val="left" w:pos="600"/>
        </w:tabs>
        <w:ind w:left="600" w:hanging="600"/>
      </w:pPr>
      <w:rPr>
        <w:rFonts w:ascii="宋体" w:hAnsi="宋体" w:hint="eastAsia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ascii="宋体" w:hAnsi="宋体" w:hint="eastAsia"/>
      </w:rPr>
    </w:lvl>
    <w:lvl w:ilvl="3">
      <w:start w:val="1"/>
      <w:numFmt w:val="decimal"/>
      <w:lvlText w:val="%1.%2.%3.%4"/>
      <w:lvlJc w:val="left"/>
      <w:pPr>
        <w:tabs>
          <w:tab w:val="left" w:pos="720"/>
        </w:tabs>
        <w:ind w:left="720" w:hanging="720"/>
      </w:pPr>
      <w:rPr>
        <w:rFonts w:ascii="宋体" w:hAnsi="宋体" w:hint="eastAsia"/>
      </w:rPr>
    </w:lvl>
    <w:lvl w:ilvl="4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ascii="宋体" w:hAnsi="宋体" w:hint="eastAsia"/>
      </w:rPr>
    </w:lvl>
    <w:lvl w:ilvl="5">
      <w:start w:val="1"/>
      <w:numFmt w:val="decimal"/>
      <w:lvlText w:val="%1.%2.%3.%4.%5.%6"/>
      <w:lvlJc w:val="left"/>
      <w:pPr>
        <w:tabs>
          <w:tab w:val="left" w:pos="1080"/>
        </w:tabs>
        <w:ind w:left="1080" w:hanging="1080"/>
      </w:pPr>
      <w:rPr>
        <w:rFonts w:ascii="宋体" w:hAnsi="宋体" w:hint="eastAsia"/>
      </w:rPr>
    </w:lvl>
    <w:lvl w:ilvl="6">
      <w:start w:val="1"/>
      <w:numFmt w:val="decimal"/>
      <w:lvlText w:val="%1.%2.%3.%4.%5.%6.%7"/>
      <w:lvlJc w:val="left"/>
      <w:pPr>
        <w:tabs>
          <w:tab w:val="left" w:pos="1440"/>
        </w:tabs>
        <w:ind w:left="1440" w:hanging="1440"/>
      </w:pPr>
      <w:rPr>
        <w:rFonts w:ascii="宋体" w:hAnsi="宋体"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ascii="宋体" w:hAnsi="宋体"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1800"/>
        </w:tabs>
        <w:ind w:left="1800" w:hanging="1800"/>
      </w:pPr>
      <w:rPr>
        <w:rFonts w:ascii="宋体" w:hAnsi="宋体" w:hint="eastAsia"/>
      </w:rPr>
    </w:lvl>
  </w:abstractNum>
  <w:abstractNum w:abstractNumId="10" w15:restartNumberingAfterBreak="0">
    <w:nsid w:val="00000019"/>
    <w:multiLevelType w:val="multilevel"/>
    <w:tmpl w:val="00000019"/>
    <w:lvl w:ilvl="0">
      <w:start w:val="2"/>
      <w:numFmt w:val="decimal"/>
      <w:lvlText w:val="%1"/>
      <w:lvlJc w:val="left"/>
      <w:pPr>
        <w:tabs>
          <w:tab w:val="left" w:pos="600"/>
        </w:tabs>
        <w:ind w:left="600" w:hanging="600"/>
      </w:pPr>
      <w:rPr>
        <w:rFonts w:ascii="宋体" w:hAnsi="宋体" w:hint="eastAsia"/>
      </w:rPr>
    </w:lvl>
    <w:lvl w:ilvl="1">
      <w:start w:val="1"/>
      <w:numFmt w:val="decimal"/>
      <w:lvlText w:val="%1.%2"/>
      <w:lvlJc w:val="left"/>
      <w:pPr>
        <w:tabs>
          <w:tab w:val="left" w:pos="600"/>
        </w:tabs>
        <w:ind w:left="600" w:hanging="600"/>
      </w:pPr>
      <w:rPr>
        <w:rFonts w:ascii="宋体" w:hAnsi="宋体" w:hint="eastAsia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ascii="宋体" w:hAnsi="宋体" w:hint="eastAsia"/>
      </w:rPr>
    </w:lvl>
    <w:lvl w:ilvl="3">
      <w:start w:val="1"/>
      <w:numFmt w:val="decimal"/>
      <w:lvlText w:val="%1.%2.%3.%4"/>
      <w:lvlJc w:val="left"/>
      <w:pPr>
        <w:tabs>
          <w:tab w:val="left" w:pos="720"/>
        </w:tabs>
        <w:ind w:left="720" w:hanging="720"/>
      </w:pPr>
      <w:rPr>
        <w:rFonts w:ascii="宋体" w:hAnsi="宋体" w:hint="eastAsia"/>
      </w:rPr>
    </w:lvl>
    <w:lvl w:ilvl="4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ascii="宋体" w:hAnsi="宋体" w:hint="eastAsia"/>
      </w:rPr>
    </w:lvl>
    <w:lvl w:ilvl="5">
      <w:start w:val="1"/>
      <w:numFmt w:val="decimal"/>
      <w:lvlText w:val="%1.%2.%3.%4.%5.%6"/>
      <w:lvlJc w:val="left"/>
      <w:pPr>
        <w:tabs>
          <w:tab w:val="left" w:pos="1080"/>
        </w:tabs>
        <w:ind w:left="1080" w:hanging="1080"/>
      </w:pPr>
      <w:rPr>
        <w:rFonts w:ascii="宋体" w:hAnsi="宋体" w:hint="eastAsia"/>
      </w:rPr>
    </w:lvl>
    <w:lvl w:ilvl="6">
      <w:start w:val="1"/>
      <w:numFmt w:val="decimal"/>
      <w:lvlText w:val="%1.%2.%3.%4.%5.%6.%7"/>
      <w:lvlJc w:val="left"/>
      <w:pPr>
        <w:tabs>
          <w:tab w:val="left" w:pos="1440"/>
        </w:tabs>
        <w:ind w:left="1440" w:hanging="1440"/>
      </w:pPr>
      <w:rPr>
        <w:rFonts w:ascii="宋体" w:hAnsi="宋体"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ascii="宋体" w:hAnsi="宋体"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1800"/>
        </w:tabs>
        <w:ind w:left="1800" w:hanging="1800"/>
      </w:pPr>
      <w:rPr>
        <w:rFonts w:ascii="宋体" w:hAnsi="宋体" w:hint="eastAsia"/>
      </w:rPr>
    </w:lvl>
  </w:abstractNum>
  <w:abstractNum w:abstractNumId="11" w15:restartNumberingAfterBreak="0">
    <w:nsid w:val="0000001B"/>
    <w:multiLevelType w:val="multilevel"/>
    <w:tmpl w:val="0000001B"/>
    <w:lvl w:ilvl="0">
      <w:start w:val="10"/>
      <w:numFmt w:val="decimal"/>
      <w:lvlText w:val="%1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eastAsia"/>
      </w:rPr>
    </w:lvl>
  </w:abstractNum>
  <w:abstractNum w:abstractNumId="12" w15:restartNumberingAfterBreak="0">
    <w:nsid w:val="0000001C"/>
    <w:multiLevelType w:val="multilevel"/>
    <w:tmpl w:val="0000001C"/>
    <w:lvl w:ilvl="0">
      <w:start w:val="1"/>
      <w:numFmt w:val="japaneseCounting"/>
      <w:lvlText w:val="%1、"/>
      <w:lvlJc w:val="left"/>
      <w:pPr>
        <w:tabs>
          <w:tab w:val="left" w:pos="570"/>
        </w:tabs>
        <w:ind w:left="570" w:hanging="57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3" w15:restartNumberingAfterBreak="0">
    <w:nsid w:val="33020AE6"/>
    <w:multiLevelType w:val="multilevel"/>
    <w:tmpl w:val="33020AE6"/>
    <w:lvl w:ilvl="0">
      <w:start w:val="1"/>
      <w:numFmt w:val="decimal"/>
      <w:lvlText w:val="%1"/>
      <w:lvlJc w:val="left"/>
      <w:pPr>
        <w:ind w:left="420" w:hanging="420"/>
      </w:pPr>
      <w:rPr>
        <w:rFonts w:ascii="宋体" w:eastAsia="宋体" w:hAnsi="宋体" w:hint="default"/>
        <w:b/>
        <w:color w:val="auto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420C153B"/>
    <w:multiLevelType w:val="multilevel"/>
    <w:tmpl w:val="420C153B"/>
    <w:lvl w:ilvl="0">
      <w:start w:val="1"/>
      <w:numFmt w:val="decimal"/>
      <w:pStyle w:val="Char1"/>
      <w:lvlText w:val="%1."/>
      <w:lvlJc w:val="left"/>
      <w:pPr>
        <w:tabs>
          <w:tab w:val="left" w:pos="709"/>
        </w:tabs>
        <w:ind w:left="709" w:hanging="709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left" w:pos="709"/>
        </w:tabs>
        <w:ind w:left="709" w:hanging="709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left" w:pos="425"/>
        </w:tabs>
        <w:ind w:left="425" w:hanging="425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abstractNum w:abstractNumId="15" w15:restartNumberingAfterBreak="0">
    <w:nsid w:val="45C42C9A"/>
    <w:multiLevelType w:val="multilevel"/>
    <w:tmpl w:val="45C42C9A"/>
    <w:lvl w:ilvl="0">
      <w:start w:val="1"/>
      <w:numFmt w:val="decimal"/>
      <w:pStyle w:val="1"/>
      <w:lvlText w:val="%1"/>
      <w:lvlJc w:val="left"/>
      <w:pPr>
        <w:tabs>
          <w:tab w:val="left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left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left" w:pos="1260"/>
        </w:tabs>
        <w:ind w:left="126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left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left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left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left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left" w:pos="1584"/>
        </w:tabs>
        <w:ind w:left="1584" w:hanging="1584"/>
      </w:pPr>
    </w:lvl>
  </w:abstractNum>
  <w:abstractNum w:abstractNumId="16" w15:restartNumberingAfterBreak="0">
    <w:nsid w:val="564C985B"/>
    <w:multiLevelType w:val="multilevel"/>
    <w:tmpl w:val="564C985B"/>
    <w:lvl w:ilvl="0">
      <w:start w:val="3"/>
      <w:numFmt w:val="japaneseCounting"/>
      <w:lvlText w:val="%1、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left" w:pos="840"/>
        </w:tabs>
        <w:ind w:left="840" w:hanging="420"/>
      </w:pPr>
      <w:rPr>
        <w:rFonts w:ascii="Times New Roman" w:eastAsia="宋体" w:hAnsi="Times New Roman"/>
      </w:r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 w16cid:durableId="764690937">
    <w:abstractNumId w:val="15"/>
  </w:num>
  <w:num w:numId="2" w16cid:durableId="615992163">
    <w:abstractNumId w:val="0"/>
  </w:num>
  <w:num w:numId="3" w16cid:durableId="1730495905">
    <w:abstractNumId w:val="14"/>
  </w:num>
  <w:num w:numId="4" w16cid:durableId="111487593">
    <w:abstractNumId w:val="13"/>
  </w:num>
  <w:num w:numId="5" w16cid:durableId="1603957372">
    <w:abstractNumId w:val="12"/>
  </w:num>
  <w:num w:numId="6" w16cid:durableId="1293947238">
    <w:abstractNumId w:val="6"/>
  </w:num>
  <w:num w:numId="7" w16cid:durableId="1479493181">
    <w:abstractNumId w:val="4"/>
  </w:num>
  <w:num w:numId="8" w16cid:durableId="556934692">
    <w:abstractNumId w:val="9"/>
  </w:num>
  <w:num w:numId="9" w16cid:durableId="1458449164">
    <w:abstractNumId w:val="7"/>
  </w:num>
  <w:num w:numId="10" w16cid:durableId="1752966663">
    <w:abstractNumId w:val="8"/>
  </w:num>
  <w:num w:numId="11" w16cid:durableId="1231623527">
    <w:abstractNumId w:val="11"/>
  </w:num>
  <w:num w:numId="12" w16cid:durableId="501093631">
    <w:abstractNumId w:val="3"/>
  </w:num>
  <w:num w:numId="13" w16cid:durableId="384724451">
    <w:abstractNumId w:val="10"/>
  </w:num>
  <w:num w:numId="14" w16cid:durableId="680477547">
    <w:abstractNumId w:val="2"/>
  </w:num>
  <w:num w:numId="15" w16cid:durableId="1054428240">
    <w:abstractNumId w:val="5"/>
  </w:num>
  <w:num w:numId="16" w16cid:durableId="717704617">
    <w:abstractNumId w:val="1"/>
  </w:num>
  <w:num w:numId="17" w16cid:durableId="181371594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0B8D"/>
    <w:rsid w:val="00002AC5"/>
    <w:rsid w:val="0001485F"/>
    <w:rsid w:val="00026A75"/>
    <w:rsid w:val="0002724F"/>
    <w:rsid w:val="00031050"/>
    <w:rsid w:val="000373AD"/>
    <w:rsid w:val="00041765"/>
    <w:rsid w:val="00060C43"/>
    <w:rsid w:val="000839EC"/>
    <w:rsid w:val="0008786F"/>
    <w:rsid w:val="00096AEA"/>
    <w:rsid w:val="000A0160"/>
    <w:rsid w:val="000A22A8"/>
    <w:rsid w:val="000A4532"/>
    <w:rsid w:val="000C3BA8"/>
    <w:rsid w:val="000D271B"/>
    <w:rsid w:val="000D2C98"/>
    <w:rsid w:val="000F1558"/>
    <w:rsid w:val="0010582C"/>
    <w:rsid w:val="00110720"/>
    <w:rsid w:val="00113794"/>
    <w:rsid w:val="00115947"/>
    <w:rsid w:val="001313C4"/>
    <w:rsid w:val="0014782A"/>
    <w:rsid w:val="00163374"/>
    <w:rsid w:val="00182494"/>
    <w:rsid w:val="00186541"/>
    <w:rsid w:val="00194010"/>
    <w:rsid w:val="00194D4F"/>
    <w:rsid w:val="00196AA6"/>
    <w:rsid w:val="001C3581"/>
    <w:rsid w:val="001C4F18"/>
    <w:rsid w:val="001C6D53"/>
    <w:rsid w:val="001E2975"/>
    <w:rsid w:val="001E4791"/>
    <w:rsid w:val="001E5640"/>
    <w:rsid w:val="001E616F"/>
    <w:rsid w:val="001F0440"/>
    <w:rsid w:val="001F1195"/>
    <w:rsid w:val="001F3CF5"/>
    <w:rsid w:val="001F78A5"/>
    <w:rsid w:val="00211C66"/>
    <w:rsid w:val="002212B0"/>
    <w:rsid w:val="002227D8"/>
    <w:rsid w:val="002230E6"/>
    <w:rsid w:val="002302DC"/>
    <w:rsid w:val="00241734"/>
    <w:rsid w:val="00250DB1"/>
    <w:rsid w:val="00255234"/>
    <w:rsid w:val="0026670C"/>
    <w:rsid w:val="0027597C"/>
    <w:rsid w:val="00276074"/>
    <w:rsid w:val="00285156"/>
    <w:rsid w:val="00285381"/>
    <w:rsid w:val="0028766D"/>
    <w:rsid w:val="002877E3"/>
    <w:rsid w:val="002911F6"/>
    <w:rsid w:val="002A122E"/>
    <w:rsid w:val="002A1995"/>
    <w:rsid w:val="002A2370"/>
    <w:rsid w:val="002B4EA5"/>
    <w:rsid w:val="002D0A7F"/>
    <w:rsid w:val="002D65DD"/>
    <w:rsid w:val="002D7B01"/>
    <w:rsid w:val="002E01DA"/>
    <w:rsid w:val="002E5A76"/>
    <w:rsid w:val="002E704F"/>
    <w:rsid w:val="002E7CA0"/>
    <w:rsid w:val="002E7E60"/>
    <w:rsid w:val="002F1E06"/>
    <w:rsid w:val="002F24E8"/>
    <w:rsid w:val="002F4DA3"/>
    <w:rsid w:val="00303ACD"/>
    <w:rsid w:val="00305D2D"/>
    <w:rsid w:val="003109D1"/>
    <w:rsid w:val="003156E2"/>
    <w:rsid w:val="00325B84"/>
    <w:rsid w:val="003270E8"/>
    <w:rsid w:val="0033385A"/>
    <w:rsid w:val="00354BC8"/>
    <w:rsid w:val="00372B2A"/>
    <w:rsid w:val="00380047"/>
    <w:rsid w:val="003A0B8D"/>
    <w:rsid w:val="003A7EFC"/>
    <w:rsid w:val="003B212C"/>
    <w:rsid w:val="003B3FD2"/>
    <w:rsid w:val="003B636F"/>
    <w:rsid w:val="003C138C"/>
    <w:rsid w:val="003C2D75"/>
    <w:rsid w:val="003D6826"/>
    <w:rsid w:val="003F530D"/>
    <w:rsid w:val="0040166B"/>
    <w:rsid w:val="00407474"/>
    <w:rsid w:val="00421C28"/>
    <w:rsid w:val="00433C3F"/>
    <w:rsid w:val="00441870"/>
    <w:rsid w:val="00447C9A"/>
    <w:rsid w:val="0048130C"/>
    <w:rsid w:val="0049216D"/>
    <w:rsid w:val="004A2AF2"/>
    <w:rsid w:val="004A3E34"/>
    <w:rsid w:val="004A69F1"/>
    <w:rsid w:val="004B3E43"/>
    <w:rsid w:val="004B7B5B"/>
    <w:rsid w:val="004D1150"/>
    <w:rsid w:val="004D406D"/>
    <w:rsid w:val="004D68AA"/>
    <w:rsid w:val="004D6E43"/>
    <w:rsid w:val="004F31BD"/>
    <w:rsid w:val="004F4D17"/>
    <w:rsid w:val="004F4E1C"/>
    <w:rsid w:val="00501F3A"/>
    <w:rsid w:val="00505467"/>
    <w:rsid w:val="00506AE4"/>
    <w:rsid w:val="00506B51"/>
    <w:rsid w:val="00532602"/>
    <w:rsid w:val="00533977"/>
    <w:rsid w:val="00544167"/>
    <w:rsid w:val="0054554D"/>
    <w:rsid w:val="0054643D"/>
    <w:rsid w:val="00553F5E"/>
    <w:rsid w:val="005854E8"/>
    <w:rsid w:val="00586F81"/>
    <w:rsid w:val="00597A68"/>
    <w:rsid w:val="005A183A"/>
    <w:rsid w:val="005C4297"/>
    <w:rsid w:val="005C69E2"/>
    <w:rsid w:val="005E16FD"/>
    <w:rsid w:val="005E59C3"/>
    <w:rsid w:val="005F1B93"/>
    <w:rsid w:val="005F79A1"/>
    <w:rsid w:val="00603DFC"/>
    <w:rsid w:val="0060552F"/>
    <w:rsid w:val="00623EA1"/>
    <w:rsid w:val="006246B8"/>
    <w:rsid w:val="006277A5"/>
    <w:rsid w:val="00633F82"/>
    <w:rsid w:val="0063518B"/>
    <w:rsid w:val="006353B6"/>
    <w:rsid w:val="00644779"/>
    <w:rsid w:val="00650C5B"/>
    <w:rsid w:val="00652879"/>
    <w:rsid w:val="00656A9F"/>
    <w:rsid w:val="00663444"/>
    <w:rsid w:val="0066450D"/>
    <w:rsid w:val="00665405"/>
    <w:rsid w:val="0066587D"/>
    <w:rsid w:val="0068488A"/>
    <w:rsid w:val="00691AB1"/>
    <w:rsid w:val="006A176E"/>
    <w:rsid w:val="006A5664"/>
    <w:rsid w:val="006C46FE"/>
    <w:rsid w:val="006D2644"/>
    <w:rsid w:val="006D2D40"/>
    <w:rsid w:val="006F16E1"/>
    <w:rsid w:val="006F346D"/>
    <w:rsid w:val="006F52D8"/>
    <w:rsid w:val="00702732"/>
    <w:rsid w:val="00723233"/>
    <w:rsid w:val="00723BC0"/>
    <w:rsid w:val="00725976"/>
    <w:rsid w:val="0072672C"/>
    <w:rsid w:val="007274F0"/>
    <w:rsid w:val="00734663"/>
    <w:rsid w:val="00734DB7"/>
    <w:rsid w:val="007370EA"/>
    <w:rsid w:val="00737D4C"/>
    <w:rsid w:val="00742513"/>
    <w:rsid w:val="007438C1"/>
    <w:rsid w:val="00763ECE"/>
    <w:rsid w:val="007669E3"/>
    <w:rsid w:val="00774FAD"/>
    <w:rsid w:val="00780907"/>
    <w:rsid w:val="007844D1"/>
    <w:rsid w:val="0078672B"/>
    <w:rsid w:val="007A0DC6"/>
    <w:rsid w:val="007B0DEC"/>
    <w:rsid w:val="007D0C5B"/>
    <w:rsid w:val="007D0F9D"/>
    <w:rsid w:val="007D20F8"/>
    <w:rsid w:val="007F518D"/>
    <w:rsid w:val="007F62FD"/>
    <w:rsid w:val="0080079A"/>
    <w:rsid w:val="008009D9"/>
    <w:rsid w:val="008027C6"/>
    <w:rsid w:val="0080743D"/>
    <w:rsid w:val="008121D6"/>
    <w:rsid w:val="008240BE"/>
    <w:rsid w:val="00854006"/>
    <w:rsid w:val="008561EB"/>
    <w:rsid w:val="00862662"/>
    <w:rsid w:val="00864A7E"/>
    <w:rsid w:val="008725B1"/>
    <w:rsid w:val="008726CD"/>
    <w:rsid w:val="00874A6C"/>
    <w:rsid w:val="00877C5D"/>
    <w:rsid w:val="0088292B"/>
    <w:rsid w:val="008B31B2"/>
    <w:rsid w:val="008B54EA"/>
    <w:rsid w:val="008B5F4D"/>
    <w:rsid w:val="008B795B"/>
    <w:rsid w:val="008C3751"/>
    <w:rsid w:val="008C7F0E"/>
    <w:rsid w:val="008D163C"/>
    <w:rsid w:val="008D1847"/>
    <w:rsid w:val="008D2FA1"/>
    <w:rsid w:val="008F3407"/>
    <w:rsid w:val="008F49F9"/>
    <w:rsid w:val="008F6516"/>
    <w:rsid w:val="00904942"/>
    <w:rsid w:val="00910B30"/>
    <w:rsid w:val="00927343"/>
    <w:rsid w:val="00931B03"/>
    <w:rsid w:val="00940C54"/>
    <w:rsid w:val="00946D42"/>
    <w:rsid w:val="00950FCF"/>
    <w:rsid w:val="00974D12"/>
    <w:rsid w:val="00977FD6"/>
    <w:rsid w:val="00983D08"/>
    <w:rsid w:val="00983E95"/>
    <w:rsid w:val="00995CD1"/>
    <w:rsid w:val="009A3602"/>
    <w:rsid w:val="009C1E4E"/>
    <w:rsid w:val="009C5A80"/>
    <w:rsid w:val="009D6859"/>
    <w:rsid w:val="009D70BB"/>
    <w:rsid w:val="009F248C"/>
    <w:rsid w:val="009F3200"/>
    <w:rsid w:val="009F4BD0"/>
    <w:rsid w:val="00A07885"/>
    <w:rsid w:val="00A14E99"/>
    <w:rsid w:val="00A17E82"/>
    <w:rsid w:val="00A22514"/>
    <w:rsid w:val="00A30201"/>
    <w:rsid w:val="00A401F2"/>
    <w:rsid w:val="00A42E7D"/>
    <w:rsid w:val="00A5662F"/>
    <w:rsid w:val="00A57989"/>
    <w:rsid w:val="00A605B0"/>
    <w:rsid w:val="00A6261B"/>
    <w:rsid w:val="00A7052B"/>
    <w:rsid w:val="00A96F91"/>
    <w:rsid w:val="00AB2672"/>
    <w:rsid w:val="00AD048A"/>
    <w:rsid w:val="00AF1305"/>
    <w:rsid w:val="00B15E69"/>
    <w:rsid w:val="00B15FB0"/>
    <w:rsid w:val="00B16E22"/>
    <w:rsid w:val="00B17144"/>
    <w:rsid w:val="00B36413"/>
    <w:rsid w:val="00B413E3"/>
    <w:rsid w:val="00B4357E"/>
    <w:rsid w:val="00B53D12"/>
    <w:rsid w:val="00B54A61"/>
    <w:rsid w:val="00B55E0D"/>
    <w:rsid w:val="00B63D7E"/>
    <w:rsid w:val="00B70D1C"/>
    <w:rsid w:val="00B90FE1"/>
    <w:rsid w:val="00B93A3C"/>
    <w:rsid w:val="00BB0C46"/>
    <w:rsid w:val="00BB69D7"/>
    <w:rsid w:val="00BB747F"/>
    <w:rsid w:val="00BB7E50"/>
    <w:rsid w:val="00BB7E5C"/>
    <w:rsid w:val="00BC35A8"/>
    <w:rsid w:val="00BD3B6B"/>
    <w:rsid w:val="00BD6FA8"/>
    <w:rsid w:val="00BF11AC"/>
    <w:rsid w:val="00BF2CB1"/>
    <w:rsid w:val="00C17133"/>
    <w:rsid w:val="00C26185"/>
    <w:rsid w:val="00C413A3"/>
    <w:rsid w:val="00C4758A"/>
    <w:rsid w:val="00C557B0"/>
    <w:rsid w:val="00C62348"/>
    <w:rsid w:val="00C63FC2"/>
    <w:rsid w:val="00C677A4"/>
    <w:rsid w:val="00C706A1"/>
    <w:rsid w:val="00C86726"/>
    <w:rsid w:val="00C9791F"/>
    <w:rsid w:val="00CA064F"/>
    <w:rsid w:val="00CA178D"/>
    <w:rsid w:val="00CA52CE"/>
    <w:rsid w:val="00CB678B"/>
    <w:rsid w:val="00CC28B9"/>
    <w:rsid w:val="00CD72C0"/>
    <w:rsid w:val="00CE0596"/>
    <w:rsid w:val="00CE192C"/>
    <w:rsid w:val="00D03A3F"/>
    <w:rsid w:val="00D146D6"/>
    <w:rsid w:val="00D21B34"/>
    <w:rsid w:val="00D24A0D"/>
    <w:rsid w:val="00D30E0E"/>
    <w:rsid w:val="00D31F48"/>
    <w:rsid w:val="00D37A97"/>
    <w:rsid w:val="00D407AC"/>
    <w:rsid w:val="00D45196"/>
    <w:rsid w:val="00D50415"/>
    <w:rsid w:val="00D51410"/>
    <w:rsid w:val="00D520CC"/>
    <w:rsid w:val="00D523F5"/>
    <w:rsid w:val="00D56604"/>
    <w:rsid w:val="00D63D10"/>
    <w:rsid w:val="00D65256"/>
    <w:rsid w:val="00D93F43"/>
    <w:rsid w:val="00D97D2A"/>
    <w:rsid w:val="00DA7320"/>
    <w:rsid w:val="00DB7F40"/>
    <w:rsid w:val="00DC39D7"/>
    <w:rsid w:val="00DC726E"/>
    <w:rsid w:val="00DD102A"/>
    <w:rsid w:val="00DE46BC"/>
    <w:rsid w:val="00DF27BD"/>
    <w:rsid w:val="00DF582F"/>
    <w:rsid w:val="00E0288B"/>
    <w:rsid w:val="00E03C70"/>
    <w:rsid w:val="00E067F1"/>
    <w:rsid w:val="00E20D60"/>
    <w:rsid w:val="00E20DC1"/>
    <w:rsid w:val="00E237D3"/>
    <w:rsid w:val="00E35CEB"/>
    <w:rsid w:val="00E4462D"/>
    <w:rsid w:val="00E46AE9"/>
    <w:rsid w:val="00E529CB"/>
    <w:rsid w:val="00E57F89"/>
    <w:rsid w:val="00E723EF"/>
    <w:rsid w:val="00E758BC"/>
    <w:rsid w:val="00E82589"/>
    <w:rsid w:val="00E90CA2"/>
    <w:rsid w:val="00E9363F"/>
    <w:rsid w:val="00E95122"/>
    <w:rsid w:val="00EA110D"/>
    <w:rsid w:val="00EA1F8C"/>
    <w:rsid w:val="00EA23F4"/>
    <w:rsid w:val="00EB2381"/>
    <w:rsid w:val="00EC1E31"/>
    <w:rsid w:val="00ED1E05"/>
    <w:rsid w:val="00ED7156"/>
    <w:rsid w:val="00EF3508"/>
    <w:rsid w:val="00F03AA7"/>
    <w:rsid w:val="00F07388"/>
    <w:rsid w:val="00F15323"/>
    <w:rsid w:val="00F305CF"/>
    <w:rsid w:val="00F31887"/>
    <w:rsid w:val="00F47BFA"/>
    <w:rsid w:val="00F56F5D"/>
    <w:rsid w:val="00F71990"/>
    <w:rsid w:val="00F740D1"/>
    <w:rsid w:val="00F86FCA"/>
    <w:rsid w:val="00F91697"/>
    <w:rsid w:val="00F92A55"/>
    <w:rsid w:val="00F9525D"/>
    <w:rsid w:val="00F971E6"/>
    <w:rsid w:val="00FB23D9"/>
    <w:rsid w:val="00FD2D03"/>
    <w:rsid w:val="00FD5BDE"/>
    <w:rsid w:val="00FE03DC"/>
    <w:rsid w:val="00FE2165"/>
    <w:rsid w:val="00FE233F"/>
    <w:rsid w:val="00FF2E7A"/>
    <w:rsid w:val="02924CBC"/>
    <w:rsid w:val="053465F5"/>
    <w:rsid w:val="06845730"/>
    <w:rsid w:val="06F7006F"/>
    <w:rsid w:val="0C4561BA"/>
    <w:rsid w:val="0C700135"/>
    <w:rsid w:val="0EB547BC"/>
    <w:rsid w:val="1160283D"/>
    <w:rsid w:val="1D5B1353"/>
    <w:rsid w:val="1D6270C1"/>
    <w:rsid w:val="1DB060EC"/>
    <w:rsid w:val="22F27FDF"/>
    <w:rsid w:val="247A5F23"/>
    <w:rsid w:val="25BC79FF"/>
    <w:rsid w:val="260C4735"/>
    <w:rsid w:val="26D26035"/>
    <w:rsid w:val="28430103"/>
    <w:rsid w:val="29D32894"/>
    <w:rsid w:val="2A9917B8"/>
    <w:rsid w:val="2F355846"/>
    <w:rsid w:val="2FD8251A"/>
    <w:rsid w:val="30EF3F0A"/>
    <w:rsid w:val="32D766C7"/>
    <w:rsid w:val="34545EF0"/>
    <w:rsid w:val="34C4075D"/>
    <w:rsid w:val="357E5D7B"/>
    <w:rsid w:val="38365E42"/>
    <w:rsid w:val="3A1F1075"/>
    <w:rsid w:val="3D93719D"/>
    <w:rsid w:val="3E5957BF"/>
    <w:rsid w:val="40AA254F"/>
    <w:rsid w:val="417E370B"/>
    <w:rsid w:val="422B489A"/>
    <w:rsid w:val="45C02B33"/>
    <w:rsid w:val="46051D9E"/>
    <w:rsid w:val="4A3459E5"/>
    <w:rsid w:val="4DA918F7"/>
    <w:rsid w:val="4F60397F"/>
    <w:rsid w:val="4FA07582"/>
    <w:rsid w:val="55FD6C49"/>
    <w:rsid w:val="57495333"/>
    <w:rsid w:val="593C54C4"/>
    <w:rsid w:val="5B7E3350"/>
    <w:rsid w:val="5BC26B93"/>
    <w:rsid w:val="5C0C6937"/>
    <w:rsid w:val="5E2F176D"/>
    <w:rsid w:val="5EB94203"/>
    <w:rsid w:val="5ECF25CA"/>
    <w:rsid w:val="5F442A47"/>
    <w:rsid w:val="62617A4B"/>
    <w:rsid w:val="630E63F1"/>
    <w:rsid w:val="630F262C"/>
    <w:rsid w:val="66B36856"/>
    <w:rsid w:val="66CB0F35"/>
    <w:rsid w:val="6B8E70A2"/>
    <w:rsid w:val="6E3E7593"/>
    <w:rsid w:val="7194627A"/>
    <w:rsid w:val="728B525A"/>
    <w:rsid w:val="77DB2250"/>
    <w:rsid w:val="78A2409A"/>
    <w:rsid w:val="78AD794C"/>
    <w:rsid w:val="78C75F42"/>
    <w:rsid w:val="78D164BC"/>
    <w:rsid w:val="7E103B1E"/>
    <w:rsid w:val="7E270ACB"/>
    <w:rsid w:val="7E4369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7093A4"/>
  <w15:docId w15:val="{207BBDE3-CF53-408F-94EE-6A11AC80D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微软雅黑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unhideWhenUsed="1" w:qFormat="1"/>
    <w:lsdException w:name="toc 3" w:uiPriority="0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uiPriority="0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qFormat="1"/>
    <w:lsdException w:name="Body Text First Indent" w:semiHidden="1" w:unhideWhenUsed="1"/>
    <w:lsdException w:name="Body Text First Indent 2" w:uiPriority="0" w:unhideWhenUsed="1" w:qFormat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uiPriority="0" w:qFormat="1"/>
    <w:lsdException w:name="Body Text Indent 3" w:uiPriority="0"/>
    <w:lsdException w:name="Block Text" w:semiHidden="1" w:unhideWhenUsed="1"/>
    <w:lsdException w:name="Hyperlink" w:qFormat="1"/>
    <w:lsdException w:name="FollowedHyperlink" w:uiPriority="0" w:qFormat="1"/>
    <w:lsdException w:name="Strong" w:uiPriority="0" w:qFormat="1"/>
    <w:lsdException w:name="Emphasis" w:uiPriority="20" w:qFormat="1"/>
    <w:lsdException w:name="Document Map" w:semiHidden="1" w:uiPriority="0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0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E233F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0"/>
    <w:next w:val="a0"/>
    <w:link w:val="10"/>
    <w:uiPriority w:val="9"/>
    <w:qFormat/>
    <w:rsid w:val="00702732"/>
    <w:pPr>
      <w:keepNext/>
      <w:keepLines/>
      <w:numPr>
        <w:numId w:val="1"/>
      </w:numPr>
      <w:tabs>
        <w:tab w:val="clear" w:pos="432"/>
      </w:tabs>
      <w:spacing w:before="340" w:after="330" w:line="578" w:lineRule="auto"/>
      <w:ind w:left="0" w:firstLine="0"/>
      <w:outlineLvl w:val="0"/>
    </w:pPr>
    <w:rPr>
      <w:rFonts w:ascii="Calibri" w:eastAsia="仿宋" w:hAnsi="Calibri" w:cs="Times New Roman"/>
      <w:b/>
      <w:bCs/>
      <w:kern w:val="44"/>
      <w:sz w:val="30"/>
      <w:szCs w:val="44"/>
    </w:rPr>
  </w:style>
  <w:style w:type="paragraph" w:styleId="2">
    <w:name w:val="heading 2"/>
    <w:basedOn w:val="a0"/>
    <w:next w:val="a0"/>
    <w:link w:val="20"/>
    <w:uiPriority w:val="9"/>
    <w:qFormat/>
    <w:rsid w:val="00702732"/>
    <w:pPr>
      <w:keepNext/>
      <w:keepLines/>
      <w:numPr>
        <w:ilvl w:val="1"/>
        <w:numId w:val="1"/>
      </w:numPr>
      <w:tabs>
        <w:tab w:val="clear" w:pos="576"/>
      </w:tabs>
      <w:spacing w:before="260" w:after="260" w:line="416" w:lineRule="auto"/>
      <w:ind w:left="0" w:firstLine="0"/>
      <w:outlineLvl w:val="1"/>
    </w:pPr>
    <w:rPr>
      <w:rFonts w:ascii="Cambria" w:eastAsia="宋体" w:hAnsi="Cambria" w:cs="Times New Roman"/>
      <w:b/>
      <w:bCs/>
      <w:sz w:val="28"/>
      <w:szCs w:val="32"/>
    </w:rPr>
  </w:style>
  <w:style w:type="paragraph" w:styleId="3">
    <w:name w:val="heading 3"/>
    <w:basedOn w:val="a0"/>
    <w:next w:val="a0"/>
    <w:link w:val="30"/>
    <w:qFormat/>
    <w:rsid w:val="00702732"/>
    <w:pPr>
      <w:keepNext/>
      <w:keepLines/>
      <w:numPr>
        <w:ilvl w:val="2"/>
        <w:numId w:val="1"/>
      </w:numPr>
      <w:tabs>
        <w:tab w:val="clear" w:pos="1260"/>
      </w:tabs>
      <w:spacing w:before="260" w:after="260" w:line="416" w:lineRule="auto"/>
      <w:ind w:left="0" w:firstLine="0"/>
      <w:outlineLvl w:val="2"/>
    </w:pPr>
    <w:rPr>
      <w:rFonts w:ascii="Calibri" w:eastAsia="宋体" w:hAnsi="Calibri" w:cs="Times New Roman"/>
      <w:b/>
      <w:bCs/>
      <w:sz w:val="32"/>
      <w:szCs w:val="32"/>
    </w:rPr>
  </w:style>
  <w:style w:type="paragraph" w:styleId="4">
    <w:name w:val="heading 4"/>
    <w:basedOn w:val="a0"/>
    <w:next w:val="a0"/>
    <w:link w:val="40"/>
    <w:qFormat/>
    <w:rsid w:val="00702732"/>
    <w:pPr>
      <w:keepNext/>
      <w:keepLines/>
      <w:numPr>
        <w:ilvl w:val="3"/>
        <w:numId w:val="1"/>
      </w:numPr>
      <w:tabs>
        <w:tab w:val="clear" w:pos="864"/>
      </w:tabs>
      <w:spacing w:before="280" w:after="290" w:line="376" w:lineRule="auto"/>
      <w:ind w:left="0" w:firstLine="0"/>
      <w:outlineLvl w:val="3"/>
    </w:pPr>
    <w:rPr>
      <w:rFonts w:ascii="Cambria" w:eastAsia="宋体" w:hAnsi="Cambria" w:cs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qFormat/>
    <w:rsid w:val="00702732"/>
    <w:pPr>
      <w:keepNext/>
      <w:keepLines/>
      <w:widowControl/>
      <w:numPr>
        <w:ilvl w:val="4"/>
        <w:numId w:val="1"/>
      </w:numPr>
      <w:spacing w:before="280" w:after="290" w:line="376" w:lineRule="auto"/>
      <w:jc w:val="left"/>
      <w:outlineLvl w:val="4"/>
    </w:pPr>
    <w:rPr>
      <w:rFonts w:ascii="Times New Roman" w:eastAsia="宋体" w:hAnsi="Times New Roman" w:cs="Times New Roman"/>
      <w:b/>
      <w:bCs/>
      <w:kern w:val="0"/>
      <w:sz w:val="28"/>
      <w:szCs w:val="28"/>
    </w:rPr>
  </w:style>
  <w:style w:type="paragraph" w:styleId="6">
    <w:name w:val="heading 6"/>
    <w:basedOn w:val="a0"/>
    <w:next w:val="a0"/>
    <w:link w:val="60"/>
    <w:qFormat/>
    <w:rsid w:val="00702732"/>
    <w:pPr>
      <w:keepNext/>
      <w:keepLines/>
      <w:widowControl/>
      <w:numPr>
        <w:ilvl w:val="5"/>
        <w:numId w:val="1"/>
      </w:numPr>
      <w:spacing w:before="240" w:after="64" w:line="320" w:lineRule="auto"/>
      <w:jc w:val="left"/>
      <w:outlineLvl w:val="5"/>
    </w:pPr>
    <w:rPr>
      <w:rFonts w:ascii="Arial" w:eastAsia="黑体" w:hAnsi="Arial" w:cs="Times New Roman"/>
      <w:b/>
      <w:bCs/>
      <w:kern w:val="0"/>
      <w:sz w:val="24"/>
      <w:szCs w:val="24"/>
    </w:rPr>
  </w:style>
  <w:style w:type="paragraph" w:styleId="7">
    <w:name w:val="heading 7"/>
    <w:basedOn w:val="a0"/>
    <w:next w:val="a0"/>
    <w:link w:val="70"/>
    <w:qFormat/>
    <w:rsid w:val="00702732"/>
    <w:pPr>
      <w:keepNext/>
      <w:keepLines/>
      <w:widowControl/>
      <w:numPr>
        <w:ilvl w:val="6"/>
        <w:numId w:val="1"/>
      </w:numPr>
      <w:spacing w:before="240" w:after="64" w:line="320" w:lineRule="auto"/>
      <w:jc w:val="left"/>
      <w:outlineLvl w:val="6"/>
    </w:pPr>
    <w:rPr>
      <w:rFonts w:ascii="Times New Roman" w:eastAsia="宋体" w:hAnsi="Times New Roman" w:cs="Times New Roman"/>
      <w:b/>
      <w:bCs/>
      <w:kern w:val="0"/>
      <w:sz w:val="24"/>
      <w:szCs w:val="24"/>
    </w:rPr>
  </w:style>
  <w:style w:type="paragraph" w:styleId="8">
    <w:name w:val="heading 8"/>
    <w:basedOn w:val="a0"/>
    <w:next w:val="a0"/>
    <w:link w:val="80"/>
    <w:qFormat/>
    <w:rsid w:val="00702732"/>
    <w:pPr>
      <w:keepNext/>
      <w:keepLines/>
      <w:widowControl/>
      <w:numPr>
        <w:ilvl w:val="7"/>
        <w:numId w:val="1"/>
      </w:numPr>
      <w:spacing w:before="240" w:after="64" w:line="320" w:lineRule="auto"/>
      <w:jc w:val="left"/>
      <w:outlineLvl w:val="7"/>
    </w:pPr>
    <w:rPr>
      <w:rFonts w:ascii="Arial" w:eastAsia="黑体" w:hAnsi="Arial" w:cs="Times New Roman"/>
      <w:kern w:val="0"/>
      <w:sz w:val="24"/>
      <w:szCs w:val="24"/>
    </w:rPr>
  </w:style>
  <w:style w:type="paragraph" w:styleId="9">
    <w:name w:val="heading 9"/>
    <w:basedOn w:val="a0"/>
    <w:next w:val="a0"/>
    <w:link w:val="90"/>
    <w:qFormat/>
    <w:rsid w:val="00702732"/>
    <w:pPr>
      <w:keepNext/>
      <w:keepLines/>
      <w:widowControl/>
      <w:numPr>
        <w:ilvl w:val="8"/>
        <w:numId w:val="1"/>
      </w:numPr>
      <w:spacing w:before="240" w:after="64" w:line="320" w:lineRule="auto"/>
      <w:jc w:val="left"/>
      <w:outlineLvl w:val="8"/>
    </w:pPr>
    <w:rPr>
      <w:rFonts w:ascii="Arial" w:eastAsia="黑体" w:hAnsi="Arial" w:cs="Times New Roman"/>
      <w:kern w:val="0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Indent"/>
    <w:basedOn w:val="a0"/>
    <w:link w:val="a5"/>
    <w:qFormat/>
    <w:rsid w:val="00702732"/>
    <w:pPr>
      <w:ind w:firstLine="420"/>
    </w:pPr>
  </w:style>
  <w:style w:type="paragraph" w:styleId="a">
    <w:name w:val="List Bullet"/>
    <w:basedOn w:val="a0"/>
    <w:qFormat/>
    <w:rsid w:val="00702732"/>
    <w:pPr>
      <w:numPr>
        <w:numId w:val="2"/>
      </w:numPr>
    </w:pPr>
    <w:rPr>
      <w:rFonts w:ascii="Times New Roman" w:eastAsia="宋体" w:hAnsi="Times New Roman" w:cs="Times New Roman"/>
      <w:szCs w:val="24"/>
    </w:rPr>
  </w:style>
  <w:style w:type="paragraph" w:styleId="a6">
    <w:name w:val="Document Map"/>
    <w:basedOn w:val="a0"/>
    <w:link w:val="a7"/>
    <w:semiHidden/>
    <w:qFormat/>
    <w:rsid w:val="00702732"/>
    <w:rPr>
      <w:rFonts w:ascii="Heiti SC Light" w:eastAsia="Times New Roman" w:hAnsi="Calibri" w:cs="Times New Roman"/>
      <w:sz w:val="24"/>
      <w:szCs w:val="24"/>
    </w:rPr>
  </w:style>
  <w:style w:type="paragraph" w:styleId="a8">
    <w:name w:val="annotation text"/>
    <w:basedOn w:val="a0"/>
    <w:link w:val="a9"/>
    <w:qFormat/>
    <w:rsid w:val="00702732"/>
    <w:pPr>
      <w:jc w:val="left"/>
    </w:pPr>
    <w:rPr>
      <w:sz w:val="28"/>
    </w:rPr>
  </w:style>
  <w:style w:type="paragraph" w:styleId="aa">
    <w:name w:val="Body Text"/>
    <w:basedOn w:val="a0"/>
    <w:link w:val="ab"/>
    <w:qFormat/>
    <w:rsid w:val="00702732"/>
    <w:pPr>
      <w:spacing w:line="420" w:lineRule="auto"/>
    </w:pPr>
    <w:rPr>
      <w:rFonts w:ascii="Times New Roman" w:eastAsia="宋体" w:hAnsi="Times New Roman" w:cs="Times New Roman"/>
      <w:sz w:val="24"/>
      <w:szCs w:val="24"/>
    </w:rPr>
  </w:style>
  <w:style w:type="paragraph" w:styleId="ac">
    <w:name w:val="Body Text Indent"/>
    <w:basedOn w:val="a0"/>
    <w:link w:val="ad"/>
    <w:qFormat/>
    <w:rsid w:val="00702732"/>
    <w:pPr>
      <w:ind w:firstLine="600"/>
    </w:pPr>
    <w:rPr>
      <w:rFonts w:ascii="Times New Roman" w:eastAsia="宋体" w:hAnsi="Times New Roman" w:cs="Times New Roman"/>
      <w:sz w:val="32"/>
      <w:szCs w:val="20"/>
    </w:rPr>
  </w:style>
  <w:style w:type="paragraph" w:styleId="TOC3">
    <w:name w:val="toc 3"/>
    <w:basedOn w:val="a0"/>
    <w:next w:val="a0"/>
    <w:qFormat/>
    <w:rsid w:val="00702732"/>
    <w:pPr>
      <w:ind w:leftChars="400" w:left="840"/>
    </w:pPr>
    <w:rPr>
      <w:rFonts w:ascii="Times New Roman" w:eastAsia="宋体" w:hAnsi="Times New Roman" w:cs="Times New Roman"/>
      <w:szCs w:val="24"/>
    </w:rPr>
  </w:style>
  <w:style w:type="paragraph" w:styleId="ae">
    <w:name w:val="Plain Text"/>
    <w:basedOn w:val="a0"/>
    <w:link w:val="af"/>
    <w:qFormat/>
    <w:rsid w:val="00702732"/>
    <w:rPr>
      <w:rFonts w:ascii="宋体" w:eastAsia="宋体" w:hAnsi="Courier New" w:cs="Courier New"/>
      <w:szCs w:val="21"/>
    </w:rPr>
  </w:style>
  <w:style w:type="paragraph" w:styleId="af0">
    <w:name w:val="Date"/>
    <w:basedOn w:val="a0"/>
    <w:next w:val="a0"/>
    <w:link w:val="af1"/>
    <w:uiPriority w:val="99"/>
    <w:qFormat/>
    <w:rsid w:val="00702732"/>
    <w:pPr>
      <w:ind w:leftChars="2500" w:left="100"/>
    </w:pPr>
    <w:rPr>
      <w:rFonts w:ascii="Times New Roman" w:eastAsia="宋体" w:hAnsi="Times New Roman" w:cs="Times New Roman"/>
      <w:sz w:val="28"/>
      <w:szCs w:val="24"/>
    </w:rPr>
  </w:style>
  <w:style w:type="paragraph" w:styleId="21">
    <w:name w:val="Body Text Indent 2"/>
    <w:basedOn w:val="a0"/>
    <w:link w:val="22"/>
    <w:qFormat/>
    <w:rsid w:val="00702732"/>
    <w:pPr>
      <w:spacing w:after="120" w:line="480" w:lineRule="auto"/>
      <w:ind w:leftChars="200" w:left="420"/>
    </w:pPr>
    <w:rPr>
      <w:rFonts w:ascii="Times New Roman" w:eastAsia="宋体" w:hAnsi="Times New Roman" w:cs="Times New Roman"/>
      <w:sz w:val="28"/>
      <w:szCs w:val="24"/>
    </w:rPr>
  </w:style>
  <w:style w:type="paragraph" w:styleId="af2">
    <w:name w:val="Balloon Text"/>
    <w:basedOn w:val="a0"/>
    <w:link w:val="af3"/>
    <w:uiPriority w:val="99"/>
    <w:unhideWhenUsed/>
    <w:qFormat/>
    <w:rsid w:val="00702732"/>
    <w:rPr>
      <w:rFonts w:ascii="Times New Roman" w:eastAsia="宋体" w:hAnsi="Times New Roman" w:cs="Times New Roman"/>
      <w:sz w:val="18"/>
      <w:szCs w:val="18"/>
    </w:rPr>
  </w:style>
  <w:style w:type="paragraph" w:styleId="af4">
    <w:name w:val="footer"/>
    <w:basedOn w:val="a0"/>
    <w:link w:val="af5"/>
    <w:uiPriority w:val="99"/>
    <w:unhideWhenUsed/>
    <w:qFormat/>
    <w:rsid w:val="007027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6">
    <w:name w:val="header"/>
    <w:basedOn w:val="a0"/>
    <w:link w:val="af7"/>
    <w:uiPriority w:val="99"/>
    <w:unhideWhenUsed/>
    <w:qFormat/>
    <w:rsid w:val="007027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0"/>
    <w:next w:val="a0"/>
    <w:uiPriority w:val="39"/>
    <w:qFormat/>
    <w:rsid w:val="00702732"/>
    <w:rPr>
      <w:rFonts w:ascii="Times New Roman" w:eastAsia="宋体" w:hAnsi="Times New Roman" w:cs="Times New Roman"/>
      <w:szCs w:val="24"/>
    </w:rPr>
  </w:style>
  <w:style w:type="paragraph" w:styleId="31">
    <w:name w:val="Body Text Indent 3"/>
    <w:basedOn w:val="a0"/>
    <w:link w:val="32"/>
    <w:rsid w:val="00702732"/>
    <w:pPr>
      <w:spacing w:after="120"/>
      <w:ind w:leftChars="200" w:left="420"/>
    </w:pPr>
    <w:rPr>
      <w:rFonts w:ascii="Times New Roman" w:eastAsia="宋体" w:hAnsi="Times New Roman" w:cs="Times New Roman"/>
      <w:sz w:val="16"/>
      <w:szCs w:val="16"/>
    </w:rPr>
  </w:style>
  <w:style w:type="paragraph" w:styleId="TOC2">
    <w:name w:val="toc 2"/>
    <w:basedOn w:val="a0"/>
    <w:next w:val="a0"/>
    <w:uiPriority w:val="39"/>
    <w:unhideWhenUsed/>
    <w:qFormat/>
    <w:rsid w:val="00702732"/>
    <w:pPr>
      <w:ind w:leftChars="200" w:left="420"/>
    </w:pPr>
  </w:style>
  <w:style w:type="paragraph" w:styleId="23">
    <w:name w:val="Body Text 2"/>
    <w:basedOn w:val="a0"/>
    <w:link w:val="24"/>
    <w:qFormat/>
    <w:rsid w:val="00702732"/>
    <w:pPr>
      <w:spacing w:after="120" w:line="480" w:lineRule="auto"/>
    </w:pPr>
    <w:rPr>
      <w:rFonts w:ascii="Times New Roman" w:eastAsia="宋体" w:hAnsi="Times New Roman" w:cs="Times New Roman"/>
      <w:sz w:val="28"/>
      <w:szCs w:val="24"/>
    </w:rPr>
  </w:style>
  <w:style w:type="paragraph" w:styleId="af8">
    <w:name w:val="Normal (Web)"/>
    <w:basedOn w:val="a0"/>
    <w:qFormat/>
    <w:rsid w:val="00702732"/>
    <w:rPr>
      <w:rFonts w:ascii="Times New Roman" w:eastAsia="宋体" w:hAnsi="Times New Roman" w:cs="Times New Roman"/>
      <w:sz w:val="24"/>
      <w:szCs w:val="20"/>
    </w:rPr>
  </w:style>
  <w:style w:type="paragraph" w:styleId="af9">
    <w:name w:val="Title"/>
    <w:basedOn w:val="a0"/>
    <w:next w:val="a0"/>
    <w:link w:val="afa"/>
    <w:qFormat/>
    <w:rsid w:val="00702732"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paragraph" w:styleId="25">
    <w:name w:val="Body Text First Indent 2"/>
    <w:basedOn w:val="ac"/>
    <w:link w:val="26"/>
    <w:unhideWhenUsed/>
    <w:qFormat/>
    <w:rsid w:val="00702732"/>
    <w:pPr>
      <w:spacing w:after="120"/>
      <w:ind w:leftChars="200" w:left="420" w:firstLineChars="200" w:firstLine="420"/>
    </w:pPr>
    <w:rPr>
      <w:rFonts w:ascii="Calibri" w:hAnsi="Calibri"/>
      <w:sz w:val="21"/>
      <w:szCs w:val="21"/>
    </w:rPr>
  </w:style>
  <w:style w:type="table" w:styleId="afb">
    <w:name w:val="Table Grid"/>
    <w:basedOn w:val="a2"/>
    <w:uiPriority w:val="39"/>
    <w:qFormat/>
    <w:rsid w:val="00702732"/>
    <w:rPr>
      <w:rFonts w:eastAsia="宋体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Strong"/>
    <w:qFormat/>
    <w:rsid w:val="00702732"/>
    <w:rPr>
      <w:b/>
      <w:bCs/>
    </w:rPr>
  </w:style>
  <w:style w:type="character" w:styleId="afd">
    <w:name w:val="page number"/>
    <w:qFormat/>
    <w:rsid w:val="00702732"/>
  </w:style>
  <w:style w:type="character" w:styleId="afe">
    <w:name w:val="FollowedHyperlink"/>
    <w:qFormat/>
    <w:rsid w:val="00702732"/>
    <w:rPr>
      <w:color w:val="800080"/>
      <w:u w:val="single"/>
    </w:rPr>
  </w:style>
  <w:style w:type="character" w:styleId="aff">
    <w:name w:val="Hyperlink"/>
    <w:uiPriority w:val="99"/>
    <w:qFormat/>
    <w:rsid w:val="00702732"/>
    <w:rPr>
      <w:color w:val="0000FF"/>
      <w:u w:val="single"/>
    </w:rPr>
  </w:style>
  <w:style w:type="character" w:styleId="aff0">
    <w:name w:val="annotation reference"/>
    <w:rsid w:val="00702732"/>
    <w:rPr>
      <w:sz w:val="21"/>
    </w:rPr>
  </w:style>
  <w:style w:type="character" w:customStyle="1" w:styleId="af7">
    <w:name w:val="页眉 字符"/>
    <w:basedOn w:val="a1"/>
    <w:link w:val="af6"/>
    <w:uiPriority w:val="99"/>
    <w:qFormat/>
    <w:rsid w:val="00702732"/>
    <w:rPr>
      <w:sz w:val="18"/>
      <w:szCs w:val="18"/>
    </w:rPr>
  </w:style>
  <w:style w:type="character" w:customStyle="1" w:styleId="af5">
    <w:name w:val="页脚 字符"/>
    <w:basedOn w:val="a1"/>
    <w:link w:val="af4"/>
    <w:uiPriority w:val="99"/>
    <w:qFormat/>
    <w:rsid w:val="00702732"/>
    <w:rPr>
      <w:sz w:val="18"/>
      <w:szCs w:val="18"/>
    </w:rPr>
  </w:style>
  <w:style w:type="character" w:customStyle="1" w:styleId="10">
    <w:name w:val="标题 1 字符"/>
    <w:basedOn w:val="a1"/>
    <w:link w:val="1"/>
    <w:uiPriority w:val="9"/>
    <w:qFormat/>
    <w:rsid w:val="00702732"/>
    <w:rPr>
      <w:rFonts w:ascii="Calibri" w:eastAsia="仿宋" w:hAnsi="Calibri" w:cs="Times New Roman"/>
      <w:b/>
      <w:bCs/>
      <w:kern w:val="44"/>
      <w:sz w:val="30"/>
      <w:szCs w:val="44"/>
    </w:rPr>
  </w:style>
  <w:style w:type="character" w:customStyle="1" w:styleId="20">
    <w:name w:val="标题 2 字符"/>
    <w:basedOn w:val="a1"/>
    <w:link w:val="2"/>
    <w:uiPriority w:val="9"/>
    <w:qFormat/>
    <w:rsid w:val="00702732"/>
    <w:rPr>
      <w:rFonts w:ascii="Cambria" w:eastAsia="宋体" w:hAnsi="Cambria" w:cs="Times New Roman"/>
      <w:b/>
      <w:bCs/>
      <w:sz w:val="28"/>
      <w:szCs w:val="32"/>
    </w:rPr>
  </w:style>
  <w:style w:type="character" w:customStyle="1" w:styleId="30">
    <w:name w:val="标题 3 字符"/>
    <w:basedOn w:val="a1"/>
    <w:link w:val="3"/>
    <w:qFormat/>
    <w:rsid w:val="00702732"/>
    <w:rPr>
      <w:rFonts w:ascii="Calibri" w:eastAsia="宋体" w:hAnsi="Calibri" w:cs="Times New Roman"/>
      <w:b/>
      <w:bCs/>
      <w:sz w:val="32"/>
      <w:szCs w:val="32"/>
    </w:rPr>
  </w:style>
  <w:style w:type="character" w:customStyle="1" w:styleId="40">
    <w:name w:val="标题 4 字符"/>
    <w:basedOn w:val="a1"/>
    <w:link w:val="4"/>
    <w:rsid w:val="00702732"/>
    <w:rPr>
      <w:rFonts w:ascii="Cambria" w:eastAsia="宋体" w:hAnsi="Cambria" w:cs="Times New Roman"/>
      <w:b/>
      <w:bCs/>
      <w:sz w:val="28"/>
      <w:szCs w:val="28"/>
    </w:rPr>
  </w:style>
  <w:style w:type="character" w:customStyle="1" w:styleId="50">
    <w:name w:val="标题 5 字符"/>
    <w:basedOn w:val="a1"/>
    <w:link w:val="5"/>
    <w:qFormat/>
    <w:rsid w:val="00702732"/>
    <w:rPr>
      <w:rFonts w:ascii="Times New Roman" w:eastAsia="宋体" w:hAnsi="Times New Roman" w:cs="Times New Roman"/>
      <w:b/>
      <w:bCs/>
      <w:kern w:val="0"/>
      <w:sz w:val="28"/>
      <w:szCs w:val="28"/>
    </w:rPr>
  </w:style>
  <w:style w:type="character" w:customStyle="1" w:styleId="60">
    <w:name w:val="标题 6 字符"/>
    <w:basedOn w:val="a1"/>
    <w:link w:val="6"/>
    <w:rsid w:val="00702732"/>
    <w:rPr>
      <w:rFonts w:ascii="Arial" w:eastAsia="黑体" w:hAnsi="Arial" w:cs="Times New Roman"/>
      <w:b/>
      <w:bCs/>
      <w:kern w:val="0"/>
      <w:sz w:val="24"/>
      <w:szCs w:val="24"/>
    </w:rPr>
  </w:style>
  <w:style w:type="character" w:customStyle="1" w:styleId="70">
    <w:name w:val="标题 7 字符"/>
    <w:basedOn w:val="a1"/>
    <w:link w:val="7"/>
    <w:rsid w:val="00702732"/>
    <w:rPr>
      <w:rFonts w:ascii="Times New Roman" w:eastAsia="宋体" w:hAnsi="Times New Roman" w:cs="Times New Roman"/>
      <w:b/>
      <w:bCs/>
      <w:kern w:val="0"/>
      <w:sz w:val="24"/>
      <w:szCs w:val="24"/>
    </w:rPr>
  </w:style>
  <w:style w:type="character" w:customStyle="1" w:styleId="80">
    <w:name w:val="标题 8 字符"/>
    <w:basedOn w:val="a1"/>
    <w:link w:val="8"/>
    <w:rsid w:val="00702732"/>
    <w:rPr>
      <w:rFonts w:ascii="Arial" w:eastAsia="黑体" w:hAnsi="Arial" w:cs="Times New Roman"/>
      <w:kern w:val="0"/>
      <w:sz w:val="24"/>
      <w:szCs w:val="24"/>
    </w:rPr>
  </w:style>
  <w:style w:type="character" w:customStyle="1" w:styleId="90">
    <w:name w:val="标题 9 字符"/>
    <w:basedOn w:val="a1"/>
    <w:link w:val="9"/>
    <w:rsid w:val="00702732"/>
    <w:rPr>
      <w:rFonts w:ascii="Arial" w:eastAsia="黑体" w:hAnsi="Arial" w:cs="Times New Roman"/>
      <w:kern w:val="0"/>
      <w:szCs w:val="21"/>
    </w:rPr>
  </w:style>
  <w:style w:type="character" w:customStyle="1" w:styleId="af">
    <w:name w:val="纯文本 字符"/>
    <w:basedOn w:val="a1"/>
    <w:link w:val="ae"/>
    <w:qFormat/>
    <w:rsid w:val="00702732"/>
    <w:rPr>
      <w:rFonts w:ascii="宋体" w:eastAsia="宋体" w:hAnsi="Courier New" w:cs="Courier New"/>
      <w:szCs w:val="21"/>
    </w:rPr>
  </w:style>
  <w:style w:type="character" w:customStyle="1" w:styleId="ad">
    <w:name w:val="正文文本缩进 字符"/>
    <w:basedOn w:val="a1"/>
    <w:link w:val="ac"/>
    <w:qFormat/>
    <w:rsid w:val="00702732"/>
    <w:rPr>
      <w:rFonts w:ascii="Times New Roman" w:eastAsia="宋体" w:hAnsi="Times New Roman" w:cs="Times New Roman"/>
      <w:sz w:val="32"/>
      <w:szCs w:val="20"/>
    </w:rPr>
  </w:style>
  <w:style w:type="character" w:customStyle="1" w:styleId="af3">
    <w:name w:val="批注框文本 字符"/>
    <w:basedOn w:val="a1"/>
    <w:link w:val="af2"/>
    <w:uiPriority w:val="99"/>
    <w:qFormat/>
    <w:rsid w:val="00702732"/>
    <w:rPr>
      <w:rFonts w:ascii="Times New Roman" w:eastAsia="宋体" w:hAnsi="Times New Roman" w:cs="Times New Roman"/>
      <w:sz w:val="18"/>
      <w:szCs w:val="18"/>
    </w:rPr>
  </w:style>
  <w:style w:type="paragraph" w:styleId="aff1">
    <w:name w:val="List Paragraph"/>
    <w:basedOn w:val="a0"/>
    <w:qFormat/>
    <w:rsid w:val="00702732"/>
    <w:pPr>
      <w:ind w:firstLineChars="200" w:firstLine="420"/>
    </w:pPr>
    <w:rPr>
      <w:rFonts w:ascii="Times New Roman" w:eastAsia="宋体" w:hAnsi="Times New Roman" w:cs="Times New Roman"/>
      <w:sz w:val="28"/>
      <w:szCs w:val="24"/>
    </w:rPr>
  </w:style>
  <w:style w:type="paragraph" w:customStyle="1" w:styleId="11">
    <w:name w:val="列出段落1"/>
    <w:basedOn w:val="a0"/>
    <w:qFormat/>
    <w:rsid w:val="00702732"/>
    <w:pPr>
      <w:ind w:firstLineChars="200" w:firstLine="420"/>
    </w:pPr>
    <w:rPr>
      <w:rFonts w:ascii="Calibri" w:eastAsia="宋体" w:hAnsi="Calibri" w:cs="Times New Roman"/>
    </w:rPr>
  </w:style>
  <w:style w:type="paragraph" w:customStyle="1" w:styleId="12">
    <w:name w:val="无间隔1"/>
    <w:rsid w:val="00702732"/>
    <w:pPr>
      <w:widowControl w:val="0"/>
      <w:jc w:val="both"/>
    </w:pPr>
    <w:rPr>
      <w:rFonts w:eastAsia="宋体"/>
      <w:kern w:val="2"/>
      <w:sz w:val="21"/>
      <w:szCs w:val="22"/>
    </w:rPr>
  </w:style>
  <w:style w:type="character" w:customStyle="1" w:styleId="a7">
    <w:name w:val="文档结构图 字符"/>
    <w:basedOn w:val="a1"/>
    <w:link w:val="a6"/>
    <w:semiHidden/>
    <w:rsid w:val="00702732"/>
    <w:rPr>
      <w:rFonts w:ascii="Heiti SC Light" w:eastAsia="Times New Roman" w:hAnsi="Calibri" w:cs="Times New Roman"/>
      <w:sz w:val="24"/>
      <w:szCs w:val="24"/>
    </w:rPr>
  </w:style>
  <w:style w:type="paragraph" w:customStyle="1" w:styleId="CharChar">
    <w:name w:val="Char Char"/>
    <w:basedOn w:val="a0"/>
    <w:rsid w:val="00702732"/>
    <w:rPr>
      <w:rFonts w:ascii="Tahoma" w:eastAsia="宋体" w:hAnsi="Tahoma" w:cs="Times New Roman"/>
      <w:sz w:val="24"/>
      <w:szCs w:val="20"/>
    </w:rPr>
  </w:style>
  <w:style w:type="paragraph" w:customStyle="1" w:styleId="aff2">
    <w:name w:val="大汉方案正文"/>
    <w:basedOn w:val="a0"/>
    <w:rsid w:val="00702732"/>
    <w:pPr>
      <w:spacing w:line="360" w:lineRule="auto"/>
      <w:ind w:firstLineChars="200" w:firstLine="200"/>
    </w:pPr>
    <w:rPr>
      <w:rFonts w:ascii="Arial" w:eastAsia="宋体" w:hAnsi="Arial" w:cs="Times New Roman"/>
      <w:sz w:val="24"/>
      <w:szCs w:val="20"/>
    </w:rPr>
  </w:style>
  <w:style w:type="character" w:customStyle="1" w:styleId="Char">
    <w:name w:val="批注文字 Char"/>
    <w:rsid w:val="00702732"/>
    <w:rPr>
      <w:sz w:val="28"/>
    </w:rPr>
  </w:style>
  <w:style w:type="character" w:customStyle="1" w:styleId="a5">
    <w:name w:val="正文缩进 字符"/>
    <w:link w:val="a4"/>
    <w:rsid w:val="00702732"/>
  </w:style>
  <w:style w:type="character" w:customStyle="1" w:styleId="Char10">
    <w:name w:val="纯文本 Char1"/>
    <w:rsid w:val="00702732"/>
    <w:rPr>
      <w:rFonts w:ascii="宋体" w:hAnsi="Courier New" w:cs="Courier New"/>
      <w:kern w:val="2"/>
      <w:sz w:val="21"/>
      <w:szCs w:val="21"/>
    </w:rPr>
  </w:style>
  <w:style w:type="character" w:customStyle="1" w:styleId="a9">
    <w:name w:val="批注文字 字符"/>
    <w:basedOn w:val="a1"/>
    <w:link w:val="a8"/>
    <w:rsid w:val="00702732"/>
  </w:style>
  <w:style w:type="character" w:customStyle="1" w:styleId="ab">
    <w:name w:val="正文文本 字符"/>
    <w:basedOn w:val="a1"/>
    <w:link w:val="aa"/>
    <w:rsid w:val="00702732"/>
    <w:rPr>
      <w:rFonts w:ascii="Times New Roman" w:eastAsia="宋体" w:hAnsi="Times New Roman" w:cs="Times New Roman"/>
      <w:sz w:val="24"/>
      <w:szCs w:val="24"/>
    </w:rPr>
  </w:style>
  <w:style w:type="paragraph" w:customStyle="1" w:styleId="retrait3">
    <w:name w:val="retrait3"/>
    <w:basedOn w:val="a0"/>
    <w:rsid w:val="00702732"/>
    <w:pPr>
      <w:widowControl/>
      <w:spacing w:before="20" w:after="20"/>
      <w:ind w:left="851"/>
      <w:jc w:val="left"/>
    </w:pPr>
    <w:rPr>
      <w:rFonts w:ascii="Arial" w:eastAsia="宋体" w:hAnsi="Arial" w:cs="Times New Roman"/>
      <w:kern w:val="0"/>
      <w:sz w:val="24"/>
      <w:szCs w:val="20"/>
      <w:lang w:val="en-GB"/>
    </w:rPr>
  </w:style>
  <w:style w:type="character" w:customStyle="1" w:styleId="apple-converted-space">
    <w:name w:val="apple-converted-space"/>
    <w:rsid w:val="00702732"/>
  </w:style>
  <w:style w:type="paragraph" w:customStyle="1" w:styleId="xl26">
    <w:name w:val="xl26"/>
    <w:basedOn w:val="a0"/>
    <w:rsid w:val="007027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Times New Roman"/>
      <w:kern w:val="0"/>
      <w:sz w:val="24"/>
      <w:szCs w:val="24"/>
    </w:rPr>
  </w:style>
  <w:style w:type="character" w:customStyle="1" w:styleId="32">
    <w:name w:val="正文文本缩进 3 字符"/>
    <w:basedOn w:val="a1"/>
    <w:link w:val="31"/>
    <w:rsid w:val="00702732"/>
    <w:rPr>
      <w:rFonts w:ascii="Times New Roman" w:eastAsia="宋体" w:hAnsi="Times New Roman" w:cs="Times New Roman"/>
      <w:sz w:val="16"/>
      <w:szCs w:val="16"/>
    </w:rPr>
  </w:style>
  <w:style w:type="paragraph" w:customStyle="1" w:styleId="Default">
    <w:name w:val="Default"/>
    <w:rsid w:val="00702732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sz w:val="24"/>
      <w:szCs w:val="24"/>
    </w:rPr>
  </w:style>
  <w:style w:type="character" w:customStyle="1" w:styleId="afa">
    <w:name w:val="标题 字符"/>
    <w:basedOn w:val="a1"/>
    <w:link w:val="af9"/>
    <w:qFormat/>
    <w:rsid w:val="00702732"/>
    <w:rPr>
      <w:rFonts w:ascii="Cambria" w:eastAsia="宋体" w:hAnsi="Cambria" w:cs="Times New Roman"/>
      <w:b/>
      <w:bCs/>
      <w:sz w:val="32"/>
      <w:szCs w:val="32"/>
    </w:rPr>
  </w:style>
  <w:style w:type="paragraph" w:customStyle="1" w:styleId="27">
    <w:name w:val="列出段落2"/>
    <w:basedOn w:val="a0"/>
    <w:qFormat/>
    <w:rsid w:val="00702732"/>
    <w:pPr>
      <w:ind w:firstLineChars="200" w:firstLine="420"/>
    </w:pPr>
    <w:rPr>
      <w:rFonts w:ascii="Calibri" w:eastAsia="宋体" w:hAnsi="Calibri" w:cs="Times New Roman"/>
    </w:rPr>
  </w:style>
  <w:style w:type="paragraph" w:customStyle="1" w:styleId="28">
    <w:name w:val="无间隔2"/>
    <w:rsid w:val="00702732"/>
    <w:pPr>
      <w:widowControl w:val="0"/>
      <w:jc w:val="both"/>
    </w:pPr>
    <w:rPr>
      <w:rFonts w:eastAsia="宋体"/>
      <w:kern w:val="2"/>
      <w:sz w:val="21"/>
      <w:szCs w:val="22"/>
    </w:rPr>
  </w:style>
  <w:style w:type="character" w:customStyle="1" w:styleId="3Char1">
    <w:name w:val="标题 3 Char1"/>
    <w:rsid w:val="00702732"/>
    <w:rPr>
      <w:rFonts w:ascii="Times New Roman" w:eastAsia="宋体" w:hAnsi="Times New Roman" w:cs="Times New Roman"/>
      <w:sz w:val="24"/>
      <w:szCs w:val="20"/>
    </w:rPr>
  </w:style>
  <w:style w:type="paragraph" w:customStyle="1" w:styleId="CharChar11CharCharCharChar">
    <w:name w:val="Char Char11 Char Char Char Char"/>
    <w:basedOn w:val="a0"/>
    <w:rsid w:val="00702732"/>
    <w:pPr>
      <w:tabs>
        <w:tab w:val="left" w:pos="360"/>
      </w:tabs>
    </w:pPr>
    <w:rPr>
      <w:rFonts w:ascii="Times New Roman" w:eastAsia="宋体" w:hAnsi="Times New Roman" w:cs="Times New Roman"/>
      <w:szCs w:val="24"/>
    </w:rPr>
  </w:style>
  <w:style w:type="paragraph" w:customStyle="1" w:styleId="xl65">
    <w:name w:val="xl65"/>
    <w:basedOn w:val="a0"/>
    <w:rsid w:val="00702732"/>
    <w:pPr>
      <w:widowControl/>
      <w:spacing w:before="100" w:beforeAutospacing="1" w:after="100" w:afterAutospacing="1"/>
      <w:jc w:val="left"/>
      <w:textAlignment w:val="bottom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6">
    <w:name w:val="xl66"/>
    <w:basedOn w:val="a0"/>
    <w:rsid w:val="00702732"/>
    <w:pPr>
      <w:widowControl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7">
    <w:name w:val="xl67"/>
    <w:basedOn w:val="a0"/>
    <w:rsid w:val="00702732"/>
    <w:pPr>
      <w:widowControl/>
      <w:spacing w:before="100" w:beforeAutospacing="1" w:after="100" w:afterAutospacing="1"/>
      <w:jc w:val="left"/>
      <w:textAlignment w:val="bottom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8">
    <w:name w:val="xl68"/>
    <w:basedOn w:val="a0"/>
    <w:rsid w:val="00702732"/>
    <w:pPr>
      <w:widowControl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9">
    <w:name w:val="xl69"/>
    <w:basedOn w:val="a0"/>
    <w:rsid w:val="00702732"/>
    <w:pPr>
      <w:widowControl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70">
    <w:name w:val="xl70"/>
    <w:basedOn w:val="a0"/>
    <w:rsid w:val="00702732"/>
    <w:pPr>
      <w:widowControl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71">
    <w:name w:val="xl71"/>
    <w:basedOn w:val="a0"/>
    <w:qFormat/>
    <w:rsid w:val="00702732"/>
    <w:pPr>
      <w:widowControl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72">
    <w:name w:val="xl72"/>
    <w:basedOn w:val="a0"/>
    <w:rsid w:val="00702732"/>
    <w:pPr>
      <w:widowControl/>
      <w:spacing w:before="100" w:beforeAutospacing="1" w:after="100" w:afterAutospacing="1"/>
      <w:jc w:val="left"/>
      <w:textAlignment w:val="bottom"/>
    </w:pPr>
    <w:rPr>
      <w:rFonts w:ascii="宋体" w:eastAsia="宋体" w:hAnsi="宋体" w:cs="宋体"/>
      <w:kern w:val="0"/>
      <w:sz w:val="16"/>
      <w:szCs w:val="16"/>
    </w:rPr>
  </w:style>
  <w:style w:type="paragraph" w:customStyle="1" w:styleId="xl73">
    <w:name w:val="xl73"/>
    <w:basedOn w:val="a0"/>
    <w:rsid w:val="00702732"/>
    <w:pPr>
      <w:widowControl/>
      <w:spacing w:before="100" w:beforeAutospacing="1" w:after="100" w:afterAutospacing="1"/>
      <w:jc w:val="left"/>
      <w:textAlignment w:val="bottom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74">
    <w:name w:val="xl74"/>
    <w:basedOn w:val="a0"/>
    <w:rsid w:val="00702732"/>
    <w:pPr>
      <w:widowControl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75">
    <w:name w:val="xl75"/>
    <w:basedOn w:val="a0"/>
    <w:rsid w:val="00702732"/>
    <w:pPr>
      <w:widowControl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76">
    <w:name w:val="xl76"/>
    <w:basedOn w:val="a0"/>
    <w:rsid w:val="00702732"/>
    <w:pPr>
      <w:widowControl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77">
    <w:name w:val="xl77"/>
    <w:basedOn w:val="a0"/>
    <w:rsid w:val="00702732"/>
    <w:pPr>
      <w:widowControl/>
      <w:spacing w:before="100" w:beforeAutospacing="1" w:after="100" w:afterAutospacing="1"/>
      <w:jc w:val="left"/>
      <w:textAlignment w:val="bottom"/>
    </w:pPr>
    <w:rPr>
      <w:rFonts w:ascii="宋体" w:eastAsia="宋体" w:hAnsi="宋体" w:cs="宋体"/>
      <w:kern w:val="0"/>
      <w:sz w:val="16"/>
      <w:szCs w:val="16"/>
    </w:rPr>
  </w:style>
  <w:style w:type="paragraph" w:customStyle="1" w:styleId="xl78">
    <w:name w:val="xl78"/>
    <w:basedOn w:val="a0"/>
    <w:rsid w:val="00702732"/>
    <w:pPr>
      <w:widowControl/>
      <w:spacing w:before="100" w:beforeAutospacing="1" w:after="100" w:afterAutospacing="1"/>
      <w:jc w:val="left"/>
      <w:textAlignment w:val="bottom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79">
    <w:name w:val="xl79"/>
    <w:basedOn w:val="a0"/>
    <w:rsid w:val="00702732"/>
    <w:pPr>
      <w:widowControl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80">
    <w:name w:val="xl80"/>
    <w:basedOn w:val="a0"/>
    <w:rsid w:val="00702732"/>
    <w:pPr>
      <w:widowControl/>
      <w:spacing w:before="100" w:beforeAutospacing="1" w:after="100" w:afterAutospacing="1"/>
      <w:jc w:val="left"/>
      <w:textAlignment w:val="bottom"/>
    </w:pPr>
    <w:rPr>
      <w:rFonts w:ascii="宋体" w:eastAsia="宋体" w:hAnsi="宋体" w:cs="宋体"/>
      <w:b/>
      <w:bCs/>
      <w:kern w:val="0"/>
      <w:sz w:val="18"/>
      <w:szCs w:val="18"/>
    </w:rPr>
  </w:style>
  <w:style w:type="paragraph" w:customStyle="1" w:styleId="xl81">
    <w:name w:val="xl81"/>
    <w:basedOn w:val="a0"/>
    <w:rsid w:val="00702732"/>
    <w:pPr>
      <w:widowControl/>
      <w:shd w:val="clear" w:color="000000" w:fill="C0C0C0"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b/>
      <w:bCs/>
      <w:kern w:val="0"/>
      <w:sz w:val="18"/>
      <w:szCs w:val="18"/>
    </w:rPr>
  </w:style>
  <w:style w:type="paragraph" w:customStyle="1" w:styleId="xl82">
    <w:name w:val="xl82"/>
    <w:basedOn w:val="a0"/>
    <w:rsid w:val="00702732"/>
    <w:pPr>
      <w:widowControl/>
      <w:shd w:val="clear" w:color="000000" w:fill="C0C0C0"/>
      <w:spacing w:before="100" w:beforeAutospacing="1" w:after="100" w:afterAutospacing="1"/>
      <w:jc w:val="left"/>
      <w:textAlignment w:val="bottom"/>
    </w:pPr>
    <w:rPr>
      <w:rFonts w:ascii="宋体" w:eastAsia="宋体" w:hAnsi="宋体" w:cs="宋体"/>
      <w:b/>
      <w:bCs/>
      <w:kern w:val="0"/>
      <w:sz w:val="18"/>
      <w:szCs w:val="18"/>
    </w:rPr>
  </w:style>
  <w:style w:type="paragraph" w:customStyle="1" w:styleId="xl83">
    <w:name w:val="xl83"/>
    <w:basedOn w:val="a0"/>
    <w:qFormat/>
    <w:rsid w:val="00702732"/>
    <w:pPr>
      <w:widowControl/>
      <w:shd w:val="clear" w:color="000000" w:fill="C0C0C0"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b/>
      <w:bCs/>
      <w:kern w:val="0"/>
      <w:sz w:val="18"/>
      <w:szCs w:val="18"/>
      <w:u w:val="single"/>
    </w:rPr>
  </w:style>
  <w:style w:type="paragraph" w:customStyle="1" w:styleId="xl84">
    <w:name w:val="xl84"/>
    <w:basedOn w:val="a0"/>
    <w:rsid w:val="00702732"/>
    <w:pPr>
      <w:widowControl/>
      <w:shd w:val="clear" w:color="000000" w:fill="C0C0C0"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b/>
      <w:bCs/>
      <w:kern w:val="0"/>
      <w:sz w:val="18"/>
      <w:szCs w:val="18"/>
    </w:rPr>
  </w:style>
  <w:style w:type="paragraph" w:customStyle="1" w:styleId="xl85">
    <w:name w:val="xl85"/>
    <w:basedOn w:val="a0"/>
    <w:rsid w:val="00702732"/>
    <w:pPr>
      <w:widowControl/>
      <w:shd w:val="clear" w:color="000000" w:fill="C0C0C0"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b/>
      <w:bCs/>
      <w:kern w:val="0"/>
      <w:sz w:val="18"/>
      <w:szCs w:val="18"/>
      <w:u w:val="single"/>
    </w:rPr>
  </w:style>
  <w:style w:type="paragraph" w:customStyle="1" w:styleId="xl86">
    <w:name w:val="xl86"/>
    <w:basedOn w:val="a0"/>
    <w:rsid w:val="00702732"/>
    <w:pPr>
      <w:widowControl/>
      <w:shd w:val="clear" w:color="000000" w:fill="C0C0C0"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b/>
      <w:bCs/>
      <w:kern w:val="0"/>
      <w:sz w:val="18"/>
      <w:szCs w:val="18"/>
      <w:u w:val="single"/>
    </w:rPr>
  </w:style>
  <w:style w:type="paragraph" w:customStyle="1" w:styleId="xl87">
    <w:name w:val="xl87"/>
    <w:basedOn w:val="a0"/>
    <w:rsid w:val="00702732"/>
    <w:pPr>
      <w:widowControl/>
      <w:spacing w:before="100" w:beforeAutospacing="1" w:after="100" w:afterAutospacing="1"/>
      <w:jc w:val="left"/>
      <w:textAlignment w:val="bottom"/>
    </w:pPr>
    <w:rPr>
      <w:rFonts w:ascii="宋体" w:eastAsia="宋体" w:hAnsi="宋体" w:cs="宋体"/>
      <w:b/>
      <w:bCs/>
      <w:kern w:val="0"/>
      <w:sz w:val="16"/>
      <w:szCs w:val="16"/>
    </w:rPr>
  </w:style>
  <w:style w:type="paragraph" w:customStyle="1" w:styleId="xl88">
    <w:name w:val="xl88"/>
    <w:basedOn w:val="a0"/>
    <w:rsid w:val="00702732"/>
    <w:pPr>
      <w:widowControl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b/>
      <w:bCs/>
      <w:kern w:val="0"/>
      <w:sz w:val="18"/>
      <w:szCs w:val="18"/>
    </w:rPr>
  </w:style>
  <w:style w:type="paragraph" w:customStyle="1" w:styleId="xl89">
    <w:name w:val="xl89"/>
    <w:basedOn w:val="a0"/>
    <w:qFormat/>
    <w:rsid w:val="00702732"/>
    <w:pPr>
      <w:widowControl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kern w:val="0"/>
      <w:sz w:val="18"/>
      <w:szCs w:val="18"/>
      <w:u w:val="single"/>
    </w:rPr>
  </w:style>
  <w:style w:type="paragraph" w:customStyle="1" w:styleId="xl90">
    <w:name w:val="xl90"/>
    <w:basedOn w:val="a0"/>
    <w:qFormat/>
    <w:rsid w:val="00702732"/>
    <w:pPr>
      <w:widowControl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b/>
      <w:bCs/>
      <w:kern w:val="0"/>
      <w:sz w:val="18"/>
      <w:szCs w:val="18"/>
    </w:rPr>
  </w:style>
  <w:style w:type="paragraph" w:customStyle="1" w:styleId="xl91">
    <w:name w:val="xl91"/>
    <w:basedOn w:val="a0"/>
    <w:rsid w:val="00702732"/>
    <w:pPr>
      <w:widowControl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b/>
      <w:bCs/>
      <w:kern w:val="0"/>
      <w:sz w:val="18"/>
      <w:szCs w:val="18"/>
    </w:rPr>
  </w:style>
  <w:style w:type="paragraph" w:customStyle="1" w:styleId="xl92">
    <w:name w:val="xl92"/>
    <w:basedOn w:val="a0"/>
    <w:rsid w:val="00702732"/>
    <w:pPr>
      <w:widowControl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b/>
      <w:bCs/>
      <w:kern w:val="0"/>
      <w:sz w:val="18"/>
      <w:szCs w:val="18"/>
    </w:rPr>
  </w:style>
  <w:style w:type="paragraph" w:customStyle="1" w:styleId="xl93">
    <w:name w:val="xl93"/>
    <w:basedOn w:val="a0"/>
    <w:qFormat/>
    <w:rsid w:val="00702732"/>
    <w:pPr>
      <w:widowControl/>
      <w:shd w:val="clear" w:color="000000" w:fill="C0C0C0"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b/>
      <w:bCs/>
      <w:kern w:val="0"/>
      <w:sz w:val="18"/>
      <w:szCs w:val="18"/>
    </w:rPr>
  </w:style>
  <w:style w:type="paragraph" w:customStyle="1" w:styleId="xl94">
    <w:name w:val="xl94"/>
    <w:basedOn w:val="a0"/>
    <w:qFormat/>
    <w:rsid w:val="00702732"/>
    <w:pPr>
      <w:widowControl/>
      <w:shd w:val="clear" w:color="000000" w:fill="C0C0C0"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b/>
      <w:bCs/>
      <w:kern w:val="0"/>
      <w:sz w:val="18"/>
      <w:szCs w:val="18"/>
    </w:rPr>
  </w:style>
  <w:style w:type="paragraph" w:customStyle="1" w:styleId="xl95">
    <w:name w:val="xl95"/>
    <w:basedOn w:val="a0"/>
    <w:rsid w:val="00702732"/>
    <w:pPr>
      <w:widowControl/>
      <w:shd w:val="clear" w:color="000000" w:fill="C0C0C0"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b/>
      <w:bCs/>
      <w:kern w:val="0"/>
      <w:sz w:val="18"/>
      <w:szCs w:val="18"/>
    </w:rPr>
  </w:style>
  <w:style w:type="paragraph" w:customStyle="1" w:styleId="xl96">
    <w:name w:val="xl96"/>
    <w:basedOn w:val="a0"/>
    <w:rsid w:val="00702732"/>
    <w:pPr>
      <w:widowControl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b/>
      <w:bCs/>
      <w:kern w:val="0"/>
      <w:sz w:val="18"/>
      <w:szCs w:val="18"/>
    </w:rPr>
  </w:style>
  <w:style w:type="paragraph" w:customStyle="1" w:styleId="xl97">
    <w:name w:val="xl97"/>
    <w:basedOn w:val="a0"/>
    <w:rsid w:val="00702732"/>
    <w:pPr>
      <w:widowControl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b/>
      <w:bCs/>
      <w:color w:val="DD0806"/>
      <w:kern w:val="0"/>
      <w:sz w:val="18"/>
      <w:szCs w:val="18"/>
    </w:rPr>
  </w:style>
  <w:style w:type="paragraph" w:customStyle="1" w:styleId="xl98">
    <w:name w:val="xl98"/>
    <w:basedOn w:val="a0"/>
    <w:qFormat/>
    <w:rsid w:val="00702732"/>
    <w:pPr>
      <w:widowControl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99">
    <w:name w:val="xl99"/>
    <w:basedOn w:val="a0"/>
    <w:qFormat/>
    <w:rsid w:val="00702732"/>
    <w:pPr>
      <w:widowControl/>
      <w:shd w:val="clear" w:color="000000" w:fill="C0C0C0"/>
      <w:spacing w:before="100" w:beforeAutospacing="1" w:after="100" w:afterAutospacing="1"/>
      <w:jc w:val="left"/>
      <w:textAlignment w:val="bottom"/>
    </w:pPr>
    <w:rPr>
      <w:rFonts w:ascii="宋体" w:eastAsia="宋体" w:hAnsi="宋体" w:cs="宋体"/>
      <w:b/>
      <w:bCs/>
      <w:kern w:val="0"/>
      <w:sz w:val="18"/>
      <w:szCs w:val="18"/>
    </w:rPr>
  </w:style>
  <w:style w:type="paragraph" w:customStyle="1" w:styleId="xl100">
    <w:name w:val="xl100"/>
    <w:basedOn w:val="a0"/>
    <w:qFormat/>
    <w:rsid w:val="00702732"/>
    <w:pPr>
      <w:widowControl/>
      <w:shd w:val="clear" w:color="000000" w:fill="C0C0C0"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b/>
      <w:bCs/>
      <w:kern w:val="0"/>
      <w:sz w:val="18"/>
      <w:szCs w:val="18"/>
    </w:rPr>
  </w:style>
  <w:style w:type="paragraph" w:customStyle="1" w:styleId="xl101">
    <w:name w:val="xl101"/>
    <w:basedOn w:val="a0"/>
    <w:qFormat/>
    <w:rsid w:val="00702732"/>
    <w:pPr>
      <w:widowControl/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b/>
      <w:bCs/>
      <w:kern w:val="0"/>
      <w:sz w:val="18"/>
      <w:szCs w:val="18"/>
      <w:u w:val="single"/>
    </w:rPr>
  </w:style>
  <w:style w:type="character" w:customStyle="1" w:styleId="22">
    <w:name w:val="正文文本缩进 2 字符"/>
    <w:basedOn w:val="a1"/>
    <w:link w:val="21"/>
    <w:rsid w:val="00702732"/>
    <w:rPr>
      <w:rFonts w:ascii="Times New Roman" w:eastAsia="宋体" w:hAnsi="Times New Roman" w:cs="Times New Roman"/>
      <w:sz w:val="28"/>
      <w:szCs w:val="24"/>
    </w:rPr>
  </w:style>
  <w:style w:type="character" w:customStyle="1" w:styleId="24">
    <w:name w:val="正文文本 2 字符"/>
    <w:basedOn w:val="a1"/>
    <w:link w:val="23"/>
    <w:rsid w:val="00702732"/>
    <w:rPr>
      <w:rFonts w:ascii="Times New Roman" w:eastAsia="宋体" w:hAnsi="Times New Roman" w:cs="Times New Roman"/>
      <w:sz w:val="28"/>
      <w:szCs w:val="24"/>
    </w:rPr>
  </w:style>
  <w:style w:type="character" w:customStyle="1" w:styleId="af1">
    <w:name w:val="日期 字符"/>
    <w:basedOn w:val="a1"/>
    <w:link w:val="af0"/>
    <w:uiPriority w:val="99"/>
    <w:qFormat/>
    <w:rsid w:val="00702732"/>
    <w:rPr>
      <w:rFonts w:ascii="Times New Roman" w:eastAsia="宋体" w:hAnsi="Times New Roman" w:cs="Times New Roman"/>
      <w:sz w:val="28"/>
      <w:szCs w:val="24"/>
    </w:rPr>
  </w:style>
  <w:style w:type="character" w:customStyle="1" w:styleId="boldtitle1">
    <w:name w:val="boldtitle1"/>
    <w:rsid w:val="00702732"/>
    <w:rPr>
      <w:rFonts w:ascii="Arial Black" w:hAnsi="Arial Black" w:hint="default"/>
      <w:sz w:val="36"/>
      <w:szCs w:val="36"/>
    </w:rPr>
  </w:style>
  <w:style w:type="paragraph" w:customStyle="1" w:styleId="51">
    <w:name w:val="样式5"/>
    <w:basedOn w:val="a0"/>
    <w:rsid w:val="00702732"/>
    <w:pPr>
      <w:adjustRightInd w:val="0"/>
      <w:snapToGrid w:val="0"/>
      <w:spacing w:line="520" w:lineRule="exact"/>
      <w:ind w:firstLineChars="200" w:firstLine="480"/>
    </w:pPr>
    <w:rPr>
      <w:rFonts w:ascii="仿宋_GB2312" w:eastAsia="仿宋_GB2312" w:hAnsi="Times New Roman" w:cs="Times New Roman"/>
      <w:sz w:val="24"/>
      <w:szCs w:val="24"/>
    </w:rPr>
  </w:style>
  <w:style w:type="paragraph" w:customStyle="1" w:styleId="13">
    <w:name w:val="样式1"/>
    <w:basedOn w:val="a0"/>
    <w:qFormat/>
    <w:rsid w:val="00702732"/>
    <w:pPr>
      <w:adjustRightInd w:val="0"/>
      <w:textAlignment w:val="baseline"/>
    </w:pPr>
    <w:rPr>
      <w:rFonts w:ascii="宋体" w:eastAsia="宋体" w:hAnsi="宋体" w:cs="Times New Roman"/>
      <w:kern w:val="0"/>
      <w:szCs w:val="21"/>
    </w:rPr>
  </w:style>
  <w:style w:type="paragraph" w:customStyle="1" w:styleId="Char1">
    <w:name w:val="Char1"/>
    <w:basedOn w:val="a0"/>
    <w:rsid w:val="00702732"/>
    <w:pPr>
      <w:widowControl/>
      <w:numPr>
        <w:numId w:val="3"/>
      </w:numPr>
      <w:tabs>
        <w:tab w:val="clear" w:pos="709"/>
      </w:tabs>
      <w:spacing w:after="160" w:line="240" w:lineRule="exact"/>
      <w:ind w:left="0" w:firstLine="0"/>
      <w:jc w:val="left"/>
    </w:pPr>
    <w:rPr>
      <w:rFonts w:ascii="Verdana" w:eastAsia="宋体" w:hAnsi="Verdana" w:cs="Times New Roman"/>
      <w:kern w:val="0"/>
      <w:sz w:val="20"/>
      <w:szCs w:val="20"/>
      <w:lang w:eastAsia="en-US"/>
    </w:rPr>
  </w:style>
  <w:style w:type="paragraph" w:customStyle="1" w:styleId="Char0">
    <w:name w:val="Char"/>
    <w:basedOn w:val="a0"/>
    <w:rsid w:val="00702732"/>
    <w:rPr>
      <w:rFonts w:ascii="Tahoma" w:eastAsia="宋体" w:hAnsi="Tahoma" w:cs="Times New Roman"/>
      <w:sz w:val="24"/>
      <w:szCs w:val="20"/>
    </w:rPr>
  </w:style>
  <w:style w:type="paragraph" w:customStyle="1" w:styleId="CharCharCharChar">
    <w:name w:val="Char Char Char Char"/>
    <w:basedOn w:val="a0"/>
    <w:rsid w:val="00702732"/>
    <w:pPr>
      <w:widowControl/>
      <w:spacing w:after="160" w:line="240" w:lineRule="exact"/>
      <w:jc w:val="left"/>
    </w:pPr>
    <w:rPr>
      <w:rFonts w:ascii="Verdana" w:eastAsia="宋体" w:hAnsi="Verdana" w:cs="Times New Roman"/>
      <w:kern w:val="0"/>
      <w:sz w:val="20"/>
      <w:szCs w:val="20"/>
      <w:lang w:eastAsia="en-US"/>
    </w:rPr>
  </w:style>
  <w:style w:type="character" w:customStyle="1" w:styleId="26">
    <w:name w:val="正文文本首行缩进 2 字符"/>
    <w:basedOn w:val="ad"/>
    <w:link w:val="25"/>
    <w:rsid w:val="00702732"/>
    <w:rPr>
      <w:rFonts w:ascii="Calibri" w:eastAsia="宋体" w:hAnsi="Calibri" w:cs="Times New Roman"/>
      <w:sz w:val="32"/>
      <w:szCs w:val="21"/>
    </w:rPr>
  </w:style>
  <w:style w:type="paragraph" w:customStyle="1" w:styleId="xl39">
    <w:name w:val="xl39"/>
    <w:basedOn w:val="a0"/>
    <w:rsid w:val="00702732"/>
    <w:pPr>
      <w:widowControl/>
      <w:spacing w:before="100" w:beforeAutospacing="1" w:after="100" w:afterAutospacing="1"/>
      <w:jc w:val="center"/>
    </w:pPr>
    <w:rPr>
      <w:rFonts w:ascii="宋体" w:eastAsia="宋体" w:hAnsi="宋体" w:cs="Times New Roman"/>
      <w:kern w:val="0"/>
      <w:sz w:val="24"/>
      <w:szCs w:val="24"/>
    </w:rPr>
  </w:style>
  <w:style w:type="character" w:customStyle="1" w:styleId="hangstyle2">
    <w:name w:val="hang style2"/>
    <w:basedOn w:val="a1"/>
    <w:rsid w:val="00702732"/>
  </w:style>
  <w:style w:type="character" w:customStyle="1" w:styleId="font01">
    <w:name w:val="font01"/>
    <w:basedOn w:val="a1"/>
    <w:qFormat/>
    <w:rsid w:val="00702732"/>
    <w:rPr>
      <w:rFonts w:ascii="Helvetica" w:eastAsia="Helvetica" w:hAnsi="Helvetica" w:cs="Helvetica"/>
      <w:color w:val="000000"/>
      <w:sz w:val="16"/>
      <w:szCs w:val="16"/>
      <w:u w:val="none"/>
    </w:rPr>
  </w:style>
  <w:style w:type="character" w:customStyle="1" w:styleId="font41">
    <w:name w:val="font41"/>
    <w:basedOn w:val="a1"/>
    <w:qFormat/>
    <w:rsid w:val="00702732"/>
    <w:rPr>
      <w:rFonts w:ascii="宋体" w:eastAsia="宋体" w:hAnsi="宋体" w:cs="宋体" w:hint="eastAsia"/>
      <w:color w:val="000000"/>
      <w:sz w:val="16"/>
      <w:szCs w:val="16"/>
      <w:u w:val="none"/>
    </w:rPr>
  </w:style>
  <w:style w:type="character" w:customStyle="1" w:styleId="font11">
    <w:name w:val="font11"/>
    <w:basedOn w:val="a1"/>
    <w:qFormat/>
    <w:rsid w:val="00702732"/>
    <w:rPr>
      <w:rFonts w:ascii="Times New Roman" w:hAnsi="Times New Roman" w:cs="Times New Roman" w:hint="default"/>
      <w:color w:val="000000"/>
      <w:sz w:val="16"/>
      <w:szCs w:val="16"/>
      <w:u w:val="none"/>
    </w:rPr>
  </w:style>
  <w:style w:type="character" w:customStyle="1" w:styleId="font21">
    <w:name w:val="font21"/>
    <w:basedOn w:val="a1"/>
    <w:qFormat/>
    <w:rsid w:val="00702732"/>
    <w:rPr>
      <w:rFonts w:ascii="Helvetica" w:eastAsia="Helvetica" w:hAnsi="Helvetica" w:cs="Helvetica"/>
      <w:color w:val="000000"/>
      <w:sz w:val="16"/>
      <w:szCs w:val="16"/>
      <w:u w:val="none"/>
    </w:rPr>
  </w:style>
  <w:style w:type="character" w:customStyle="1" w:styleId="font51">
    <w:name w:val="font51"/>
    <w:basedOn w:val="a1"/>
    <w:qFormat/>
    <w:rsid w:val="00702732"/>
    <w:rPr>
      <w:rFonts w:ascii="宋体" w:eastAsia="宋体" w:hAnsi="宋体" w:cs="宋体" w:hint="eastAsia"/>
      <w:color w:val="000000"/>
      <w:sz w:val="16"/>
      <w:szCs w:val="16"/>
      <w:u w:val="none"/>
    </w:rPr>
  </w:style>
  <w:style w:type="character" w:customStyle="1" w:styleId="font31">
    <w:name w:val="font31"/>
    <w:basedOn w:val="a1"/>
    <w:qFormat/>
    <w:rsid w:val="00702732"/>
    <w:rPr>
      <w:rFonts w:ascii="宋体" w:eastAsia="宋体" w:hAnsi="宋体" w:cs="宋体" w:hint="eastAsia"/>
      <w:color w:val="000000"/>
      <w:sz w:val="16"/>
      <w:szCs w:val="16"/>
      <w:u w:val="none"/>
    </w:rPr>
  </w:style>
  <w:style w:type="character" w:customStyle="1" w:styleId="font61">
    <w:name w:val="font61"/>
    <w:basedOn w:val="a1"/>
    <w:qFormat/>
    <w:rsid w:val="00702732"/>
    <w:rPr>
      <w:rFonts w:ascii="宋体" w:eastAsia="宋体" w:hAnsi="宋体" w:cs="宋体" w:hint="eastAsia"/>
      <w:color w:val="000000"/>
      <w:sz w:val="16"/>
      <w:szCs w:val="16"/>
      <w:u w:val="none"/>
    </w:rPr>
  </w:style>
  <w:style w:type="character" w:customStyle="1" w:styleId="font71">
    <w:name w:val="font71"/>
    <w:basedOn w:val="a1"/>
    <w:qFormat/>
    <w:rsid w:val="00702732"/>
    <w:rPr>
      <w:rFonts w:ascii="Helvetica" w:eastAsia="Helvetica" w:hAnsi="Helvetica" w:cs="Helvetica"/>
      <w:color w:val="000000"/>
      <w:sz w:val="16"/>
      <w:szCs w:val="16"/>
      <w:u w:val="none"/>
    </w:rPr>
  </w:style>
  <w:style w:type="character" w:customStyle="1" w:styleId="font91">
    <w:name w:val="font91"/>
    <w:basedOn w:val="a1"/>
    <w:qFormat/>
    <w:rsid w:val="00702732"/>
    <w:rPr>
      <w:rFonts w:ascii="Times New Roman" w:hAnsi="Times New Roman" w:cs="Times New Roman" w:hint="default"/>
      <w:color w:val="000000"/>
      <w:sz w:val="16"/>
      <w:szCs w:val="16"/>
      <w:u w:val="none"/>
    </w:rPr>
  </w:style>
  <w:style w:type="character" w:customStyle="1" w:styleId="font81">
    <w:name w:val="font81"/>
    <w:basedOn w:val="a1"/>
    <w:qFormat/>
    <w:rsid w:val="00702732"/>
    <w:rPr>
      <w:rFonts w:ascii="宋体" w:eastAsia="宋体" w:hAnsi="宋体" w:cs="宋体" w:hint="eastAsia"/>
      <w:color w:val="000000"/>
      <w:sz w:val="16"/>
      <w:szCs w:val="16"/>
      <w:u w:val="none"/>
    </w:rPr>
  </w:style>
  <w:style w:type="character" w:customStyle="1" w:styleId="weby11">
    <w:name w:val="weby11"/>
    <w:basedOn w:val="a1"/>
    <w:qFormat/>
    <w:rsid w:val="00702732"/>
    <w:rPr>
      <w:sz w:val="18"/>
      <w:szCs w:val="18"/>
    </w:rPr>
  </w:style>
  <w:style w:type="paragraph" w:customStyle="1" w:styleId="29">
    <w:name w:val="样式 首行缩进:  2 字符"/>
    <w:basedOn w:val="a0"/>
    <w:qFormat/>
    <w:rsid w:val="00702732"/>
    <w:pPr>
      <w:widowControl/>
    </w:pPr>
    <w:rPr>
      <w:rFonts w:ascii="宋体" w:eastAsia="宋体" w:hAnsi="宋体" w:cs="宋体"/>
      <w:bCs/>
      <w:kern w:val="0"/>
      <w:sz w:val="24"/>
      <w:szCs w:val="24"/>
    </w:rPr>
  </w:style>
  <w:style w:type="character" w:customStyle="1" w:styleId="Char2">
    <w:name w:val="纯文本 Char2"/>
    <w:locked/>
    <w:rsid w:val="00702732"/>
    <w:rPr>
      <w:rFonts w:ascii="宋体" w:eastAsia="宋体" w:hAnsi="Courier New" w:cs="Courier New"/>
      <w:szCs w:val="21"/>
    </w:rPr>
  </w:style>
  <w:style w:type="paragraph" w:customStyle="1" w:styleId="TOC10">
    <w:name w:val="TOC 标题1"/>
    <w:basedOn w:val="1"/>
    <w:next w:val="a0"/>
    <w:uiPriority w:val="39"/>
    <w:semiHidden/>
    <w:unhideWhenUsed/>
    <w:qFormat/>
    <w:rsid w:val="00702732"/>
    <w:pPr>
      <w:widowControl/>
      <w:numPr>
        <w:numId w:val="0"/>
      </w:numPr>
      <w:tabs>
        <w:tab w:val="clear" w:pos="432"/>
      </w:tabs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24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66928DB-BFEB-4D61-B734-8A7A688D4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152</Words>
  <Characters>870</Characters>
  <Application>Microsoft Office Word</Application>
  <DocSecurity>0</DocSecurity>
  <Lines>7</Lines>
  <Paragraphs>2</Paragraphs>
  <ScaleCrop>false</ScaleCrop>
  <Company>P R C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jun yu</cp:lastModifiedBy>
  <cp:revision>6</cp:revision>
  <cp:lastPrinted>2020-08-11T00:57:00Z</cp:lastPrinted>
  <dcterms:created xsi:type="dcterms:W3CDTF">2024-12-12T04:56:00Z</dcterms:created>
  <dcterms:modified xsi:type="dcterms:W3CDTF">2025-03-04T05:12:00Z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