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Lines="50"/>
        <w:jc w:val="center"/>
        <w:rPr>
          <w:rFonts w:hint="eastAsia" w:ascii="微软雅黑" w:hAnsi="微软雅黑" w:eastAsia="微软雅黑"/>
          <w:b/>
          <w:color w:val="auto"/>
          <w:sz w:val="30"/>
          <w:szCs w:val="30"/>
        </w:rPr>
      </w:pPr>
      <w:bookmarkStart w:id="0" w:name="OLE_LINK1"/>
      <w:bookmarkStart w:id="1" w:name="OLE_LINK2"/>
      <w:r>
        <w:rPr>
          <w:rFonts w:hint="eastAsia" w:ascii="微软雅黑" w:hAnsi="微软雅黑" w:eastAsia="微软雅黑"/>
          <w:b/>
          <w:color w:val="auto"/>
          <w:sz w:val="30"/>
          <w:szCs w:val="30"/>
        </w:rPr>
        <w:t>临床实验室信息管理系统（LIS）</w:t>
      </w:r>
    </w:p>
    <w:p>
      <w:pPr>
        <w:snapToGrid w:val="0"/>
        <w:spacing w:afterLines="50"/>
        <w:jc w:val="center"/>
        <w:rPr>
          <w:rFonts w:hint="eastAsia" w:ascii="微软雅黑" w:hAnsi="微软雅黑" w:eastAsia="微软雅黑"/>
          <w:b/>
          <w:color w:val="auto"/>
          <w:sz w:val="30"/>
          <w:szCs w:val="30"/>
          <w:lang w:eastAsia="zh-CN"/>
        </w:rPr>
      </w:pPr>
      <w:r>
        <w:rPr>
          <w:rFonts w:hint="eastAsia" w:ascii="微软雅黑" w:hAnsi="微软雅黑" w:eastAsia="微软雅黑"/>
          <w:b/>
          <w:color w:val="auto"/>
          <w:sz w:val="30"/>
          <w:szCs w:val="30"/>
          <w:lang w:eastAsia="zh-CN"/>
        </w:rPr>
        <w:t>与液相色谱仪</w:t>
      </w:r>
      <w:r>
        <w:rPr>
          <w:rFonts w:hint="eastAsia" w:ascii="微软雅黑" w:hAnsi="微软雅黑" w:eastAsia="微软雅黑"/>
          <w:b/>
          <w:color w:val="auto"/>
          <w:sz w:val="30"/>
          <w:szCs w:val="30"/>
        </w:rPr>
        <w:t>接口采购</w:t>
      </w:r>
      <w:r>
        <w:rPr>
          <w:rFonts w:hint="eastAsia" w:ascii="微软雅黑" w:hAnsi="微软雅黑" w:eastAsia="微软雅黑"/>
          <w:b/>
          <w:color w:val="auto"/>
          <w:sz w:val="30"/>
          <w:szCs w:val="30"/>
          <w:lang w:eastAsia="zh-CN"/>
        </w:rPr>
        <w:t>需求</w:t>
      </w:r>
    </w:p>
    <w:p>
      <w:pPr>
        <w:snapToGrid w:val="0"/>
        <w:rPr>
          <w:rFonts w:ascii="微软雅黑" w:hAnsi="微软雅黑" w:eastAsia="微软雅黑"/>
          <w:color w:val="auto"/>
          <w:szCs w:val="21"/>
        </w:rPr>
      </w:pPr>
    </w:p>
    <w:p>
      <w:pPr>
        <w:ind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eastAsia="zh-CN"/>
        </w:rPr>
        <w:t>随着医院临床药物浓度监测需求不断增加，院检验科药物浓度检测样本量显著上升。目前该类检测结果仍依赖人工录入与填写，流程繁琐、效率较低，不仅占用检验人员大量工作时间，也影响了报告出具的及时性，可能存在人为误差风险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eastAsia="zh-CN"/>
        </w:rPr>
        <w:t>为提高工作效率、保证数据准确性与传输及时性，检验科拟推进临床实验室信息管理系统（LIS）与液相色谱仪的对接工作，实现检测结果自动传输，减少人工干预，提升整体检验质量与服务响应速度。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eastAsia="zh-CN"/>
        </w:rPr>
        <w:t>经前期与中联公司相关工程师沟通论证，该项</w:t>
      </w:r>
      <w:bookmarkStart w:id="2" w:name="_GoBack"/>
      <w:bookmarkEnd w:id="2"/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eastAsia="zh-CN"/>
        </w:rPr>
        <w:t>目技术可行，预计所需相关接口及调试费用共计人民币陆仟元左右。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</w:rPr>
        <w:t xml:space="preserve">   </w:t>
      </w:r>
      <w:bookmarkEnd w:id="0"/>
      <w:bookmarkEnd w:id="1"/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1N2E1ZjRjNjlmYWEyNTg0ZGUwM2ZhYzViMjFhMzAifQ=="/>
  </w:docVars>
  <w:rsids>
    <w:rsidRoot w:val="79DD02C6"/>
    <w:rsid w:val="000E68A5"/>
    <w:rsid w:val="003154F7"/>
    <w:rsid w:val="00404AFA"/>
    <w:rsid w:val="00706CF9"/>
    <w:rsid w:val="00AB21B5"/>
    <w:rsid w:val="00B254D7"/>
    <w:rsid w:val="00D0227E"/>
    <w:rsid w:val="00DC11F3"/>
    <w:rsid w:val="00ED4915"/>
    <w:rsid w:val="00F556EE"/>
    <w:rsid w:val="00FE001F"/>
    <w:rsid w:val="00FE52E0"/>
    <w:rsid w:val="039B447B"/>
    <w:rsid w:val="03F307B1"/>
    <w:rsid w:val="041362DF"/>
    <w:rsid w:val="055B6D2D"/>
    <w:rsid w:val="08286FA3"/>
    <w:rsid w:val="08A823F2"/>
    <w:rsid w:val="097327F0"/>
    <w:rsid w:val="09B33552"/>
    <w:rsid w:val="09D13355"/>
    <w:rsid w:val="09D640F0"/>
    <w:rsid w:val="0AA2792B"/>
    <w:rsid w:val="107A7C20"/>
    <w:rsid w:val="12CB55E1"/>
    <w:rsid w:val="148B2849"/>
    <w:rsid w:val="15F42FA3"/>
    <w:rsid w:val="168F3F35"/>
    <w:rsid w:val="17EF3C3D"/>
    <w:rsid w:val="1ACE755B"/>
    <w:rsid w:val="1B0E3565"/>
    <w:rsid w:val="1C6A76EA"/>
    <w:rsid w:val="1D1B7A2F"/>
    <w:rsid w:val="1E3648CB"/>
    <w:rsid w:val="1F8B306C"/>
    <w:rsid w:val="205522AC"/>
    <w:rsid w:val="205D1E85"/>
    <w:rsid w:val="23432ED8"/>
    <w:rsid w:val="2840698A"/>
    <w:rsid w:val="2B3A17A6"/>
    <w:rsid w:val="2F6954F3"/>
    <w:rsid w:val="304074C6"/>
    <w:rsid w:val="32236E59"/>
    <w:rsid w:val="338E170D"/>
    <w:rsid w:val="37D65C21"/>
    <w:rsid w:val="384E78B7"/>
    <w:rsid w:val="38713CB3"/>
    <w:rsid w:val="3AD31677"/>
    <w:rsid w:val="3BD52303"/>
    <w:rsid w:val="3D911E83"/>
    <w:rsid w:val="3DA37F37"/>
    <w:rsid w:val="3E9957EB"/>
    <w:rsid w:val="41FE2D9F"/>
    <w:rsid w:val="434C161A"/>
    <w:rsid w:val="436A6DC0"/>
    <w:rsid w:val="43AF0D04"/>
    <w:rsid w:val="46263107"/>
    <w:rsid w:val="4A6405DF"/>
    <w:rsid w:val="4AA062B2"/>
    <w:rsid w:val="4D874DAF"/>
    <w:rsid w:val="4DB93AE3"/>
    <w:rsid w:val="4E442827"/>
    <w:rsid w:val="4F2E2A2D"/>
    <w:rsid w:val="4FB64D53"/>
    <w:rsid w:val="4FFE5196"/>
    <w:rsid w:val="50D8416B"/>
    <w:rsid w:val="511724C4"/>
    <w:rsid w:val="51311743"/>
    <w:rsid w:val="54C62350"/>
    <w:rsid w:val="55054B20"/>
    <w:rsid w:val="55C87374"/>
    <w:rsid w:val="55F50BF4"/>
    <w:rsid w:val="565847C5"/>
    <w:rsid w:val="584170F0"/>
    <w:rsid w:val="586B6155"/>
    <w:rsid w:val="5B551782"/>
    <w:rsid w:val="5BCE47A2"/>
    <w:rsid w:val="5C1F540E"/>
    <w:rsid w:val="5D98347F"/>
    <w:rsid w:val="60F31E23"/>
    <w:rsid w:val="616078F6"/>
    <w:rsid w:val="62E57764"/>
    <w:rsid w:val="6A577A5F"/>
    <w:rsid w:val="6B0563BC"/>
    <w:rsid w:val="6BB76620"/>
    <w:rsid w:val="6C7B621C"/>
    <w:rsid w:val="71AB2232"/>
    <w:rsid w:val="71B9548C"/>
    <w:rsid w:val="71EC7CFC"/>
    <w:rsid w:val="727E14FC"/>
    <w:rsid w:val="72DB33D1"/>
    <w:rsid w:val="73026852"/>
    <w:rsid w:val="73B73C7F"/>
    <w:rsid w:val="75F1345E"/>
    <w:rsid w:val="79D93C1D"/>
    <w:rsid w:val="79DD02C6"/>
    <w:rsid w:val="7A717059"/>
    <w:rsid w:val="7AFB3D63"/>
    <w:rsid w:val="7DAC043F"/>
    <w:rsid w:val="7EE8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3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590</Words>
  <Characters>639</Characters>
  <Lines>4</Lines>
  <Paragraphs>1</Paragraphs>
  <TotalTime>0</TotalTime>
  <ScaleCrop>false</ScaleCrop>
  <LinksUpToDate>false</LinksUpToDate>
  <CharactersWithSpaces>662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2017-11-01T09:21:00Z</dcterms:created>
  <dc:creator>Administrator</dc:creator>
  <cp:lastModifiedBy>zmh</cp:lastModifiedBy>
  <cp:lastPrinted>2025-02-28T08:40:00Z</cp:lastPrinted>
  <dcterms:modified xsi:type="dcterms:W3CDTF">2025-12-15T07:16:58Z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  <property fmtid="{D5CDD505-2E9C-101B-9397-08002B2CF9AE}" pid="3" name="ICV">
    <vt:lpwstr>D2F2F687C8F646B1A0180165C275A545_13</vt:lpwstr>
  </property>
  <property fmtid="{D5CDD505-2E9C-101B-9397-08002B2CF9AE}" pid="4" name="KSOTemplateDocerSaveRecord">
    <vt:lpwstr>eyJoZGlkIjoiMDczN2U1NjAxNWI2MmIzYTEzMzk3NjI2Mzg3ZDhlM2EifQ==</vt:lpwstr>
  </property>
</Properties>
</file>