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125" w:rsidRDefault="006B3125" w:rsidP="0037524B">
      <w:pPr>
        <w:spacing w:line="360" w:lineRule="auto"/>
        <w:jc w:val="center"/>
        <w:rPr>
          <w:rFonts w:ascii="仿宋_GB2312" w:eastAsia="仿宋_GB2312" w:hAnsi="仿宋" w:cs="仿宋"/>
          <w:b/>
          <w:sz w:val="32"/>
          <w:szCs w:val="32"/>
        </w:rPr>
      </w:pPr>
      <w:bookmarkStart w:id="0" w:name="_Toc12888"/>
      <w:bookmarkStart w:id="1" w:name="_Toc6416"/>
    </w:p>
    <w:p w:rsidR="006B3125" w:rsidRPr="006B3125" w:rsidRDefault="00DC7C90" w:rsidP="006B3125">
      <w:pPr>
        <w:spacing w:line="360" w:lineRule="auto"/>
        <w:jc w:val="center"/>
        <w:rPr>
          <w:rFonts w:ascii="华文中宋" w:eastAsia="华文中宋" w:hAnsi="华文中宋" w:cs="仿宋"/>
          <w:b/>
          <w:sz w:val="44"/>
          <w:szCs w:val="44"/>
        </w:rPr>
      </w:pPr>
      <w:r w:rsidRPr="006B3125">
        <w:rPr>
          <w:rFonts w:ascii="华文中宋" w:eastAsia="华文中宋" w:hAnsi="华文中宋" w:cs="仿宋" w:hint="eastAsia"/>
          <w:b/>
          <w:sz w:val="44"/>
          <w:szCs w:val="44"/>
        </w:rPr>
        <w:t>采</w:t>
      </w:r>
      <w:r w:rsidR="006B3125" w:rsidRPr="006B3125">
        <w:rPr>
          <w:rFonts w:ascii="华文中宋" w:eastAsia="华文中宋" w:hAnsi="华文中宋" w:cs="仿宋" w:hint="eastAsia"/>
          <w:b/>
          <w:sz w:val="44"/>
          <w:szCs w:val="44"/>
        </w:rPr>
        <w:t xml:space="preserve"> </w:t>
      </w:r>
      <w:r w:rsidRPr="006B3125">
        <w:rPr>
          <w:rFonts w:ascii="华文中宋" w:eastAsia="华文中宋" w:hAnsi="华文中宋" w:cs="仿宋" w:hint="eastAsia"/>
          <w:b/>
          <w:sz w:val="44"/>
          <w:szCs w:val="44"/>
        </w:rPr>
        <w:t>购</w:t>
      </w:r>
      <w:r w:rsidR="006B3125" w:rsidRPr="006B3125">
        <w:rPr>
          <w:rFonts w:ascii="华文中宋" w:eastAsia="华文中宋" w:hAnsi="华文中宋" w:cs="仿宋" w:hint="eastAsia"/>
          <w:b/>
          <w:sz w:val="44"/>
          <w:szCs w:val="44"/>
        </w:rPr>
        <w:t xml:space="preserve"> </w:t>
      </w:r>
      <w:r w:rsidRPr="006B3125">
        <w:rPr>
          <w:rFonts w:ascii="华文中宋" w:eastAsia="华文中宋" w:hAnsi="华文中宋" w:cs="仿宋" w:hint="eastAsia"/>
          <w:b/>
          <w:sz w:val="44"/>
          <w:szCs w:val="44"/>
        </w:rPr>
        <w:t>需</w:t>
      </w:r>
      <w:r w:rsidR="006B3125" w:rsidRPr="006B3125">
        <w:rPr>
          <w:rFonts w:ascii="华文中宋" w:eastAsia="华文中宋" w:hAnsi="华文中宋" w:cs="仿宋" w:hint="eastAsia"/>
          <w:b/>
          <w:sz w:val="44"/>
          <w:szCs w:val="44"/>
        </w:rPr>
        <w:t xml:space="preserve"> </w:t>
      </w:r>
      <w:r w:rsidRPr="006B3125">
        <w:rPr>
          <w:rFonts w:ascii="华文中宋" w:eastAsia="华文中宋" w:hAnsi="华文中宋" w:cs="仿宋" w:hint="eastAsia"/>
          <w:b/>
          <w:sz w:val="44"/>
          <w:szCs w:val="44"/>
        </w:rPr>
        <w:t>求</w:t>
      </w:r>
    </w:p>
    <w:p w:rsidR="006B3125" w:rsidRDefault="006B3125" w:rsidP="006B3125">
      <w:pPr>
        <w:spacing w:line="360" w:lineRule="auto"/>
        <w:ind w:firstLineChars="200" w:firstLine="643"/>
        <w:rPr>
          <w:rFonts w:ascii="仿宋_GB2312" w:eastAsia="仿宋_GB2312" w:hAnsi="仿宋" w:cs="仿宋"/>
          <w:b/>
          <w:sz w:val="32"/>
          <w:szCs w:val="32"/>
        </w:rPr>
      </w:pPr>
    </w:p>
    <w:p w:rsidR="00DC7C90" w:rsidRPr="006B3125" w:rsidRDefault="00DC7C90" w:rsidP="00AC20FD">
      <w:pPr>
        <w:snapToGrid w:val="0"/>
        <w:spacing w:line="600" w:lineRule="exact"/>
        <w:ind w:firstLineChars="200" w:firstLine="640"/>
        <w:rPr>
          <w:rFonts w:ascii="仿宋_GB2312" w:eastAsia="仿宋_GB2312"/>
          <w:sz w:val="32"/>
          <w:szCs w:val="32"/>
        </w:rPr>
      </w:pPr>
      <w:r w:rsidRPr="006B3125">
        <w:rPr>
          <w:rFonts w:ascii="仿宋_GB2312" w:eastAsia="仿宋_GB2312" w:hint="eastAsia"/>
          <w:sz w:val="32"/>
          <w:szCs w:val="32"/>
        </w:rPr>
        <w:t>1</w:t>
      </w:r>
      <w:r w:rsidR="00DE424D">
        <w:rPr>
          <w:rFonts w:ascii="仿宋_GB2312" w:eastAsia="仿宋_GB2312" w:hint="eastAsia"/>
          <w:sz w:val="32"/>
          <w:szCs w:val="32"/>
        </w:rPr>
        <w:t>、</w:t>
      </w:r>
      <w:r w:rsidRPr="006B3125">
        <w:rPr>
          <w:rFonts w:ascii="仿宋_GB2312" w:eastAsia="仿宋_GB2312" w:hint="eastAsia"/>
          <w:sz w:val="32"/>
          <w:szCs w:val="32"/>
        </w:rPr>
        <w:t>项目名称：高速</w:t>
      </w:r>
      <w:r w:rsidR="0037456A">
        <w:rPr>
          <w:rFonts w:ascii="仿宋_GB2312" w:eastAsia="仿宋_GB2312" w:hint="eastAsia"/>
          <w:sz w:val="32"/>
          <w:szCs w:val="32"/>
        </w:rPr>
        <w:t>公路</w:t>
      </w:r>
      <w:r w:rsidRPr="006B3125">
        <w:rPr>
          <w:rFonts w:ascii="仿宋_GB2312" w:eastAsia="仿宋_GB2312" w:hint="eastAsia"/>
          <w:sz w:val="32"/>
          <w:szCs w:val="32"/>
        </w:rPr>
        <w:t>项目建设资金落实情况审计</w:t>
      </w:r>
      <w:bookmarkEnd w:id="0"/>
      <w:bookmarkEnd w:id="1"/>
    </w:p>
    <w:p w:rsidR="006B3125" w:rsidRPr="006B3125" w:rsidRDefault="00DC7C90" w:rsidP="00AC20FD">
      <w:pPr>
        <w:snapToGrid w:val="0"/>
        <w:spacing w:line="600" w:lineRule="exact"/>
        <w:ind w:firstLineChars="200" w:firstLine="640"/>
        <w:rPr>
          <w:rFonts w:ascii="仿宋_GB2312" w:eastAsia="仿宋_GB2312"/>
          <w:sz w:val="32"/>
          <w:szCs w:val="32"/>
        </w:rPr>
      </w:pPr>
      <w:r w:rsidRPr="006B3125">
        <w:rPr>
          <w:rFonts w:ascii="仿宋_GB2312" w:eastAsia="仿宋_GB2312" w:hint="eastAsia"/>
          <w:sz w:val="32"/>
          <w:szCs w:val="32"/>
        </w:rPr>
        <w:t>2、审计范围：对</w:t>
      </w:r>
      <w:r w:rsidR="0037456A" w:rsidRPr="00CB008D">
        <w:rPr>
          <w:rFonts w:ascii="仿宋_GB2312" w:eastAsia="仿宋_GB2312" w:hAnsi="仿宋_GB2312" w:cs="仿宋_GB2312" w:hint="eastAsia"/>
          <w:sz w:val="32"/>
          <w:szCs w:val="32"/>
        </w:rPr>
        <w:t>武汉至重庆高速武汉至汉川段、新港高速公路双柳长江大桥及接线工程、武汉至松滋高速公路武汉段等</w:t>
      </w:r>
      <w:r w:rsidR="003823EB">
        <w:rPr>
          <w:rFonts w:ascii="仿宋_GB2312" w:eastAsia="仿宋_GB2312" w:hAnsi="仿宋_GB2312" w:cs="仿宋_GB2312" w:hint="eastAsia"/>
          <w:sz w:val="32"/>
          <w:szCs w:val="32"/>
        </w:rPr>
        <w:t>3个</w:t>
      </w:r>
      <w:r w:rsidR="0037456A" w:rsidRPr="00CB008D">
        <w:rPr>
          <w:rFonts w:ascii="仿宋_GB2312" w:eastAsia="仿宋_GB2312" w:hAnsi="仿宋_GB2312" w:cs="仿宋_GB2312" w:hint="eastAsia"/>
          <w:sz w:val="32"/>
          <w:szCs w:val="32"/>
        </w:rPr>
        <w:t>项目</w:t>
      </w:r>
      <w:r w:rsidR="0037456A">
        <w:rPr>
          <w:rFonts w:ascii="仿宋_GB2312" w:eastAsia="仿宋_GB2312" w:hAnsi="仿宋_GB2312" w:cs="仿宋_GB2312" w:hint="eastAsia"/>
          <w:sz w:val="32"/>
          <w:szCs w:val="32"/>
        </w:rPr>
        <w:t>建设资金落实情况进行专项审计</w:t>
      </w:r>
      <w:r w:rsidRPr="006B3125">
        <w:rPr>
          <w:rFonts w:ascii="仿宋_GB2312" w:eastAsia="仿宋_GB2312" w:hint="eastAsia"/>
          <w:sz w:val="32"/>
          <w:szCs w:val="32"/>
        </w:rPr>
        <w:t>。</w:t>
      </w:r>
    </w:p>
    <w:p w:rsidR="0037456A" w:rsidRDefault="006B3125" w:rsidP="00AC20FD">
      <w:pPr>
        <w:snapToGrid w:val="0"/>
        <w:spacing w:line="600" w:lineRule="exact"/>
        <w:ind w:firstLineChars="200" w:firstLine="640"/>
        <w:jc w:val="left"/>
        <w:rPr>
          <w:rFonts w:ascii="仿宋_GB2312" w:eastAsia="仿宋_GB2312" w:hint="eastAsia"/>
          <w:sz w:val="32"/>
          <w:szCs w:val="32"/>
        </w:rPr>
      </w:pPr>
      <w:r w:rsidRPr="006B3125">
        <w:rPr>
          <w:rFonts w:ascii="仿宋_GB2312" w:eastAsia="仿宋_GB2312" w:hint="eastAsia"/>
          <w:sz w:val="32"/>
          <w:szCs w:val="32"/>
        </w:rPr>
        <w:t>3、项目基本情况：</w:t>
      </w:r>
    </w:p>
    <w:p w:rsidR="0037456A" w:rsidRDefault="0037456A" w:rsidP="00AC20FD">
      <w:pPr>
        <w:snapToGrid w:val="0"/>
        <w:spacing w:line="600" w:lineRule="exact"/>
        <w:ind w:firstLineChars="200" w:firstLine="640"/>
        <w:rPr>
          <w:rFonts w:ascii="仿宋_GB2312" w:eastAsia="仿宋_GB2312" w:hint="eastAsia"/>
          <w:sz w:val="32"/>
          <w:szCs w:val="32"/>
        </w:rPr>
      </w:pPr>
      <w:r>
        <w:rPr>
          <w:rFonts w:ascii="仿宋_GB2312" w:eastAsia="仿宋_GB2312" w:hint="eastAsia"/>
          <w:sz w:val="32"/>
          <w:szCs w:val="32"/>
        </w:rPr>
        <w:t>⑴</w:t>
      </w:r>
      <w:r w:rsidR="007F02F8" w:rsidRPr="00AC20FD">
        <w:rPr>
          <w:rFonts w:ascii="仿宋_GB2312" w:eastAsia="仿宋_GB2312" w:hint="eastAsia"/>
          <w:sz w:val="32"/>
          <w:szCs w:val="32"/>
        </w:rPr>
        <w:t>武汉至重庆高速武汉至汉川段项目是国高网武汉至重庆高速公路G4223的重要组成部分，是《湖北省综合交通运输“十四五”规划》中高速公路重点项目，列入湖北省2021年省级重点建设计划。项目起于武汉市蔡甸区玉贤街道杨新村北，止于汉川市田二河镇李集村，对接武汉至重庆高速公路汉川至天门段。路线全长53.158km，其中武汉蔡甸段9.379km，汉川段43.779km；初步设计概算总额为132.64亿元。</w:t>
      </w:r>
      <w:r w:rsidR="00CC4DE0" w:rsidRPr="00AC20FD">
        <w:rPr>
          <w:rFonts w:ascii="仿宋_GB2312" w:eastAsia="仿宋_GB2312" w:hint="eastAsia"/>
          <w:sz w:val="32"/>
          <w:szCs w:val="32"/>
        </w:rPr>
        <w:t>本项目于2022年5月10日取得湖北省发改委《关于武汉至重庆高速公路（武汉至汉川段）项目核准的批复》（鄂发改审批服务〔2022〕171号），2022年7月22日取得《省交通运输厅关于武汉至重庆高速公路武汉至汉川段初步设计的批复》（鄂交函〔2022〕134号）。</w:t>
      </w:r>
      <w:r w:rsidR="007F02F8" w:rsidRPr="00AC20FD">
        <w:rPr>
          <w:rFonts w:ascii="仿宋_GB2312" w:eastAsia="仿宋_GB2312"/>
          <w:sz w:val="32"/>
          <w:szCs w:val="32"/>
        </w:rPr>
        <w:t>项目建设工期共42个月，计划开工时间2022年9月</w:t>
      </w:r>
      <w:r w:rsidR="007F02F8" w:rsidRPr="00AC20FD">
        <w:rPr>
          <w:rFonts w:ascii="仿宋_GB2312" w:eastAsia="仿宋_GB2312" w:hint="eastAsia"/>
          <w:sz w:val="32"/>
          <w:szCs w:val="32"/>
        </w:rPr>
        <w:t>。项目建设单位：湖北武天高速投资建设有限公司。</w:t>
      </w:r>
    </w:p>
    <w:p w:rsidR="00394A78" w:rsidRPr="00AC20FD" w:rsidRDefault="0037456A" w:rsidP="00AC20FD">
      <w:pPr>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lastRenderedPageBreak/>
        <w:t>⑵</w:t>
      </w:r>
      <w:r w:rsidR="00394A78" w:rsidRPr="00AC20FD">
        <w:rPr>
          <w:rFonts w:ascii="仿宋_GB2312" w:eastAsia="仿宋_GB2312" w:hint="eastAsia"/>
          <w:sz w:val="32"/>
          <w:szCs w:val="32"/>
        </w:rPr>
        <w:t>新港高速公路双柳长江大桥及接线工程是《湖北省综合交通运输发展“十四五”规划》中的重点建设项目，已列入国家发展改革委《长江干线过江通道布局规划（</w:t>
      </w:r>
      <w:r w:rsidR="00394A78" w:rsidRPr="00AC20FD">
        <w:rPr>
          <w:rFonts w:ascii="仿宋_GB2312" w:eastAsia="仿宋_GB2312"/>
          <w:sz w:val="32"/>
          <w:szCs w:val="32"/>
        </w:rPr>
        <w:t>2020</w:t>
      </w:r>
      <w:r w:rsidR="00394A78" w:rsidRPr="00AC20FD">
        <w:rPr>
          <w:rFonts w:ascii="仿宋_GB2312" w:eastAsia="仿宋_GB2312"/>
          <w:sz w:val="32"/>
          <w:szCs w:val="32"/>
        </w:rPr>
        <w:t>—</w:t>
      </w:r>
      <w:r w:rsidR="00394A78" w:rsidRPr="00AC20FD">
        <w:rPr>
          <w:rFonts w:ascii="仿宋_GB2312" w:eastAsia="仿宋_GB2312"/>
          <w:sz w:val="32"/>
          <w:szCs w:val="32"/>
        </w:rPr>
        <w:t>2035年）》。</w:t>
      </w:r>
      <w:r w:rsidR="00394A78" w:rsidRPr="00AC20FD">
        <w:rPr>
          <w:rFonts w:ascii="仿宋_GB2312" w:eastAsia="仿宋_GB2312" w:hint="eastAsia"/>
          <w:sz w:val="32"/>
          <w:szCs w:val="32"/>
        </w:rPr>
        <w:t>项目路线起于武汉市新洲区刘大房湾附近，顺接规划的武汉都市区环线高速公路黄陂至新洲段，在挖沟东侧跨越长江后，止于鄂州市华容区柴汤村附近，接已建成的黄冈至鄂州高速公路。本项目于2022年4月21日经省发改委核准立项(鄂发改审批服务〔2022〕148号)；2022年8月5日湖北省交通运输厅(鄂交函〔2022〕150号）批复初步设计，批复总概算为159.78亿元，预计于2022年10月正式开工建设。项目建设单位：湖北交投双柳长江大桥有限公司。</w:t>
      </w:r>
    </w:p>
    <w:p w:rsidR="001E01D9" w:rsidRPr="00AC20FD" w:rsidRDefault="0037456A" w:rsidP="00AC20FD">
      <w:pPr>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⑶</w:t>
      </w:r>
      <w:r w:rsidR="001E01D9" w:rsidRPr="00AC20FD">
        <w:rPr>
          <w:rFonts w:ascii="仿宋_GB2312" w:eastAsia="仿宋_GB2312"/>
          <w:sz w:val="32"/>
          <w:szCs w:val="32"/>
        </w:rPr>
        <w:t>武汉至松滋高速公路</w:t>
      </w:r>
      <w:r w:rsidR="001E01D9" w:rsidRPr="00AC20FD">
        <w:rPr>
          <w:rFonts w:ascii="仿宋_GB2312" w:eastAsia="仿宋_GB2312" w:hint="eastAsia"/>
          <w:sz w:val="32"/>
          <w:szCs w:val="32"/>
        </w:rPr>
        <w:t>是湖北省“十四五”期间“九纵五横三环”中重要的联络通道，与既有汉洪高速汉南段、武松高速仙桃至洪湖段、江北高速、武松高速江陵至松滋段、岳宜高速松滋至宜昌段等项目组成湖北武松高速。本项目起于武汉市经开区（汉南区）邓南街道窑头村附近，设水洪枢纽互通与汉洪高速公路相接，向西经蔡甸区曲口村、经开区（汉南区）湘口街道北侧，跨越通顺河后设消泗互通与S114相接，止于蔡甸区消泗乡港洲村，与武松高速公路仙桃至洪湖段对接。本</w:t>
      </w:r>
      <w:r w:rsidR="001E01D9" w:rsidRPr="00AC20FD">
        <w:rPr>
          <w:rFonts w:ascii="仿宋_GB2312" w:eastAsia="仿宋_GB2312"/>
          <w:sz w:val="32"/>
          <w:szCs w:val="32"/>
        </w:rPr>
        <w:t>项目</w:t>
      </w:r>
      <w:r w:rsidR="001E01D9" w:rsidRPr="00AC20FD">
        <w:rPr>
          <w:rFonts w:ascii="仿宋_GB2312" w:eastAsia="仿宋_GB2312" w:hint="eastAsia"/>
          <w:sz w:val="32"/>
          <w:szCs w:val="32"/>
        </w:rPr>
        <w:t>于</w:t>
      </w:r>
      <w:r w:rsidR="001E01D9" w:rsidRPr="00AC20FD">
        <w:rPr>
          <w:rFonts w:ascii="仿宋_GB2312" w:eastAsia="仿宋_GB2312"/>
          <w:sz w:val="32"/>
          <w:szCs w:val="32"/>
        </w:rPr>
        <w:t>2022年5月</w:t>
      </w:r>
      <w:r w:rsidR="001E01D9" w:rsidRPr="00AC20FD">
        <w:rPr>
          <w:rFonts w:ascii="仿宋_GB2312" w:eastAsia="仿宋_GB2312" w:hint="eastAsia"/>
          <w:sz w:val="32"/>
          <w:szCs w:val="32"/>
        </w:rPr>
        <w:t>12日</w:t>
      </w:r>
      <w:r w:rsidR="001E01D9" w:rsidRPr="00AC20FD">
        <w:rPr>
          <w:rFonts w:ascii="仿宋_GB2312" w:eastAsia="仿宋_GB2312"/>
          <w:sz w:val="32"/>
          <w:szCs w:val="32"/>
        </w:rPr>
        <w:t>经省发改委核准立项（鄂发改审批服务</w:t>
      </w:r>
      <w:r w:rsidR="00CC4DE0" w:rsidRPr="00AC20FD">
        <w:rPr>
          <w:rFonts w:ascii="仿宋_GB2312" w:eastAsia="仿宋_GB2312" w:hint="eastAsia"/>
          <w:sz w:val="32"/>
          <w:szCs w:val="32"/>
        </w:rPr>
        <w:t>〔2022〕</w:t>
      </w:r>
      <w:r w:rsidR="001E01D9" w:rsidRPr="00AC20FD">
        <w:rPr>
          <w:rFonts w:ascii="仿宋_GB2312" w:eastAsia="仿宋_GB2312"/>
          <w:sz w:val="32"/>
          <w:szCs w:val="32"/>
        </w:rPr>
        <w:t>173号）</w:t>
      </w:r>
      <w:r w:rsidR="001E01D9" w:rsidRPr="00AC20FD">
        <w:rPr>
          <w:rFonts w:ascii="仿宋_GB2312" w:eastAsia="仿宋_GB2312" w:hint="eastAsia"/>
          <w:sz w:val="32"/>
          <w:szCs w:val="32"/>
        </w:rPr>
        <w:t>，项目初步设计于2</w:t>
      </w:r>
      <w:r w:rsidR="001E01D9" w:rsidRPr="00AC20FD">
        <w:rPr>
          <w:rFonts w:ascii="仿宋_GB2312" w:eastAsia="仿宋_GB2312"/>
          <w:sz w:val="32"/>
          <w:szCs w:val="32"/>
        </w:rPr>
        <w:t>022年</w:t>
      </w:r>
      <w:r w:rsidR="001E01D9" w:rsidRPr="00AC20FD">
        <w:rPr>
          <w:rFonts w:ascii="仿宋_GB2312" w:eastAsia="仿宋_GB2312" w:hint="eastAsia"/>
          <w:sz w:val="32"/>
          <w:szCs w:val="32"/>
        </w:rPr>
        <w:t>6月9日</w:t>
      </w:r>
      <w:r w:rsidR="001E01D9" w:rsidRPr="00AC20FD">
        <w:rPr>
          <w:rFonts w:ascii="仿宋_GB2312" w:eastAsia="仿宋_GB2312"/>
          <w:sz w:val="32"/>
          <w:szCs w:val="32"/>
        </w:rPr>
        <w:t>经省交通厅批复</w:t>
      </w:r>
      <w:r w:rsidR="001E01D9" w:rsidRPr="00AC20FD">
        <w:rPr>
          <w:rFonts w:ascii="仿宋_GB2312" w:eastAsia="仿宋_GB2312" w:hint="eastAsia"/>
          <w:sz w:val="32"/>
          <w:szCs w:val="32"/>
        </w:rPr>
        <w:t>（鄂交函</w:t>
      </w:r>
      <w:r w:rsidR="00CC4DE0" w:rsidRPr="00AC20FD">
        <w:rPr>
          <w:rFonts w:ascii="仿宋_GB2312" w:eastAsia="仿宋_GB2312" w:hint="eastAsia"/>
          <w:sz w:val="32"/>
          <w:szCs w:val="32"/>
        </w:rPr>
        <w:t>〔2022〕</w:t>
      </w:r>
      <w:r w:rsidR="001E01D9" w:rsidRPr="00AC20FD">
        <w:rPr>
          <w:rFonts w:ascii="仿宋_GB2312" w:eastAsia="仿宋_GB2312"/>
          <w:sz w:val="32"/>
          <w:szCs w:val="32"/>
        </w:rPr>
        <w:t>90号</w:t>
      </w:r>
      <w:r w:rsidR="001E01D9" w:rsidRPr="00AC20FD">
        <w:rPr>
          <w:rFonts w:ascii="仿宋_GB2312" w:eastAsia="仿宋_GB2312" w:hint="eastAsia"/>
          <w:sz w:val="32"/>
          <w:szCs w:val="32"/>
        </w:rPr>
        <w:t>），批复工期42个月，批复概算34.41亿元。项目计划于20</w:t>
      </w:r>
      <w:r w:rsidR="001E01D9" w:rsidRPr="00AC20FD">
        <w:rPr>
          <w:rFonts w:ascii="仿宋_GB2312" w:eastAsia="仿宋_GB2312"/>
          <w:sz w:val="32"/>
          <w:szCs w:val="32"/>
        </w:rPr>
        <w:t>22</w:t>
      </w:r>
      <w:r w:rsidR="001E01D9" w:rsidRPr="00AC20FD">
        <w:rPr>
          <w:rFonts w:ascii="仿宋_GB2312" w:eastAsia="仿宋_GB2312" w:hint="eastAsia"/>
          <w:sz w:val="32"/>
          <w:szCs w:val="32"/>
        </w:rPr>
        <w:t>年1</w:t>
      </w:r>
      <w:r w:rsidR="001E01D9" w:rsidRPr="00AC20FD">
        <w:rPr>
          <w:rFonts w:ascii="仿宋_GB2312" w:eastAsia="仿宋_GB2312"/>
          <w:sz w:val="32"/>
          <w:szCs w:val="32"/>
        </w:rPr>
        <w:t>0</w:t>
      </w:r>
      <w:r w:rsidR="001E01D9" w:rsidRPr="00AC20FD">
        <w:rPr>
          <w:rFonts w:ascii="仿宋_GB2312" w:eastAsia="仿宋_GB2312" w:hint="eastAsia"/>
          <w:sz w:val="32"/>
          <w:szCs w:val="32"/>
        </w:rPr>
        <w:lastRenderedPageBreak/>
        <w:t>月</w:t>
      </w:r>
      <w:r w:rsidR="001E01D9" w:rsidRPr="00AC20FD">
        <w:rPr>
          <w:rFonts w:ascii="仿宋_GB2312" w:eastAsia="仿宋_GB2312"/>
          <w:sz w:val="32"/>
          <w:szCs w:val="32"/>
        </w:rPr>
        <w:t>正式开工建设</w:t>
      </w:r>
      <w:r w:rsidR="001E01D9" w:rsidRPr="00AC20FD">
        <w:rPr>
          <w:rFonts w:ascii="仿宋_GB2312" w:eastAsia="仿宋_GB2312" w:hint="eastAsia"/>
          <w:sz w:val="32"/>
          <w:szCs w:val="32"/>
        </w:rPr>
        <w:t>。项目建设单位：武汉</w:t>
      </w:r>
      <w:r w:rsidR="001E01D9" w:rsidRPr="00AC20FD">
        <w:rPr>
          <w:rFonts w:ascii="仿宋_GB2312" w:eastAsia="仿宋_GB2312"/>
          <w:sz w:val="32"/>
          <w:szCs w:val="32"/>
        </w:rPr>
        <w:t>武松公路投资管理有限</w:t>
      </w:r>
      <w:r w:rsidR="001E01D9" w:rsidRPr="00AC20FD">
        <w:rPr>
          <w:rFonts w:ascii="仿宋_GB2312" w:eastAsia="仿宋_GB2312" w:hint="eastAsia"/>
          <w:sz w:val="32"/>
          <w:szCs w:val="32"/>
        </w:rPr>
        <w:t>公司。</w:t>
      </w:r>
    </w:p>
    <w:p w:rsidR="00DC7C90" w:rsidRPr="00AC20FD" w:rsidRDefault="006B3125"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4</w:t>
      </w:r>
      <w:r w:rsidR="00DC7C90" w:rsidRPr="00AC20FD">
        <w:rPr>
          <w:rFonts w:ascii="仿宋_GB2312" w:eastAsia="仿宋_GB2312" w:hint="eastAsia"/>
          <w:sz w:val="32"/>
          <w:szCs w:val="32"/>
        </w:rPr>
        <w:t>、审计重点：重点审核工程建设资金来源及结构，是否按工程建设计划足额、及时到位，到位建设资金是否真实并满足工程前期建设需要。通过审计，全面揭示和反映投资项目建设资金到位情况中存在的问题，分析上原因并提出相关意见和建议，以促进固定资产投资项目建设及资金规范管理，保障工程建设进度有序推进。</w:t>
      </w:r>
    </w:p>
    <w:p w:rsidR="00DC7C90" w:rsidRPr="00AC20FD" w:rsidRDefault="006B3125"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5</w:t>
      </w:r>
      <w:r w:rsidR="00DC7C90" w:rsidRPr="00AC20FD">
        <w:rPr>
          <w:rFonts w:ascii="仿宋_GB2312" w:eastAsia="仿宋_GB2312" w:hint="eastAsia"/>
          <w:sz w:val="32"/>
          <w:szCs w:val="32"/>
        </w:rPr>
        <w:t>、审计内容：</w:t>
      </w:r>
    </w:p>
    <w:p w:rsidR="00DC7C90" w:rsidRPr="00AC20FD" w:rsidRDefault="00DC7C90" w:rsidP="00AC20FD">
      <w:pPr>
        <w:snapToGrid w:val="0"/>
        <w:spacing w:line="600" w:lineRule="exact"/>
        <w:ind w:firstLineChars="150" w:firstLine="480"/>
        <w:rPr>
          <w:rFonts w:ascii="仿宋_GB2312" w:eastAsia="仿宋_GB2312"/>
          <w:sz w:val="32"/>
          <w:szCs w:val="32"/>
        </w:rPr>
      </w:pPr>
      <w:r w:rsidRPr="00AC20FD">
        <w:rPr>
          <w:rFonts w:ascii="仿宋_GB2312" w:eastAsia="仿宋_GB2312" w:hint="eastAsia"/>
          <w:sz w:val="32"/>
          <w:szCs w:val="32"/>
        </w:rPr>
        <w:t>（1）审核建设项目前期程序执行情况</w:t>
      </w:r>
    </w:p>
    <w:p w:rsidR="00DC7C90" w:rsidRPr="00AC20FD" w:rsidRDefault="00DC7C90"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①审查项目建议书、可行性研究、土地征用、移民安置和环境影响评价、初步设计、施工图设计及审查、施工许可（开工许可）等前置要件是否按规定程序报批并经有权部门审查批准，相关资料是否真实、完整。</w:t>
      </w:r>
    </w:p>
    <w:p w:rsidR="00DC7C90" w:rsidRPr="00AC20FD" w:rsidRDefault="00DC7C90"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②审查项目报批单位（建设单位）与发改部门工可批复中确认的项目法人是否一致，如有变更是否有相关协议或其他资料支撑。</w:t>
      </w:r>
    </w:p>
    <w:p w:rsidR="00DC7C90" w:rsidRPr="00AC20FD" w:rsidRDefault="00DC7C90" w:rsidP="00AC20FD">
      <w:pPr>
        <w:snapToGrid w:val="0"/>
        <w:spacing w:line="600" w:lineRule="exact"/>
        <w:ind w:firstLineChars="150" w:firstLine="480"/>
        <w:rPr>
          <w:rFonts w:ascii="仿宋_GB2312" w:eastAsia="仿宋_GB2312"/>
          <w:sz w:val="32"/>
          <w:szCs w:val="32"/>
        </w:rPr>
      </w:pPr>
      <w:r w:rsidRPr="00AC20FD">
        <w:rPr>
          <w:rFonts w:ascii="仿宋_GB2312" w:eastAsia="仿宋_GB2312" w:hint="eastAsia"/>
          <w:sz w:val="32"/>
          <w:szCs w:val="32"/>
        </w:rPr>
        <w:t>（2）审核资金来源及到位情况</w:t>
      </w:r>
    </w:p>
    <w:p w:rsidR="00DC7C90" w:rsidRPr="00AC20FD" w:rsidRDefault="00DC7C90"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①查阅项目初步设计批复文件，了解项目资金概算、来源及其构成情况。</w:t>
      </w:r>
    </w:p>
    <w:p w:rsidR="00DC7C90" w:rsidRPr="00AC20FD" w:rsidRDefault="00DC7C90"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②审查建设单位是否向财政部门报送经发改委等部门批准的可行性研究报告、初步设计文件和设计概算、年度基本建设计划及施工图预算、施工合同等文件，作为取得预算</w:t>
      </w:r>
      <w:r w:rsidRPr="00AC20FD">
        <w:rPr>
          <w:rFonts w:ascii="仿宋_GB2312" w:eastAsia="仿宋_GB2312" w:hint="eastAsia"/>
          <w:sz w:val="32"/>
          <w:szCs w:val="32"/>
        </w:rPr>
        <w:lastRenderedPageBreak/>
        <w:t>拨款的依据。</w:t>
      </w:r>
    </w:p>
    <w:p w:rsidR="00DC7C90" w:rsidRPr="00AC20FD" w:rsidRDefault="00DC7C90"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③审查基建自筹资金到位情况。通过查阅相关账册、银行对账单及原始记账凭证，实施银行函证程序，审查建设单位自筹资金是否足额、及时到位，是否能保证当期投资计划的实现。实际存款数与计划安排的工程规模是否衔接，能否满足工程的需要。有无因资金未落实到位影响工程进展的问题。</w:t>
      </w:r>
    </w:p>
    <w:p w:rsidR="00DC7C90" w:rsidRPr="00AC20FD" w:rsidRDefault="00DC7C90"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如果是签订特许经营协议的项目，审查投资方（包括联合体各方）是否按协议约定投入资金，是否出具覆盖合同约定的完整建设期间的出资承诺函。</w:t>
      </w:r>
    </w:p>
    <w:p w:rsidR="00DC7C90" w:rsidRPr="00AC20FD" w:rsidRDefault="00DC7C90"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④审查银行贷款落实情况。审查贷款银行是否出具覆盖合同约定的完整建设期间的承诺函，借款合同是否已经签订；建设单位所确定的分年用款计划是否与工程规模和工程进度相衔接；有无资金不足或超过工程需要的情况。</w:t>
      </w:r>
    </w:p>
    <w:p w:rsidR="00DC7C90" w:rsidRPr="00AC20FD" w:rsidRDefault="00DC7C90"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⑤审查资金来源及到位情况是否在报表及说明中恰当批露。</w:t>
      </w:r>
    </w:p>
    <w:p w:rsidR="00DC7C90" w:rsidRPr="00AC20FD" w:rsidRDefault="00DC7C90"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⑥审查已到位资金的使用情况是否合法合规。</w:t>
      </w:r>
    </w:p>
    <w:p w:rsidR="00DC7C90" w:rsidRPr="00AC20FD" w:rsidRDefault="00DC7C90"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⑦审查项目征地拆迁、临时用地工作等是否合法合规，有无对项目产生不利的重大、持续性影响。</w:t>
      </w:r>
    </w:p>
    <w:p w:rsidR="00DC7C90" w:rsidRPr="00AC20FD" w:rsidRDefault="00DC7C90" w:rsidP="00AC20FD">
      <w:pPr>
        <w:snapToGrid w:val="0"/>
        <w:spacing w:line="600" w:lineRule="exact"/>
        <w:ind w:firstLineChars="200" w:firstLine="640"/>
        <w:rPr>
          <w:rFonts w:ascii="仿宋_GB2312" w:eastAsia="仿宋_GB2312"/>
          <w:sz w:val="32"/>
          <w:szCs w:val="32"/>
        </w:rPr>
      </w:pPr>
      <w:r w:rsidRPr="00AC20FD">
        <w:rPr>
          <w:rFonts w:ascii="仿宋_GB2312" w:eastAsia="仿宋_GB2312" w:hint="eastAsia"/>
          <w:sz w:val="32"/>
          <w:szCs w:val="32"/>
        </w:rPr>
        <w:t>⑧审查项目实施过程中，有无未经批准擅自调整项目建设地点、建设单位、建设内容、建设规模等问题，重大设计变更、概算调整等是否履行规定的审批程序。</w:t>
      </w:r>
    </w:p>
    <w:p w:rsidR="00DC7C90" w:rsidRPr="00AC20FD" w:rsidRDefault="006B3125" w:rsidP="00AC20FD">
      <w:pPr>
        <w:pStyle w:val="2"/>
        <w:snapToGrid w:val="0"/>
        <w:spacing w:line="600" w:lineRule="exact"/>
        <w:ind w:leftChars="0" w:left="0" w:firstLine="640"/>
        <w:rPr>
          <w:rFonts w:ascii="仿宋_GB2312" w:eastAsia="仿宋_GB2312" w:hAnsiTheme="minorHAnsi" w:cstheme="minorBidi"/>
          <w:sz w:val="32"/>
          <w:szCs w:val="32"/>
        </w:rPr>
      </w:pPr>
      <w:r w:rsidRPr="00AC20FD">
        <w:rPr>
          <w:rFonts w:ascii="仿宋_GB2312" w:eastAsia="仿宋_GB2312" w:hAnsiTheme="minorHAnsi" w:cstheme="minorBidi" w:hint="eastAsia"/>
          <w:sz w:val="32"/>
          <w:szCs w:val="32"/>
        </w:rPr>
        <w:t>6</w:t>
      </w:r>
      <w:r w:rsidR="00DC7C90" w:rsidRPr="00AC20FD">
        <w:rPr>
          <w:rFonts w:ascii="仿宋_GB2312" w:eastAsia="仿宋_GB2312" w:hAnsiTheme="minorHAnsi" w:cstheme="minorBidi" w:hint="eastAsia"/>
          <w:sz w:val="32"/>
          <w:szCs w:val="32"/>
        </w:rPr>
        <w:t>、时间和地点要求</w:t>
      </w:r>
    </w:p>
    <w:p w:rsidR="00DC7C90" w:rsidRPr="00AC20FD" w:rsidRDefault="00DC7C90" w:rsidP="00AC20FD">
      <w:pPr>
        <w:pStyle w:val="2"/>
        <w:snapToGrid w:val="0"/>
        <w:spacing w:line="600" w:lineRule="exact"/>
        <w:ind w:leftChars="0" w:left="0" w:firstLine="640"/>
        <w:rPr>
          <w:rFonts w:ascii="仿宋_GB2312" w:eastAsia="仿宋_GB2312" w:hAnsiTheme="minorHAnsi" w:cstheme="minorBidi"/>
          <w:sz w:val="32"/>
          <w:szCs w:val="32"/>
        </w:rPr>
      </w:pPr>
      <w:r w:rsidRPr="00AC20FD">
        <w:rPr>
          <w:rFonts w:ascii="仿宋_GB2312" w:eastAsia="仿宋_GB2312" w:hAnsiTheme="minorHAnsi" w:cstheme="minorBidi" w:hint="eastAsia"/>
          <w:sz w:val="32"/>
          <w:szCs w:val="32"/>
        </w:rPr>
        <w:lastRenderedPageBreak/>
        <w:t>时间：采购成交后立即启动，1个月内出具报告。</w:t>
      </w:r>
    </w:p>
    <w:p w:rsidR="00DC7C90" w:rsidRPr="00AC20FD" w:rsidRDefault="00DC7C90" w:rsidP="00AC20FD">
      <w:pPr>
        <w:pStyle w:val="2"/>
        <w:snapToGrid w:val="0"/>
        <w:spacing w:line="600" w:lineRule="exact"/>
        <w:ind w:leftChars="0" w:left="0" w:firstLine="640"/>
        <w:rPr>
          <w:rFonts w:ascii="仿宋_GB2312" w:eastAsia="仿宋_GB2312" w:hAnsiTheme="minorHAnsi" w:cstheme="minorBidi"/>
          <w:sz w:val="32"/>
          <w:szCs w:val="32"/>
        </w:rPr>
      </w:pPr>
      <w:r w:rsidRPr="00AC20FD">
        <w:rPr>
          <w:rFonts w:ascii="仿宋_GB2312" w:eastAsia="仿宋_GB2312" w:hAnsiTheme="minorHAnsi" w:cstheme="minorBidi" w:hint="eastAsia"/>
          <w:sz w:val="32"/>
          <w:szCs w:val="32"/>
        </w:rPr>
        <w:t>地点：</w:t>
      </w:r>
      <w:r w:rsidR="00AC20FD" w:rsidRPr="00AC20FD">
        <w:rPr>
          <w:rFonts w:ascii="仿宋_GB2312" w:eastAsia="仿宋_GB2312" w:hAnsiTheme="minorHAnsi" w:cstheme="minorBidi" w:hint="eastAsia"/>
          <w:sz w:val="32"/>
          <w:szCs w:val="32"/>
        </w:rPr>
        <w:t>各项目建设单位</w:t>
      </w:r>
      <w:r w:rsidRPr="00AC20FD">
        <w:rPr>
          <w:rFonts w:ascii="仿宋_GB2312" w:eastAsia="仿宋_GB2312" w:hAnsiTheme="minorHAnsi" w:cstheme="minorBidi" w:hint="eastAsia"/>
          <w:sz w:val="32"/>
          <w:szCs w:val="32"/>
        </w:rPr>
        <w:t xml:space="preserve"> </w:t>
      </w:r>
    </w:p>
    <w:p w:rsidR="00DC7C90" w:rsidRPr="00AC20FD" w:rsidRDefault="006B3125" w:rsidP="00AC20FD">
      <w:pPr>
        <w:pStyle w:val="2"/>
        <w:snapToGrid w:val="0"/>
        <w:spacing w:line="600" w:lineRule="exact"/>
        <w:ind w:leftChars="0" w:left="0" w:firstLine="640"/>
        <w:rPr>
          <w:rFonts w:ascii="仿宋_GB2312" w:eastAsia="仿宋_GB2312" w:hAnsiTheme="minorHAnsi" w:cstheme="minorBidi"/>
          <w:sz w:val="32"/>
          <w:szCs w:val="32"/>
        </w:rPr>
      </w:pPr>
      <w:bookmarkStart w:id="2" w:name="_Hlk73434852"/>
      <w:r w:rsidRPr="00AC20FD">
        <w:rPr>
          <w:rFonts w:ascii="仿宋_GB2312" w:eastAsia="仿宋_GB2312" w:hAnsiTheme="minorHAnsi" w:cstheme="minorBidi" w:hint="eastAsia"/>
          <w:sz w:val="32"/>
          <w:szCs w:val="32"/>
        </w:rPr>
        <w:t>7</w:t>
      </w:r>
      <w:r w:rsidR="00DC7C90" w:rsidRPr="00AC20FD">
        <w:rPr>
          <w:rFonts w:ascii="仿宋_GB2312" w:eastAsia="仿宋_GB2312" w:hAnsiTheme="minorHAnsi" w:cstheme="minorBidi" w:hint="eastAsia"/>
          <w:sz w:val="32"/>
          <w:szCs w:val="32"/>
        </w:rPr>
        <w:t>、人员要求</w:t>
      </w:r>
    </w:p>
    <w:bookmarkEnd w:id="2"/>
    <w:p w:rsidR="00DC7C90" w:rsidRPr="00AC20FD" w:rsidRDefault="000B4B02" w:rsidP="00AC20FD">
      <w:pPr>
        <w:widowControl/>
        <w:snapToGrid w:val="0"/>
        <w:spacing w:line="600" w:lineRule="exact"/>
        <w:ind w:firstLineChars="200" w:firstLine="640"/>
        <w:jc w:val="left"/>
        <w:rPr>
          <w:rFonts w:ascii="仿宋_GB2312" w:eastAsia="仿宋_GB2312"/>
          <w:sz w:val="32"/>
          <w:szCs w:val="32"/>
        </w:rPr>
      </w:pPr>
      <w:r w:rsidRPr="00AC20FD">
        <w:rPr>
          <w:rFonts w:ascii="仿宋_GB2312" w:eastAsia="仿宋_GB2312" w:hint="eastAsia"/>
          <w:sz w:val="32"/>
          <w:szCs w:val="32"/>
        </w:rPr>
        <w:t>（1）</w:t>
      </w:r>
      <w:r w:rsidR="00AC20FD" w:rsidRPr="00AC20FD">
        <w:rPr>
          <w:rFonts w:ascii="仿宋_GB2312" w:eastAsia="仿宋_GB2312" w:hint="eastAsia"/>
          <w:sz w:val="32"/>
          <w:szCs w:val="32"/>
        </w:rPr>
        <w:t>分3个审计组同时进驻各工程建设项目，各</w:t>
      </w:r>
      <w:r w:rsidR="00DC7C90" w:rsidRPr="00AC20FD">
        <w:rPr>
          <w:rFonts w:ascii="仿宋_GB2312" w:eastAsia="仿宋_GB2312" w:hint="eastAsia"/>
          <w:sz w:val="32"/>
          <w:szCs w:val="32"/>
        </w:rPr>
        <w:t>审计</w:t>
      </w:r>
      <w:r w:rsidR="00AC20FD" w:rsidRPr="00AC20FD">
        <w:rPr>
          <w:rFonts w:ascii="仿宋_GB2312" w:eastAsia="仿宋_GB2312" w:hint="eastAsia"/>
          <w:sz w:val="32"/>
          <w:szCs w:val="32"/>
        </w:rPr>
        <w:t>组</w:t>
      </w:r>
      <w:r w:rsidR="00DC7C90" w:rsidRPr="00AC20FD">
        <w:rPr>
          <w:rFonts w:ascii="仿宋_GB2312" w:eastAsia="仿宋_GB2312" w:hint="eastAsia"/>
          <w:sz w:val="32"/>
          <w:szCs w:val="32"/>
        </w:rPr>
        <w:t>项目人员</w:t>
      </w:r>
      <w:r w:rsidR="00DE424D" w:rsidRPr="00AC20FD">
        <w:rPr>
          <w:rFonts w:ascii="仿宋_GB2312" w:eastAsia="仿宋_GB2312" w:hint="eastAsia"/>
          <w:sz w:val="32"/>
          <w:szCs w:val="32"/>
        </w:rPr>
        <w:t>3</w:t>
      </w:r>
      <w:r w:rsidR="00DC7C90" w:rsidRPr="00AC20FD">
        <w:rPr>
          <w:rFonts w:ascii="仿宋_GB2312" w:eastAsia="仿宋_GB2312" w:hint="eastAsia"/>
          <w:sz w:val="32"/>
          <w:szCs w:val="32"/>
        </w:rPr>
        <w:t>名以上</w:t>
      </w:r>
      <w:r w:rsidR="00DE424D" w:rsidRPr="00AC20FD">
        <w:rPr>
          <w:rFonts w:ascii="仿宋_GB2312" w:eastAsia="仿宋_GB2312" w:hint="eastAsia"/>
          <w:sz w:val="32"/>
          <w:szCs w:val="32"/>
        </w:rPr>
        <w:t>，其中</w:t>
      </w:r>
      <w:r w:rsidR="00DC7C90" w:rsidRPr="00AC20FD">
        <w:rPr>
          <w:rFonts w:ascii="仿宋_GB2312" w:eastAsia="仿宋_GB2312" w:hint="eastAsia"/>
          <w:sz w:val="32"/>
          <w:szCs w:val="32"/>
        </w:rPr>
        <w:t>注册会计师不少于1名</w:t>
      </w:r>
      <w:r w:rsidR="00DE424D" w:rsidRPr="00AC20FD">
        <w:rPr>
          <w:rFonts w:ascii="仿宋_GB2312" w:eastAsia="仿宋_GB2312" w:hint="eastAsia"/>
          <w:sz w:val="32"/>
          <w:szCs w:val="32"/>
        </w:rPr>
        <w:t>，并含有</w:t>
      </w:r>
      <w:r w:rsidR="00DC7C90" w:rsidRPr="00AC20FD">
        <w:rPr>
          <w:rFonts w:ascii="仿宋_GB2312" w:eastAsia="仿宋_GB2312" w:hint="eastAsia"/>
          <w:sz w:val="32"/>
          <w:szCs w:val="32"/>
        </w:rPr>
        <w:t>工程类</w:t>
      </w:r>
      <w:r w:rsidR="00DE424D" w:rsidRPr="00AC20FD">
        <w:rPr>
          <w:rFonts w:ascii="仿宋_GB2312" w:eastAsia="仿宋_GB2312" w:hint="eastAsia"/>
          <w:sz w:val="32"/>
          <w:szCs w:val="32"/>
        </w:rPr>
        <w:t>和</w:t>
      </w:r>
      <w:r w:rsidR="00DC7C90" w:rsidRPr="00AC20FD">
        <w:rPr>
          <w:rFonts w:ascii="仿宋_GB2312" w:eastAsia="仿宋_GB2312" w:hint="eastAsia"/>
          <w:sz w:val="32"/>
          <w:szCs w:val="32"/>
        </w:rPr>
        <w:t>财务类审计</w:t>
      </w:r>
      <w:r w:rsidR="00DE424D" w:rsidRPr="00AC20FD">
        <w:rPr>
          <w:rFonts w:ascii="仿宋_GB2312" w:eastAsia="仿宋_GB2312" w:hint="eastAsia"/>
          <w:sz w:val="32"/>
          <w:szCs w:val="32"/>
        </w:rPr>
        <w:t>人员</w:t>
      </w:r>
      <w:r w:rsidR="00DC7C90" w:rsidRPr="00AC20FD">
        <w:rPr>
          <w:rFonts w:ascii="仿宋_GB2312" w:eastAsia="仿宋_GB2312" w:hint="eastAsia"/>
          <w:sz w:val="32"/>
          <w:szCs w:val="32"/>
        </w:rPr>
        <w:t>。</w:t>
      </w:r>
    </w:p>
    <w:p w:rsidR="0037524B" w:rsidRPr="00AC20FD" w:rsidRDefault="00DC7C90" w:rsidP="00AC20FD">
      <w:pPr>
        <w:widowControl/>
        <w:snapToGrid w:val="0"/>
        <w:spacing w:line="600" w:lineRule="exact"/>
        <w:ind w:firstLineChars="200" w:firstLine="640"/>
        <w:jc w:val="left"/>
        <w:rPr>
          <w:rFonts w:ascii="仿宋_GB2312" w:eastAsia="仿宋_GB2312"/>
          <w:sz w:val="32"/>
          <w:szCs w:val="32"/>
        </w:rPr>
      </w:pPr>
      <w:r w:rsidRPr="00AC20FD">
        <w:rPr>
          <w:rFonts w:ascii="仿宋_GB2312" w:eastAsia="仿宋_GB2312" w:hint="eastAsia"/>
          <w:sz w:val="32"/>
          <w:szCs w:val="32"/>
        </w:rPr>
        <w:t>（</w:t>
      </w:r>
      <w:r w:rsidR="000B4B02" w:rsidRPr="00AC20FD">
        <w:rPr>
          <w:rFonts w:ascii="仿宋_GB2312" w:eastAsia="仿宋_GB2312" w:hint="eastAsia"/>
          <w:sz w:val="32"/>
          <w:szCs w:val="32"/>
        </w:rPr>
        <w:t>2</w:t>
      </w:r>
      <w:r w:rsidRPr="00AC20FD">
        <w:rPr>
          <w:rFonts w:ascii="仿宋_GB2312" w:eastAsia="仿宋_GB2312" w:hint="eastAsia"/>
          <w:sz w:val="32"/>
          <w:szCs w:val="32"/>
        </w:rPr>
        <w:t>）审计人员要相对固定，特殊情况需要调换人员的，必须取得采购人同意才能调换。</w:t>
      </w:r>
    </w:p>
    <w:sectPr w:rsidR="0037524B" w:rsidRPr="00AC20FD" w:rsidSect="005D3A8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25D3" w:rsidRDefault="009E25D3" w:rsidP="00CF5361">
      <w:pPr>
        <w:spacing w:line="240" w:lineRule="auto"/>
      </w:pPr>
      <w:r>
        <w:separator/>
      </w:r>
    </w:p>
  </w:endnote>
  <w:endnote w:type="continuationSeparator" w:id="1">
    <w:p w:rsidR="009E25D3" w:rsidRDefault="009E25D3" w:rsidP="00CF53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25D3" w:rsidRDefault="009E25D3" w:rsidP="00CF5361">
      <w:pPr>
        <w:spacing w:line="240" w:lineRule="auto"/>
      </w:pPr>
      <w:r>
        <w:separator/>
      </w:r>
    </w:p>
  </w:footnote>
  <w:footnote w:type="continuationSeparator" w:id="1">
    <w:p w:rsidR="009E25D3" w:rsidRDefault="009E25D3" w:rsidP="00CF536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9F26EE2"/>
    <w:multiLevelType w:val="singleLevel"/>
    <w:tmpl w:val="C9F26EE2"/>
    <w:lvl w:ilvl="0">
      <w:start w:val="5"/>
      <w:numFmt w:val="chineseCounting"/>
      <w:suff w:val="nothing"/>
      <w:lvlText w:val="（%1）"/>
      <w:lvlJc w:val="left"/>
      <w:rPr>
        <w:rFonts w:cs="Times New Roman" w:hint="eastAsia"/>
      </w:rPr>
    </w:lvl>
  </w:abstractNum>
  <w:abstractNum w:abstractNumId="1">
    <w:nsid w:val="4663BED6"/>
    <w:multiLevelType w:val="singleLevel"/>
    <w:tmpl w:val="4663BED6"/>
    <w:lvl w:ilvl="0">
      <w:start w:val="1"/>
      <w:numFmt w:val="chineseCounting"/>
      <w:suff w:val="nothing"/>
      <w:lvlText w:val="（%1）"/>
      <w:lvlJc w:val="left"/>
      <w:rPr>
        <w:rFonts w:cs="Times New Roman"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C7C90"/>
    <w:rsid w:val="000007DA"/>
    <w:rsid w:val="00000966"/>
    <w:rsid w:val="00001480"/>
    <w:rsid w:val="00002F02"/>
    <w:rsid w:val="00003307"/>
    <w:rsid w:val="00003D31"/>
    <w:rsid w:val="00004623"/>
    <w:rsid w:val="00005B38"/>
    <w:rsid w:val="0000614E"/>
    <w:rsid w:val="00006923"/>
    <w:rsid w:val="000076CD"/>
    <w:rsid w:val="00007A4D"/>
    <w:rsid w:val="000110F7"/>
    <w:rsid w:val="000137F6"/>
    <w:rsid w:val="00014080"/>
    <w:rsid w:val="00015A76"/>
    <w:rsid w:val="00015C70"/>
    <w:rsid w:val="00016170"/>
    <w:rsid w:val="000169D2"/>
    <w:rsid w:val="000169DC"/>
    <w:rsid w:val="00017E59"/>
    <w:rsid w:val="00022130"/>
    <w:rsid w:val="0002385E"/>
    <w:rsid w:val="00024F55"/>
    <w:rsid w:val="000254D5"/>
    <w:rsid w:val="00026BE6"/>
    <w:rsid w:val="00026D28"/>
    <w:rsid w:val="000318B5"/>
    <w:rsid w:val="00032736"/>
    <w:rsid w:val="00032B78"/>
    <w:rsid w:val="00033763"/>
    <w:rsid w:val="00034440"/>
    <w:rsid w:val="0003510A"/>
    <w:rsid w:val="00036C03"/>
    <w:rsid w:val="00037B29"/>
    <w:rsid w:val="00040674"/>
    <w:rsid w:val="0004128B"/>
    <w:rsid w:val="000415C4"/>
    <w:rsid w:val="00041886"/>
    <w:rsid w:val="00041E7C"/>
    <w:rsid w:val="00041F22"/>
    <w:rsid w:val="000426E2"/>
    <w:rsid w:val="00042FCD"/>
    <w:rsid w:val="000438E1"/>
    <w:rsid w:val="00044726"/>
    <w:rsid w:val="000448B4"/>
    <w:rsid w:val="00045710"/>
    <w:rsid w:val="00046164"/>
    <w:rsid w:val="0004650F"/>
    <w:rsid w:val="0004739A"/>
    <w:rsid w:val="000502DF"/>
    <w:rsid w:val="00050EB1"/>
    <w:rsid w:val="000511F4"/>
    <w:rsid w:val="00051638"/>
    <w:rsid w:val="00052219"/>
    <w:rsid w:val="00052A7B"/>
    <w:rsid w:val="00052D7E"/>
    <w:rsid w:val="000544B3"/>
    <w:rsid w:val="00054809"/>
    <w:rsid w:val="00054A64"/>
    <w:rsid w:val="00055BE4"/>
    <w:rsid w:val="000566F2"/>
    <w:rsid w:val="0005683E"/>
    <w:rsid w:val="00056D73"/>
    <w:rsid w:val="00057252"/>
    <w:rsid w:val="00057574"/>
    <w:rsid w:val="000601CB"/>
    <w:rsid w:val="000631CB"/>
    <w:rsid w:val="000635C1"/>
    <w:rsid w:val="00063626"/>
    <w:rsid w:val="00063C52"/>
    <w:rsid w:val="00063F7C"/>
    <w:rsid w:val="00065C00"/>
    <w:rsid w:val="00066013"/>
    <w:rsid w:val="00066FA9"/>
    <w:rsid w:val="00067114"/>
    <w:rsid w:val="000672DB"/>
    <w:rsid w:val="000677FC"/>
    <w:rsid w:val="00067B76"/>
    <w:rsid w:val="00067C76"/>
    <w:rsid w:val="00070C2F"/>
    <w:rsid w:val="0007172F"/>
    <w:rsid w:val="00071B18"/>
    <w:rsid w:val="00072064"/>
    <w:rsid w:val="00072671"/>
    <w:rsid w:val="00072CFB"/>
    <w:rsid w:val="00072EE6"/>
    <w:rsid w:val="000732CB"/>
    <w:rsid w:val="00073D2A"/>
    <w:rsid w:val="00074733"/>
    <w:rsid w:val="00075DC6"/>
    <w:rsid w:val="000760B4"/>
    <w:rsid w:val="00077D6D"/>
    <w:rsid w:val="0008075F"/>
    <w:rsid w:val="00080856"/>
    <w:rsid w:val="00082CEB"/>
    <w:rsid w:val="000830DD"/>
    <w:rsid w:val="00083BA7"/>
    <w:rsid w:val="00084018"/>
    <w:rsid w:val="0008439B"/>
    <w:rsid w:val="0008472D"/>
    <w:rsid w:val="000847A6"/>
    <w:rsid w:val="00084A7B"/>
    <w:rsid w:val="00085862"/>
    <w:rsid w:val="000876FF"/>
    <w:rsid w:val="00090335"/>
    <w:rsid w:val="00092013"/>
    <w:rsid w:val="0009366B"/>
    <w:rsid w:val="00093775"/>
    <w:rsid w:val="000947B4"/>
    <w:rsid w:val="000A1175"/>
    <w:rsid w:val="000A22E3"/>
    <w:rsid w:val="000A2358"/>
    <w:rsid w:val="000A2880"/>
    <w:rsid w:val="000A3F38"/>
    <w:rsid w:val="000A403B"/>
    <w:rsid w:val="000A485B"/>
    <w:rsid w:val="000A4A96"/>
    <w:rsid w:val="000A4D8E"/>
    <w:rsid w:val="000A6773"/>
    <w:rsid w:val="000A6E81"/>
    <w:rsid w:val="000A7089"/>
    <w:rsid w:val="000A71D4"/>
    <w:rsid w:val="000A72BC"/>
    <w:rsid w:val="000B080E"/>
    <w:rsid w:val="000B1640"/>
    <w:rsid w:val="000B1F31"/>
    <w:rsid w:val="000B2518"/>
    <w:rsid w:val="000B3B88"/>
    <w:rsid w:val="000B3CC1"/>
    <w:rsid w:val="000B3D73"/>
    <w:rsid w:val="000B48E8"/>
    <w:rsid w:val="000B4A3D"/>
    <w:rsid w:val="000B4B02"/>
    <w:rsid w:val="000B5B3B"/>
    <w:rsid w:val="000B627E"/>
    <w:rsid w:val="000B72FD"/>
    <w:rsid w:val="000B7370"/>
    <w:rsid w:val="000B73BC"/>
    <w:rsid w:val="000C0759"/>
    <w:rsid w:val="000C1F5E"/>
    <w:rsid w:val="000C2214"/>
    <w:rsid w:val="000C2D89"/>
    <w:rsid w:val="000C3BA7"/>
    <w:rsid w:val="000C5226"/>
    <w:rsid w:val="000C5C28"/>
    <w:rsid w:val="000D0170"/>
    <w:rsid w:val="000D104F"/>
    <w:rsid w:val="000D1C2E"/>
    <w:rsid w:val="000D1CA0"/>
    <w:rsid w:val="000D3968"/>
    <w:rsid w:val="000D4728"/>
    <w:rsid w:val="000D4F46"/>
    <w:rsid w:val="000D5123"/>
    <w:rsid w:val="000D517C"/>
    <w:rsid w:val="000D6B17"/>
    <w:rsid w:val="000D703C"/>
    <w:rsid w:val="000D7D5C"/>
    <w:rsid w:val="000D7DED"/>
    <w:rsid w:val="000E157B"/>
    <w:rsid w:val="000E1DED"/>
    <w:rsid w:val="000E2B14"/>
    <w:rsid w:val="000E462A"/>
    <w:rsid w:val="000E4A4C"/>
    <w:rsid w:val="000E4B0C"/>
    <w:rsid w:val="000E5134"/>
    <w:rsid w:val="000E77FC"/>
    <w:rsid w:val="000F009A"/>
    <w:rsid w:val="000F011F"/>
    <w:rsid w:val="000F122C"/>
    <w:rsid w:val="000F1859"/>
    <w:rsid w:val="000F1A28"/>
    <w:rsid w:val="000F20C1"/>
    <w:rsid w:val="000F2D52"/>
    <w:rsid w:val="000F325F"/>
    <w:rsid w:val="000F4510"/>
    <w:rsid w:val="000F4890"/>
    <w:rsid w:val="000F4A79"/>
    <w:rsid w:val="000F4CF8"/>
    <w:rsid w:val="000F57C3"/>
    <w:rsid w:val="000F5D3D"/>
    <w:rsid w:val="000F5E83"/>
    <w:rsid w:val="000F6028"/>
    <w:rsid w:val="000F6B6C"/>
    <w:rsid w:val="000F6CD3"/>
    <w:rsid w:val="000F776A"/>
    <w:rsid w:val="00100C87"/>
    <w:rsid w:val="00102444"/>
    <w:rsid w:val="00103C54"/>
    <w:rsid w:val="001055DC"/>
    <w:rsid w:val="0010682E"/>
    <w:rsid w:val="001069C6"/>
    <w:rsid w:val="00107A5B"/>
    <w:rsid w:val="00110E3F"/>
    <w:rsid w:val="00111B9E"/>
    <w:rsid w:val="00111D01"/>
    <w:rsid w:val="001129DE"/>
    <w:rsid w:val="00113DDB"/>
    <w:rsid w:val="001144B3"/>
    <w:rsid w:val="00114799"/>
    <w:rsid w:val="00115B37"/>
    <w:rsid w:val="00115C46"/>
    <w:rsid w:val="00115CBE"/>
    <w:rsid w:val="00115FDB"/>
    <w:rsid w:val="00120462"/>
    <w:rsid w:val="00120C06"/>
    <w:rsid w:val="00120FD4"/>
    <w:rsid w:val="001215E9"/>
    <w:rsid w:val="00123732"/>
    <w:rsid w:val="00124C97"/>
    <w:rsid w:val="00126C32"/>
    <w:rsid w:val="00126CC0"/>
    <w:rsid w:val="00127B76"/>
    <w:rsid w:val="0013053C"/>
    <w:rsid w:val="001305C0"/>
    <w:rsid w:val="001306B6"/>
    <w:rsid w:val="00130BDD"/>
    <w:rsid w:val="00130D32"/>
    <w:rsid w:val="00130F67"/>
    <w:rsid w:val="0013169B"/>
    <w:rsid w:val="00131D7A"/>
    <w:rsid w:val="0013338F"/>
    <w:rsid w:val="00133C2A"/>
    <w:rsid w:val="00134A8B"/>
    <w:rsid w:val="00134CF5"/>
    <w:rsid w:val="00135CAB"/>
    <w:rsid w:val="00135E6B"/>
    <w:rsid w:val="00135F14"/>
    <w:rsid w:val="001367BA"/>
    <w:rsid w:val="00136A28"/>
    <w:rsid w:val="00137748"/>
    <w:rsid w:val="00137DDC"/>
    <w:rsid w:val="00140B09"/>
    <w:rsid w:val="00140D0F"/>
    <w:rsid w:val="001416AE"/>
    <w:rsid w:val="00143BE2"/>
    <w:rsid w:val="00143E1A"/>
    <w:rsid w:val="001444DD"/>
    <w:rsid w:val="00145DCE"/>
    <w:rsid w:val="00146035"/>
    <w:rsid w:val="00150CBF"/>
    <w:rsid w:val="001511D9"/>
    <w:rsid w:val="00151301"/>
    <w:rsid w:val="00152971"/>
    <w:rsid w:val="00153218"/>
    <w:rsid w:val="001538B1"/>
    <w:rsid w:val="00154570"/>
    <w:rsid w:val="00154D63"/>
    <w:rsid w:val="00155BF8"/>
    <w:rsid w:val="0015720F"/>
    <w:rsid w:val="00160D7B"/>
    <w:rsid w:val="001624E8"/>
    <w:rsid w:val="00162D67"/>
    <w:rsid w:val="00162E87"/>
    <w:rsid w:val="00164159"/>
    <w:rsid w:val="00164313"/>
    <w:rsid w:val="001645CC"/>
    <w:rsid w:val="0016476E"/>
    <w:rsid w:val="00164B76"/>
    <w:rsid w:val="001654B7"/>
    <w:rsid w:val="00166854"/>
    <w:rsid w:val="00167249"/>
    <w:rsid w:val="001674BD"/>
    <w:rsid w:val="00171D1F"/>
    <w:rsid w:val="00172684"/>
    <w:rsid w:val="00174BA7"/>
    <w:rsid w:val="00175791"/>
    <w:rsid w:val="00175B60"/>
    <w:rsid w:val="00176817"/>
    <w:rsid w:val="00180554"/>
    <w:rsid w:val="001819BF"/>
    <w:rsid w:val="00182182"/>
    <w:rsid w:val="00182685"/>
    <w:rsid w:val="00182D2D"/>
    <w:rsid w:val="001845D5"/>
    <w:rsid w:val="001846B6"/>
    <w:rsid w:val="00185144"/>
    <w:rsid w:val="00185FF8"/>
    <w:rsid w:val="00186132"/>
    <w:rsid w:val="001861B8"/>
    <w:rsid w:val="00187A3A"/>
    <w:rsid w:val="001904B6"/>
    <w:rsid w:val="00190B25"/>
    <w:rsid w:val="00190FC0"/>
    <w:rsid w:val="00192560"/>
    <w:rsid w:val="001926A1"/>
    <w:rsid w:val="00192E6E"/>
    <w:rsid w:val="001937F1"/>
    <w:rsid w:val="00193E83"/>
    <w:rsid w:val="00194253"/>
    <w:rsid w:val="001945F2"/>
    <w:rsid w:val="00194F20"/>
    <w:rsid w:val="00195787"/>
    <w:rsid w:val="00196C11"/>
    <w:rsid w:val="00196D4A"/>
    <w:rsid w:val="00197333"/>
    <w:rsid w:val="0019759E"/>
    <w:rsid w:val="001A11C6"/>
    <w:rsid w:val="001A1284"/>
    <w:rsid w:val="001A1967"/>
    <w:rsid w:val="001A2546"/>
    <w:rsid w:val="001A2A97"/>
    <w:rsid w:val="001A2EFE"/>
    <w:rsid w:val="001A32A4"/>
    <w:rsid w:val="001A603B"/>
    <w:rsid w:val="001A6248"/>
    <w:rsid w:val="001A72E8"/>
    <w:rsid w:val="001B3C12"/>
    <w:rsid w:val="001B42AB"/>
    <w:rsid w:val="001B4535"/>
    <w:rsid w:val="001B5273"/>
    <w:rsid w:val="001B5CAE"/>
    <w:rsid w:val="001B5FF2"/>
    <w:rsid w:val="001B6B76"/>
    <w:rsid w:val="001B6D3E"/>
    <w:rsid w:val="001B6E5B"/>
    <w:rsid w:val="001B7E4F"/>
    <w:rsid w:val="001C1209"/>
    <w:rsid w:val="001C1308"/>
    <w:rsid w:val="001C1980"/>
    <w:rsid w:val="001C2EF3"/>
    <w:rsid w:val="001C419C"/>
    <w:rsid w:val="001C62CD"/>
    <w:rsid w:val="001C642D"/>
    <w:rsid w:val="001C6555"/>
    <w:rsid w:val="001C6806"/>
    <w:rsid w:val="001C6ABB"/>
    <w:rsid w:val="001C6AF8"/>
    <w:rsid w:val="001C6B09"/>
    <w:rsid w:val="001C6CF1"/>
    <w:rsid w:val="001D02C8"/>
    <w:rsid w:val="001D1056"/>
    <w:rsid w:val="001D198C"/>
    <w:rsid w:val="001D211D"/>
    <w:rsid w:val="001D5A12"/>
    <w:rsid w:val="001D65D4"/>
    <w:rsid w:val="001D6CF1"/>
    <w:rsid w:val="001E01D9"/>
    <w:rsid w:val="001E0739"/>
    <w:rsid w:val="001E186F"/>
    <w:rsid w:val="001E187D"/>
    <w:rsid w:val="001E3D39"/>
    <w:rsid w:val="001E431E"/>
    <w:rsid w:val="001E5012"/>
    <w:rsid w:val="001E5159"/>
    <w:rsid w:val="001E7A41"/>
    <w:rsid w:val="001F0D94"/>
    <w:rsid w:val="001F1D78"/>
    <w:rsid w:val="001F1D7F"/>
    <w:rsid w:val="001F2A30"/>
    <w:rsid w:val="001F2A33"/>
    <w:rsid w:val="001F334A"/>
    <w:rsid w:val="001F388E"/>
    <w:rsid w:val="001F4271"/>
    <w:rsid w:val="001F4A41"/>
    <w:rsid w:val="001F4AB8"/>
    <w:rsid w:val="001F69AF"/>
    <w:rsid w:val="001F735E"/>
    <w:rsid w:val="001F747A"/>
    <w:rsid w:val="00201FE0"/>
    <w:rsid w:val="00202BC9"/>
    <w:rsid w:val="002031B0"/>
    <w:rsid w:val="002051F2"/>
    <w:rsid w:val="002055C6"/>
    <w:rsid w:val="00205928"/>
    <w:rsid w:val="00206750"/>
    <w:rsid w:val="00206830"/>
    <w:rsid w:val="00206FAD"/>
    <w:rsid w:val="0020710A"/>
    <w:rsid w:val="00207448"/>
    <w:rsid w:val="00207705"/>
    <w:rsid w:val="00210AD7"/>
    <w:rsid w:val="00210D7A"/>
    <w:rsid w:val="002114E0"/>
    <w:rsid w:val="0021267A"/>
    <w:rsid w:val="00212755"/>
    <w:rsid w:val="002140F5"/>
    <w:rsid w:val="00214D48"/>
    <w:rsid w:val="00215A12"/>
    <w:rsid w:val="00215D0B"/>
    <w:rsid w:val="00215F4A"/>
    <w:rsid w:val="00216311"/>
    <w:rsid w:val="00216DA5"/>
    <w:rsid w:val="00216E27"/>
    <w:rsid w:val="0021758C"/>
    <w:rsid w:val="002212F3"/>
    <w:rsid w:val="00221345"/>
    <w:rsid w:val="00221D15"/>
    <w:rsid w:val="00222F0A"/>
    <w:rsid w:val="00223C0F"/>
    <w:rsid w:val="0022405C"/>
    <w:rsid w:val="0022414B"/>
    <w:rsid w:val="00224F83"/>
    <w:rsid w:val="0022502F"/>
    <w:rsid w:val="00225593"/>
    <w:rsid w:val="0022629A"/>
    <w:rsid w:val="002268E3"/>
    <w:rsid w:val="00227523"/>
    <w:rsid w:val="00227B7E"/>
    <w:rsid w:val="002301CF"/>
    <w:rsid w:val="0023136B"/>
    <w:rsid w:val="0023263E"/>
    <w:rsid w:val="00232A91"/>
    <w:rsid w:val="0023473D"/>
    <w:rsid w:val="00234D10"/>
    <w:rsid w:val="00234E95"/>
    <w:rsid w:val="002351D2"/>
    <w:rsid w:val="0023699F"/>
    <w:rsid w:val="00236B6F"/>
    <w:rsid w:val="0023792A"/>
    <w:rsid w:val="00240E52"/>
    <w:rsid w:val="002410D8"/>
    <w:rsid w:val="00241D36"/>
    <w:rsid w:val="002420FC"/>
    <w:rsid w:val="00242114"/>
    <w:rsid w:val="00242D85"/>
    <w:rsid w:val="0024302A"/>
    <w:rsid w:val="00243B2B"/>
    <w:rsid w:val="0024448B"/>
    <w:rsid w:val="00244E89"/>
    <w:rsid w:val="00245997"/>
    <w:rsid w:val="0024622A"/>
    <w:rsid w:val="002462A0"/>
    <w:rsid w:val="0024684D"/>
    <w:rsid w:val="0024685F"/>
    <w:rsid w:val="00246A4B"/>
    <w:rsid w:val="00246E73"/>
    <w:rsid w:val="002477BD"/>
    <w:rsid w:val="00250B29"/>
    <w:rsid w:val="00251362"/>
    <w:rsid w:val="00251FF5"/>
    <w:rsid w:val="002529E5"/>
    <w:rsid w:val="00252AC6"/>
    <w:rsid w:val="00254757"/>
    <w:rsid w:val="00254D0B"/>
    <w:rsid w:val="002551AE"/>
    <w:rsid w:val="0025562E"/>
    <w:rsid w:val="00256092"/>
    <w:rsid w:val="00256C11"/>
    <w:rsid w:val="0025706E"/>
    <w:rsid w:val="00257C26"/>
    <w:rsid w:val="00260745"/>
    <w:rsid w:val="00263EC6"/>
    <w:rsid w:val="00264F07"/>
    <w:rsid w:val="00265902"/>
    <w:rsid w:val="002661C4"/>
    <w:rsid w:val="00266393"/>
    <w:rsid w:val="00266873"/>
    <w:rsid w:val="00267325"/>
    <w:rsid w:val="00270852"/>
    <w:rsid w:val="00270EE3"/>
    <w:rsid w:val="002719FF"/>
    <w:rsid w:val="00271AC1"/>
    <w:rsid w:val="002745A1"/>
    <w:rsid w:val="0027682C"/>
    <w:rsid w:val="00276979"/>
    <w:rsid w:val="00277869"/>
    <w:rsid w:val="00277BF5"/>
    <w:rsid w:val="00280348"/>
    <w:rsid w:val="0028074E"/>
    <w:rsid w:val="0028193D"/>
    <w:rsid w:val="00282A7A"/>
    <w:rsid w:val="002844C0"/>
    <w:rsid w:val="00284BAA"/>
    <w:rsid w:val="00285673"/>
    <w:rsid w:val="00285DEF"/>
    <w:rsid w:val="00285E56"/>
    <w:rsid w:val="00286BD7"/>
    <w:rsid w:val="002871E5"/>
    <w:rsid w:val="002877DC"/>
    <w:rsid w:val="0029108D"/>
    <w:rsid w:val="00292437"/>
    <w:rsid w:val="00293F90"/>
    <w:rsid w:val="002940E9"/>
    <w:rsid w:val="00295301"/>
    <w:rsid w:val="00296166"/>
    <w:rsid w:val="00296485"/>
    <w:rsid w:val="002966B3"/>
    <w:rsid w:val="0029709B"/>
    <w:rsid w:val="002A0310"/>
    <w:rsid w:val="002A038D"/>
    <w:rsid w:val="002A11F4"/>
    <w:rsid w:val="002A1769"/>
    <w:rsid w:val="002A2605"/>
    <w:rsid w:val="002A2710"/>
    <w:rsid w:val="002A27FF"/>
    <w:rsid w:val="002A3894"/>
    <w:rsid w:val="002A3A7E"/>
    <w:rsid w:val="002A4EC0"/>
    <w:rsid w:val="002A5BA5"/>
    <w:rsid w:val="002A75E4"/>
    <w:rsid w:val="002A7D00"/>
    <w:rsid w:val="002B094A"/>
    <w:rsid w:val="002B1A72"/>
    <w:rsid w:val="002B2112"/>
    <w:rsid w:val="002B33F3"/>
    <w:rsid w:val="002B592D"/>
    <w:rsid w:val="002B7B8B"/>
    <w:rsid w:val="002B7CB8"/>
    <w:rsid w:val="002C110D"/>
    <w:rsid w:val="002C235D"/>
    <w:rsid w:val="002C2854"/>
    <w:rsid w:val="002C320B"/>
    <w:rsid w:val="002C4FC7"/>
    <w:rsid w:val="002C6CAB"/>
    <w:rsid w:val="002D0069"/>
    <w:rsid w:val="002D0101"/>
    <w:rsid w:val="002D0308"/>
    <w:rsid w:val="002D04A8"/>
    <w:rsid w:val="002D106C"/>
    <w:rsid w:val="002D1262"/>
    <w:rsid w:val="002D1680"/>
    <w:rsid w:val="002D2B37"/>
    <w:rsid w:val="002D3376"/>
    <w:rsid w:val="002D3F40"/>
    <w:rsid w:val="002D4B8E"/>
    <w:rsid w:val="002D5C3B"/>
    <w:rsid w:val="002D60E3"/>
    <w:rsid w:val="002D66EF"/>
    <w:rsid w:val="002D68BA"/>
    <w:rsid w:val="002D69C4"/>
    <w:rsid w:val="002D6D3B"/>
    <w:rsid w:val="002D7DC5"/>
    <w:rsid w:val="002E1E4A"/>
    <w:rsid w:val="002E2102"/>
    <w:rsid w:val="002E2AE4"/>
    <w:rsid w:val="002E4619"/>
    <w:rsid w:val="002E4923"/>
    <w:rsid w:val="002E5096"/>
    <w:rsid w:val="002E5513"/>
    <w:rsid w:val="002E600D"/>
    <w:rsid w:val="002E6F95"/>
    <w:rsid w:val="002E7B71"/>
    <w:rsid w:val="002E7EF4"/>
    <w:rsid w:val="002F15B6"/>
    <w:rsid w:val="002F1CDF"/>
    <w:rsid w:val="002F1D85"/>
    <w:rsid w:val="002F277A"/>
    <w:rsid w:val="002F2F3F"/>
    <w:rsid w:val="002F374E"/>
    <w:rsid w:val="002F4022"/>
    <w:rsid w:val="002F44C5"/>
    <w:rsid w:val="002F49A3"/>
    <w:rsid w:val="002F4AEB"/>
    <w:rsid w:val="002F570E"/>
    <w:rsid w:val="002F5BDE"/>
    <w:rsid w:val="002F6489"/>
    <w:rsid w:val="002F7427"/>
    <w:rsid w:val="002F7DF7"/>
    <w:rsid w:val="002F7F56"/>
    <w:rsid w:val="003002C4"/>
    <w:rsid w:val="00300CF5"/>
    <w:rsid w:val="00301808"/>
    <w:rsid w:val="00302969"/>
    <w:rsid w:val="00303937"/>
    <w:rsid w:val="00304078"/>
    <w:rsid w:val="0030419C"/>
    <w:rsid w:val="003045D1"/>
    <w:rsid w:val="00304AB9"/>
    <w:rsid w:val="00305596"/>
    <w:rsid w:val="00305CF7"/>
    <w:rsid w:val="0030607B"/>
    <w:rsid w:val="003065FB"/>
    <w:rsid w:val="0030665E"/>
    <w:rsid w:val="00306B6F"/>
    <w:rsid w:val="00307390"/>
    <w:rsid w:val="00310EA8"/>
    <w:rsid w:val="0031108F"/>
    <w:rsid w:val="0031160A"/>
    <w:rsid w:val="0031346E"/>
    <w:rsid w:val="00313D41"/>
    <w:rsid w:val="00314BEA"/>
    <w:rsid w:val="00314CB0"/>
    <w:rsid w:val="003162ED"/>
    <w:rsid w:val="00316F4D"/>
    <w:rsid w:val="00317A3A"/>
    <w:rsid w:val="00317B29"/>
    <w:rsid w:val="003212DD"/>
    <w:rsid w:val="003221DE"/>
    <w:rsid w:val="00322366"/>
    <w:rsid w:val="003228CC"/>
    <w:rsid w:val="00322C84"/>
    <w:rsid w:val="00322D5E"/>
    <w:rsid w:val="00322FB8"/>
    <w:rsid w:val="003237C1"/>
    <w:rsid w:val="00323A78"/>
    <w:rsid w:val="00325040"/>
    <w:rsid w:val="00325386"/>
    <w:rsid w:val="0032592D"/>
    <w:rsid w:val="00325E1A"/>
    <w:rsid w:val="0032639A"/>
    <w:rsid w:val="00326427"/>
    <w:rsid w:val="00327D69"/>
    <w:rsid w:val="00327EDA"/>
    <w:rsid w:val="00330118"/>
    <w:rsid w:val="00333041"/>
    <w:rsid w:val="00333D2C"/>
    <w:rsid w:val="003341F1"/>
    <w:rsid w:val="00334423"/>
    <w:rsid w:val="00334733"/>
    <w:rsid w:val="00334EBB"/>
    <w:rsid w:val="00335220"/>
    <w:rsid w:val="00336E88"/>
    <w:rsid w:val="003372E8"/>
    <w:rsid w:val="00337F9F"/>
    <w:rsid w:val="003402C5"/>
    <w:rsid w:val="003415D7"/>
    <w:rsid w:val="00342452"/>
    <w:rsid w:val="00343B80"/>
    <w:rsid w:val="00344A33"/>
    <w:rsid w:val="00344ABA"/>
    <w:rsid w:val="00344DE3"/>
    <w:rsid w:val="00344E35"/>
    <w:rsid w:val="003450B9"/>
    <w:rsid w:val="003452B0"/>
    <w:rsid w:val="003458FB"/>
    <w:rsid w:val="00345FD1"/>
    <w:rsid w:val="00346155"/>
    <w:rsid w:val="00347383"/>
    <w:rsid w:val="00347614"/>
    <w:rsid w:val="003513C9"/>
    <w:rsid w:val="0035154F"/>
    <w:rsid w:val="00351852"/>
    <w:rsid w:val="00351FDC"/>
    <w:rsid w:val="00352A76"/>
    <w:rsid w:val="00352FAB"/>
    <w:rsid w:val="00353386"/>
    <w:rsid w:val="00353883"/>
    <w:rsid w:val="00353F1F"/>
    <w:rsid w:val="003548D8"/>
    <w:rsid w:val="003554D4"/>
    <w:rsid w:val="0035573E"/>
    <w:rsid w:val="003574C9"/>
    <w:rsid w:val="0035761B"/>
    <w:rsid w:val="0036096A"/>
    <w:rsid w:val="0036104E"/>
    <w:rsid w:val="003616F0"/>
    <w:rsid w:val="00361BF0"/>
    <w:rsid w:val="00361D9E"/>
    <w:rsid w:val="00362148"/>
    <w:rsid w:val="00362AAB"/>
    <w:rsid w:val="00363660"/>
    <w:rsid w:val="00363942"/>
    <w:rsid w:val="00363C33"/>
    <w:rsid w:val="00363D35"/>
    <w:rsid w:val="003640E7"/>
    <w:rsid w:val="00365040"/>
    <w:rsid w:val="00367936"/>
    <w:rsid w:val="00370649"/>
    <w:rsid w:val="00371420"/>
    <w:rsid w:val="003718BF"/>
    <w:rsid w:val="003730CF"/>
    <w:rsid w:val="00373124"/>
    <w:rsid w:val="00374433"/>
    <w:rsid w:val="0037456A"/>
    <w:rsid w:val="0037524B"/>
    <w:rsid w:val="00375D06"/>
    <w:rsid w:val="00375E4D"/>
    <w:rsid w:val="00375E7E"/>
    <w:rsid w:val="00375F15"/>
    <w:rsid w:val="00377E7E"/>
    <w:rsid w:val="00380252"/>
    <w:rsid w:val="00380388"/>
    <w:rsid w:val="00380500"/>
    <w:rsid w:val="00381C94"/>
    <w:rsid w:val="0038224F"/>
    <w:rsid w:val="003823EB"/>
    <w:rsid w:val="00382A42"/>
    <w:rsid w:val="00385B9E"/>
    <w:rsid w:val="003860E7"/>
    <w:rsid w:val="003861B9"/>
    <w:rsid w:val="00387C04"/>
    <w:rsid w:val="00387CAC"/>
    <w:rsid w:val="00391217"/>
    <w:rsid w:val="0039267D"/>
    <w:rsid w:val="003931E5"/>
    <w:rsid w:val="003935F3"/>
    <w:rsid w:val="00393695"/>
    <w:rsid w:val="00394A78"/>
    <w:rsid w:val="003971C8"/>
    <w:rsid w:val="003977CC"/>
    <w:rsid w:val="00397CFB"/>
    <w:rsid w:val="003A0909"/>
    <w:rsid w:val="003A14D5"/>
    <w:rsid w:val="003A1EDD"/>
    <w:rsid w:val="003A1FA4"/>
    <w:rsid w:val="003A281F"/>
    <w:rsid w:val="003A31A9"/>
    <w:rsid w:val="003A434B"/>
    <w:rsid w:val="003A49E7"/>
    <w:rsid w:val="003A4EE8"/>
    <w:rsid w:val="003A5593"/>
    <w:rsid w:val="003B0170"/>
    <w:rsid w:val="003B0CED"/>
    <w:rsid w:val="003B0F5A"/>
    <w:rsid w:val="003B0FA3"/>
    <w:rsid w:val="003B1ACB"/>
    <w:rsid w:val="003B233D"/>
    <w:rsid w:val="003B2A33"/>
    <w:rsid w:val="003B3EE8"/>
    <w:rsid w:val="003B4F69"/>
    <w:rsid w:val="003B5326"/>
    <w:rsid w:val="003B548A"/>
    <w:rsid w:val="003B5DFD"/>
    <w:rsid w:val="003B7D7A"/>
    <w:rsid w:val="003C08ED"/>
    <w:rsid w:val="003C0D3E"/>
    <w:rsid w:val="003C1AE4"/>
    <w:rsid w:val="003C21D7"/>
    <w:rsid w:val="003C2A1D"/>
    <w:rsid w:val="003C34D4"/>
    <w:rsid w:val="003C3606"/>
    <w:rsid w:val="003C44F9"/>
    <w:rsid w:val="003C69F4"/>
    <w:rsid w:val="003C7860"/>
    <w:rsid w:val="003D0402"/>
    <w:rsid w:val="003D086C"/>
    <w:rsid w:val="003D0C4B"/>
    <w:rsid w:val="003D1389"/>
    <w:rsid w:val="003D24D2"/>
    <w:rsid w:val="003D3078"/>
    <w:rsid w:val="003D42DF"/>
    <w:rsid w:val="003D42E1"/>
    <w:rsid w:val="003D4304"/>
    <w:rsid w:val="003D4727"/>
    <w:rsid w:val="003D48B8"/>
    <w:rsid w:val="003D50F1"/>
    <w:rsid w:val="003D59CE"/>
    <w:rsid w:val="003D5EDF"/>
    <w:rsid w:val="003D6BA0"/>
    <w:rsid w:val="003D70CB"/>
    <w:rsid w:val="003E04EF"/>
    <w:rsid w:val="003E2F21"/>
    <w:rsid w:val="003E3479"/>
    <w:rsid w:val="003E4780"/>
    <w:rsid w:val="003E50FC"/>
    <w:rsid w:val="003E5865"/>
    <w:rsid w:val="003E5C7F"/>
    <w:rsid w:val="003E6A8B"/>
    <w:rsid w:val="003E6C1B"/>
    <w:rsid w:val="003E72A4"/>
    <w:rsid w:val="003E73EB"/>
    <w:rsid w:val="003F0700"/>
    <w:rsid w:val="003F0A72"/>
    <w:rsid w:val="003F1C70"/>
    <w:rsid w:val="003F22FD"/>
    <w:rsid w:val="003F2964"/>
    <w:rsid w:val="003F2D59"/>
    <w:rsid w:val="003F3821"/>
    <w:rsid w:val="003F3A49"/>
    <w:rsid w:val="003F4EE2"/>
    <w:rsid w:val="003F551B"/>
    <w:rsid w:val="003F56F6"/>
    <w:rsid w:val="003F59E2"/>
    <w:rsid w:val="003F60D8"/>
    <w:rsid w:val="003F76BE"/>
    <w:rsid w:val="003F793F"/>
    <w:rsid w:val="003F7F85"/>
    <w:rsid w:val="00401187"/>
    <w:rsid w:val="0040122F"/>
    <w:rsid w:val="004016D7"/>
    <w:rsid w:val="00401DF0"/>
    <w:rsid w:val="00401EA6"/>
    <w:rsid w:val="00402D2C"/>
    <w:rsid w:val="00402DEB"/>
    <w:rsid w:val="00404E6B"/>
    <w:rsid w:val="004052B4"/>
    <w:rsid w:val="0040541F"/>
    <w:rsid w:val="004055D9"/>
    <w:rsid w:val="00405EB2"/>
    <w:rsid w:val="00406BCD"/>
    <w:rsid w:val="00407A86"/>
    <w:rsid w:val="004102D4"/>
    <w:rsid w:val="004110A4"/>
    <w:rsid w:val="00411530"/>
    <w:rsid w:val="0041168D"/>
    <w:rsid w:val="00411CAC"/>
    <w:rsid w:val="00412A52"/>
    <w:rsid w:val="00412CCF"/>
    <w:rsid w:val="00412D32"/>
    <w:rsid w:val="004146BD"/>
    <w:rsid w:val="00414AD4"/>
    <w:rsid w:val="0041604B"/>
    <w:rsid w:val="00417E2F"/>
    <w:rsid w:val="0042075A"/>
    <w:rsid w:val="00421233"/>
    <w:rsid w:val="004218FD"/>
    <w:rsid w:val="00421E02"/>
    <w:rsid w:val="00422064"/>
    <w:rsid w:val="004223EE"/>
    <w:rsid w:val="00423131"/>
    <w:rsid w:val="00423311"/>
    <w:rsid w:val="0042494B"/>
    <w:rsid w:val="00425116"/>
    <w:rsid w:val="004251D1"/>
    <w:rsid w:val="00425537"/>
    <w:rsid w:val="0042559D"/>
    <w:rsid w:val="004257BD"/>
    <w:rsid w:val="00425D14"/>
    <w:rsid w:val="004262F6"/>
    <w:rsid w:val="00426C32"/>
    <w:rsid w:val="004275D2"/>
    <w:rsid w:val="0043003F"/>
    <w:rsid w:val="00430B30"/>
    <w:rsid w:val="004312D1"/>
    <w:rsid w:val="00431722"/>
    <w:rsid w:val="00431E54"/>
    <w:rsid w:val="004324A6"/>
    <w:rsid w:val="00432505"/>
    <w:rsid w:val="00432C88"/>
    <w:rsid w:val="00433013"/>
    <w:rsid w:val="00433730"/>
    <w:rsid w:val="0043400A"/>
    <w:rsid w:val="0043446A"/>
    <w:rsid w:val="00435B99"/>
    <w:rsid w:val="00436E54"/>
    <w:rsid w:val="00436EFE"/>
    <w:rsid w:val="00441A51"/>
    <w:rsid w:val="00441DAC"/>
    <w:rsid w:val="00442238"/>
    <w:rsid w:val="004437D5"/>
    <w:rsid w:val="0044386A"/>
    <w:rsid w:val="00444437"/>
    <w:rsid w:val="0044457C"/>
    <w:rsid w:val="00444BF8"/>
    <w:rsid w:val="00444CB6"/>
    <w:rsid w:val="004457F4"/>
    <w:rsid w:val="004464D2"/>
    <w:rsid w:val="0045085F"/>
    <w:rsid w:val="00450939"/>
    <w:rsid w:val="004519C9"/>
    <w:rsid w:val="00452AF5"/>
    <w:rsid w:val="00453B5B"/>
    <w:rsid w:val="00453FCE"/>
    <w:rsid w:val="00454154"/>
    <w:rsid w:val="00455591"/>
    <w:rsid w:val="00455CCB"/>
    <w:rsid w:val="00456398"/>
    <w:rsid w:val="004563AD"/>
    <w:rsid w:val="004568E1"/>
    <w:rsid w:val="00457655"/>
    <w:rsid w:val="004609A1"/>
    <w:rsid w:val="00461B06"/>
    <w:rsid w:val="0046330C"/>
    <w:rsid w:val="004640C7"/>
    <w:rsid w:val="004643BF"/>
    <w:rsid w:val="004645C8"/>
    <w:rsid w:val="00466477"/>
    <w:rsid w:val="00466B2C"/>
    <w:rsid w:val="00467B65"/>
    <w:rsid w:val="004701AA"/>
    <w:rsid w:val="00471D58"/>
    <w:rsid w:val="00471FB4"/>
    <w:rsid w:val="00472E60"/>
    <w:rsid w:val="00475616"/>
    <w:rsid w:val="00476EBB"/>
    <w:rsid w:val="0048191D"/>
    <w:rsid w:val="00482414"/>
    <w:rsid w:val="00482A75"/>
    <w:rsid w:val="00482F68"/>
    <w:rsid w:val="00483012"/>
    <w:rsid w:val="00483100"/>
    <w:rsid w:val="00483F3E"/>
    <w:rsid w:val="00484796"/>
    <w:rsid w:val="00484D70"/>
    <w:rsid w:val="00485DF2"/>
    <w:rsid w:val="00486548"/>
    <w:rsid w:val="00486A10"/>
    <w:rsid w:val="00486A58"/>
    <w:rsid w:val="00490DF7"/>
    <w:rsid w:val="00490EA1"/>
    <w:rsid w:val="004934B5"/>
    <w:rsid w:val="00494018"/>
    <w:rsid w:val="0049413D"/>
    <w:rsid w:val="0049615F"/>
    <w:rsid w:val="004968F8"/>
    <w:rsid w:val="00496B46"/>
    <w:rsid w:val="00496CF3"/>
    <w:rsid w:val="004970B8"/>
    <w:rsid w:val="004A0396"/>
    <w:rsid w:val="004A040A"/>
    <w:rsid w:val="004A1DBE"/>
    <w:rsid w:val="004A1F6C"/>
    <w:rsid w:val="004A2315"/>
    <w:rsid w:val="004A2A9A"/>
    <w:rsid w:val="004A3848"/>
    <w:rsid w:val="004A3FFA"/>
    <w:rsid w:val="004A43FB"/>
    <w:rsid w:val="004A4906"/>
    <w:rsid w:val="004A4BE2"/>
    <w:rsid w:val="004A5120"/>
    <w:rsid w:val="004A66C8"/>
    <w:rsid w:val="004A73EF"/>
    <w:rsid w:val="004B07AD"/>
    <w:rsid w:val="004B07D7"/>
    <w:rsid w:val="004B14E7"/>
    <w:rsid w:val="004B18EF"/>
    <w:rsid w:val="004B21CA"/>
    <w:rsid w:val="004B22AB"/>
    <w:rsid w:val="004B4093"/>
    <w:rsid w:val="004B43CB"/>
    <w:rsid w:val="004B55B6"/>
    <w:rsid w:val="004B5BC2"/>
    <w:rsid w:val="004B6764"/>
    <w:rsid w:val="004C08C6"/>
    <w:rsid w:val="004C0F60"/>
    <w:rsid w:val="004C2CD1"/>
    <w:rsid w:val="004C51C7"/>
    <w:rsid w:val="004C5B89"/>
    <w:rsid w:val="004C5B94"/>
    <w:rsid w:val="004C6C0F"/>
    <w:rsid w:val="004C6EFE"/>
    <w:rsid w:val="004C70E8"/>
    <w:rsid w:val="004C7779"/>
    <w:rsid w:val="004C7AB6"/>
    <w:rsid w:val="004C7DBE"/>
    <w:rsid w:val="004D02B5"/>
    <w:rsid w:val="004D12DE"/>
    <w:rsid w:val="004D25EF"/>
    <w:rsid w:val="004D34B2"/>
    <w:rsid w:val="004D409A"/>
    <w:rsid w:val="004D458C"/>
    <w:rsid w:val="004D5C33"/>
    <w:rsid w:val="004D6333"/>
    <w:rsid w:val="004D7A55"/>
    <w:rsid w:val="004E02C9"/>
    <w:rsid w:val="004E095F"/>
    <w:rsid w:val="004E1361"/>
    <w:rsid w:val="004E1C8D"/>
    <w:rsid w:val="004E263F"/>
    <w:rsid w:val="004E34F2"/>
    <w:rsid w:val="004E4AA3"/>
    <w:rsid w:val="004E4BCB"/>
    <w:rsid w:val="004E4E93"/>
    <w:rsid w:val="004E60EA"/>
    <w:rsid w:val="004E6253"/>
    <w:rsid w:val="004E69EB"/>
    <w:rsid w:val="004E731D"/>
    <w:rsid w:val="004E7FF8"/>
    <w:rsid w:val="004F0A69"/>
    <w:rsid w:val="004F1311"/>
    <w:rsid w:val="004F1327"/>
    <w:rsid w:val="004F1744"/>
    <w:rsid w:val="004F19A5"/>
    <w:rsid w:val="004F1FA6"/>
    <w:rsid w:val="004F29A0"/>
    <w:rsid w:val="004F2DB0"/>
    <w:rsid w:val="004F3100"/>
    <w:rsid w:val="004F3599"/>
    <w:rsid w:val="004F3A1B"/>
    <w:rsid w:val="004F4D2F"/>
    <w:rsid w:val="004F55FB"/>
    <w:rsid w:val="004F5F10"/>
    <w:rsid w:val="004F5F99"/>
    <w:rsid w:val="004F6FB4"/>
    <w:rsid w:val="004F710F"/>
    <w:rsid w:val="004F785D"/>
    <w:rsid w:val="004F7EA6"/>
    <w:rsid w:val="005005FA"/>
    <w:rsid w:val="0050127E"/>
    <w:rsid w:val="005012AE"/>
    <w:rsid w:val="0050169F"/>
    <w:rsid w:val="005019F1"/>
    <w:rsid w:val="00502EBD"/>
    <w:rsid w:val="00503B68"/>
    <w:rsid w:val="0050448F"/>
    <w:rsid w:val="00504569"/>
    <w:rsid w:val="00504D60"/>
    <w:rsid w:val="00505776"/>
    <w:rsid w:val="00505A7F"/>
    <w:rsid w:val="00505E5B"/>
    <w:rsid w:val="00506866"/>
    <w:rsid w:val="00506C84"/>
    <w:rsid w:val="00506DEF"/>
    <w:rsid w:val="00507528"/>
    <w:rsid w:val="00507A9C"/>
    <w:rsid w:val="005102A7"/>
    <w:rsid w:val="005103AD"/>
    <w:rsid w:val="005118B9"/>
    <w:rsid w:val="005144C6"/>
    <w:rsid w:val="00515246"/>
    <w:rsid w:val="0051557E"/>
    <w:rsid w:val="00515AED"/>
    <w:rsid w:val="00515D34"/>
    <w:rsid w:val="00516D1D"/>
    <w:rsid w:val="00521AB5"/>
    <w:rsid w:val="005227C4"/>
    <w:rsid w:val="00522BFB"/>
    <w:rsid w:val="00523AB2"/>
    <w:rsid w:val="00525779"/>
    <w:rsid w:val="00525E51"/>
    <w:rsid w:val="005264D9"/>
    <w:rsid w:val="00527FB9"/>
    <w:rsid w:val="005302A5"/>
    <w:rsid w:val="00532334"/>
    <w:rsid w:val="00532AFE"/>
    <w:rsid w:val="00532BB8"/>
    <w:rsid w:val="00532CAB"/>
    <w:rsid w:val="00533D17"/>
    <w:rsid w:val="00535207"/>
    <w:rsid w:val="00535436"/>
    <w:rsid w:val="00536381"/>
    <w:rsid w:val="00536E07"/>
    <w:rsid w:val="00537B4F"/>
    <w:rsid w:val="00540D92"/>
    <w:rsid w:val="005424ED"/>
    <w:rsid w:val="00542E34"/>
    <w:rsid w:val="00543AF1"/>
    <w:rsid w:val="00545D4C"/>
    <w:rsid w:val="005465F2"/>
    <w:rsid w:val="00546B01"/>
    <w:rsid w:val="00546D10"/>
    <w:rsid w:val="00546EFA"/>
    <w:rsid w:val="00547BA4"/>
    <w:rsid w:val="005502CE"/>
    <w:rsid w:val="00550BAC"/>
    <w:rsid w:val="00550CCA"/>
    <w:rsid w:val="00551BF8"/>
    <w:rsid w:val="005523CB"/>
    <w:rsid w:val="00552E56"/>
    <w:rsid w:val="005530F8"/>
    <w:rsid w:val="005531F0"/>
    <w:rsid w:val="00553586"/>
    <w:rsid w:val="0055365F"/>
    <w:rsid w:val="00553AC6"/>
    <w:rsid w:val="00554725"/>
    <w:rsid w:val="0055504E"/>
    <w:rsid w:val="0055564C"/>
    <w:rsid w:val="00556343"/>
    <w:rsid w:val="00556702"/>
    <w:rsid w:val="005577E1"/>
    <w:rsid w:val="00557ADD"/>
    <w:rsid w:val="00557EAA"/>
    <w:rsid w:val="00557F1A"/>
    <w:rsid w:val="0056062D"/>
    <w:rsid w:val="0056078E"/>
    <w:rsid w:val="00561D65"/>
    <w:rsid w:val="005623E1"/>
    <w:rsid w:val="005627EC"/>
    <w:rsid w:val="00562A43"/>
    <w:rsid w:val="00562BF2"/>
    <w:rsid w:val="005632B2"/>
    <w:rsid w:val="00563D77"/>
    <w:rsid w:val="005643FF"/>
    <w:rsid w:val="005645E7"/>
    <w:rsid w:val="00564D5E"/>
    <w:rsid w:val="00565F40"/>
    <w:rsid w:val="00566B58"/>
    <w:rsid w:val="00570B55"/>
    <w:rsid w:val="00570DE8"/>
    <w:rsid w:val="00571BB1"/>
    <w:rsid w:val="00572325"/>
    <w:rsid w:val="00572C22"/>
    <w:rsid w:val="005738EC"/>
    <w:rsid w:val="00574787"/>
    <w:rsid w:val="0057514D"/>
    <w:rsid w:val="00575E57"/>
    <w:rsid w:val="005768EE"/>
    <w:rsid w:val="00577221"/>
    <w:rsid w:val="00577246"/>
    <w:rsid w:val="00577450"/>
    <w:rsid w:val="00577BC0"/>
    <w:rsid w:val="00577DD7"/>
    <w:rsid w:val="00580588"/>
    <w:rsid w:val="005810A5"/>
    <w:rsid w:val="0058178B"/>
    <w:rsid w:val="00581AD8"/>
    <w:rsid w:val="0058228E"/>
    <w:rsid w:val="00582BC0"/>
    <w:rsid w:val="0058354F"/>
    <w:rsid w:val="00583AB7"/>
    <w:rsid w:val="0058402D"/>
    <w:rsid w:val="005844E3"/>
    <w:rsid w:val="0058455E"/>
    <w:rsid w:val="00584BA1"/>
    <w:rsid w:val="00585325"/>
    <w:rsid w:val="00586AB5"/>
    <w:rsid w:val="00587110"/>
    <w:rsid w:val="005871F5"/>
    <w:rsid w:val="00590367"/>
    <w:rsid w:val="0059144D"/>
    <w:rsid w:val="005920D0"/>
    <w:rsid w:val="0059247A"/>
    <w:rsid w:val="005928C7"/>
    <w:rsid w:val="005929E2"/>
    <w:rsid w:val="0059343A"/>
    <w:rsid w:val="0059349F"/>
    <w:rsid w:val="00593A4B"/>
    <w:rsid w:val="00593F25"/>
    <w:rsid w:val="005951BF"/>
    <w:rsid w:val="00595FC6"/>
    <w:rsid w:val="00596A2A"/>
    <w:rsid w:val="00596A70"/>
    <w:rsid w:val="005A0161"/>
    <w:rsid w:val="005A2500"/>
    <w:rsid w:val="005A2B73"/>
    <w:rsid w:val="005A32EB"/>
    <w:rsid w:val="005A33E2"/>
    <w:rsid w:val="005A41CC"/>
    <w:rsid w:val="005A4448"/>
    <w:rsid w:val="005A4B3A"/>
    <w:rsid w:val="005A5C78"/>
    <w:rsid w:val="005A6E7B"/>
    <w:rsid w:val="005A75D6"/>
    <w:rsid w:val="005A76CD"/>
    <w:rsid w:val="005A79C8"/>
    <w:rsid w:val="005B1141"/>
    <w:rsid w:val="005B23DF"/>
    <w:rsid w:val="005B2922"/>
    <w:rsid w:val="005B2E53"/>
    <w:rsid w:val="005B2E73"/>
    <w:rsid w:val="005B3B4D"/>
    <w:rsid w:val="005B3E2E"/>
    <w:rsid w:val="005B4011"/>
    <w:rsid w:val="005B45E6"/>
    <w:rsid w:val="005B579C"/>
    <w:rsid w:val="005B5E25"/>
    <w:rsid w:val="005B6986"/>
    <w:rsid w:val="005B6BD4"/>
    <w:rsid w:val="005B74E1"/>
    <w:rsid w:val="005B7D03"/>
    <w:rsid w:val="005C0031"/>
    <w:rsid w:val="005C1044"/>
    <w:rsid w:val="005C1205"/>
    <w:rsid w:val="005C1E51"/>
    <w:rsid w:val="005C1EB0"/>
    <w:rsid w:val="005C2165"/>
    <w:rsid w:val="005C223A"/>
    <w:rsid w:val="005C231C"/>
    <w:rsid w:val="005C2BA6"/>
    <w:rsid w:val="005C2D70"/>
    <w:rsid w:val="005C4602"/>
    <w:rsid w:val="005C5E48"/>
    <w:rsid w:val="005D01DE"/>
    <w:rsid w:val="005D2FF1"/>
    <w:rsid w:val="005D3746"/>
    <w:rsid w:val="005D3A8D"/>
    <w:rsid w:val="005E02B7"/>
    <w:rsid w:val="005E0B25"/>
    <w:rsid w:val="005E0BA9"/>
    <w:rsid w:val="005E30DD"/>
    <w:rsid w:val="005E3324"/>
    <w:rsid w:val="005E38F1"/>
    <w:rsid w:val="005E7B0D"/>
    <w:rsid w:val="005F0007"/>
    <w:rsid w:val="005F0DFB"/>
    <w:rsid w:val="005F1691"/>
    <w:rsid w:val="005F22F9"/>
    <w:rsid w:val="005F2D6B"/>
    <w:rsid w:val="005F317C"/>
    <w:rsid w:val="005F344C"/>
    <w:rsid w:val="005F40E4"/>
    <w:rsid w:val="005F5CA3"/>
    <w:rsid w:val="005F61C6"/>
    <w:rsid w:val="005F6776"/>
    <w:rsid w:val="005F6D25"/>
    <w:rsid w:val="005F7167"/>
    <w:rsid w:val="005F742E"/>
    <w:rsid w:val="005F74CC"/>
    <w:rsid w:val="005F7612"/>
    <w:rsid w:val="005F7823"/>
    <w:rsid w:val="005F7A8F"/>
    <w:rsid w:val="0060070F"/>
    <w:rsid w:val="00600C05"/>
    <w:rsid w:val="00600C33"/>
    <w:rsid w:val="0060125C"/>
    <w:rsid w:val="00602288"/>
    <w:rsid w:val="0060265C"/>
    <w:rsid w:val="00604073"/>
    <w:rsid w:val="006045BB"/>
    <w:rsid w:val="006046EF"/>
    <w:rsid w:val="00604A09"/>
    <w:rsid w:val="00604F68"/>
    <w:rsid w:val="006050FA"/>
    <w:rsid w:val="00605511"/>
    <w:rsid w:val="006061DF"/>
    <w:rsid w:val="00606DCE"/>
    <w:rsid w:val="006077DF"/>
    <w:rsid w:val="00611582"/>
    <w:rsid w:val="006132B2"/>
    <w:rsid w:val="0061359A"/>
    <w:rsid w:val="006140ED"/>
    <w:rsid w:val="00614423"/>
    <w:rsid w:val="0061470E"/>
    <w:rsid w:val="00614935"/>
    <w:rsid w:val="00614C01"/>
    <w:rsid w:val="006161D5"/>
    <w:rsid w:val="00616A6E"/>
    <w:rsid w:val="00616CE8"/>
    <w:rsid w:val="00617638"/>
    <w:rsid w:val="006177A9"/>
    <w:rsid w:val="0062031B"/>
    <w:rsid w:val="00621380"/>
    <w:rsid w:val="00621B10"/>
    <w:rsid w:val="0062492E"/>
    <w:rsid w:val="00625DB5"/>
    <w:rsid w:val="00627CFD"/>
    <w:rsid w:val="00630A8B"/>
    <w:rsid w:val="00631BD2"/>
    <w:rsid w:val="00631EE8"/>
    <w:rsid w:val="0063225A"/>
    <w:rsid w:val="00635002"/>
    <w:rsid w:val="00635013"/>
    <w:rsid w:val="006352B7"/>
    <w:rsid w:val="00635674"/>
    <w:rsid w:val="00635A68"/>
    <w:rsid w:val="00635D9A"/>
    <w:rsid w:val="00635EF2"/>
    <w:rsid w:val="0063631F"/>
    <w:rsid w:val="00637CDC"/>
    <w:rsid w:val="006412A9"/>
    <w:rsid w:val="00641EDF"/>
    <w:rsid w:val="006422C6"/>
    <w:rsid w:val="006426F8"/>
    <w:rsid w:val="00643253"/>
    <w:rsid w:val="00645121"/>
    <w:rsid w:val="00645AA5"/>
    <w:rsid w:val="00646F5E"/>
    <w:rsid w:val="0064750F"/>
    <w:rsid w:val="00647AD8"/>
    <w:rsid w:val="0065012E"/>
    <w:rsid w:val="00650652"/>
    <w:rsid w:val="00652508"/>
    <w:rsid w:val="00652646"/>
    <w:rsid w:val="00652B48"/>
    <w:rsid w:val="00653A0A"/>
    <w:rsid w:val="00654C6A"/>
    <w:rsid w:val="00655670"/>
    <w:rsid w:val="006563EE"/>
    <w:rsid w:val="0065782B"/>
    <w:rsid w:val="00660DBC"/>
    <w:rsid w:val="00661359"/>
    <w:rsid w:val="00662626"/>
    <w:rsid w:val="00662D6E"/>
    <w:rsid w:val="00663716"/>
    <w:rsid w:val="00663F85"/>
    <w:rsid w:val="00664C21"/>
    <w:rsid w:val="00666BCE"/>
    <w:rsid w:val="0066725B"/>
    <w:rsid w:val="00667272"/>
    <w:rsid w:val="00670042"/>
    <w:rsid w:val="00670CBA"/>
    <w:rsid w:val="00671491"/>
    <w:rsid w:val="006717C5"/>
    <w:rsid w:val="006717EE"/>
    <w:rsid w:val="0067184D"/>
    <w:rsid w:val="0067257C"/>
    <w:rsid w:val="00673030"/>
    <w:rsid w:val="00674E26"/>
    <w:rsid w:val="00674E36"/>
    <w:rsid w:val="00676A65"/>
    <w:rsid w:val="00676ED8"/>
    <w:rsid w:val="006775D5"/>
    <w:rsid w:val="00680585"/>
    <w:rsid w:val="00680FE7"/>
    <w:rsid w:val="0068178F"/>
    <w:rsid w:val="00681B97"/>
    <w:rsid w:val="0068243C"/>
    <w:rsid w:val="006828F4"/>
    <w:rsid w:val="00682AAB"/>
    <w:rsid w:val="00683E78"/>
    <w:rsid w:val="00684A9B"/>
    <w:rsid w:val="00686300"/>
    <w:rsid w:val="00687654"/>
    <w:rsid w:val="006907E0"/>
    <w:rsid w:val="00691CC4"/>
    <w:rsid w:val="00692BCF"/>
    <w:rsid w:val="006931A1"/>
    <w:rsid w:val="006931F9"/>
    <w:rsid w:val="00695418"/>
    <w:rsid w:val="00695B85"/>
    <w:rsid w:val="0069669B"/>
    <w:rsid w:val="006967EB"/>
    <w:rsid w:val="00697025"/>
    <w:rsid w:val="006A09BB"/>
    <w:rsid w:val="006A15FE"/>
    <w:rsid w:val="006A1BB0"/>
    <w:rsid w:val="006A210D"/>
    <w:rsid w:val="006A24EF"/>
    <w:rsid w:val="006A27C4"/>
    <w:rsid w:val="006A2C4B"/>
    <w:rsid w:val="006A3FE6"/>
    <w:rsid w:val="006A49CF"/>
    <w:rsid w:val="006A559A"/>
    <w:rsid w:val="006A5890"/>
    <w:rsid w:val="006A5D8F"/>
    <w:rsid w:val="006A65C6"/>
    <w:rsid w:val="006A6703"/>
    <w:rsid w:val="006B0CBF"/>
    <w:rsid w:val="006B0E47"/>
    <w:rsid w:val="006B1180"/>
    <w:rsid w:val="006B2766"/>
    <w:rsid w:val="006B2819"/>
    <w:rsid w:val="006B3125"/>
    <w:rsid w:val="006B3A1E"/>
    <w:rsid w:val="006B4106"/>
    <w:rsid w:val="006B4800"/>
    <w:rsid w:val="006B53F3"/>
    <w:rsid w:val="006B56BE"/>
    <w:rsid w:val="006B7261"/>
    <w:rsid w:val="006B7570"/>
    <w:rsid w:val="006B760A"/>
    <w:rsid w:val="006B7E28"/>
    <w:rsid w:val="006B7FF9"/>
    <w:rsid w:val="006C0827"/>
    <w:rsid w:val="006C0889"/>
    <w:rsid w:val="006C0E08"/>
    <w:rsid w:val="006C2BE1"/>
    <w:rsid w:val="006C2E90"/>
    <w:rsid w:val="006C2F84"/>
    <w:rsid w:val="006C3A21"/>
    <w:rsid w:val="006C3E80"/>
    <w:rsid w:val="006C3EF6"/>
    <w:rsid w:val="006C4546"/>
    <w:rsid w:val="006C4A82"/>
    <w:rsid w:val="006C66D7"/>
    <w:rsid w:val="006C6AC6"/>
    <w:rsid w:val="006D1220"/>
    <w:rsid w:val="006D2867"/>
    <w:rsid w:val="006D467C"/>
    <w:rsid w:val="006D52B1"/>
    <w:rsid w:val="006D5B3B"/>
    <w:rsid w:val="006D5EC8"/>
    <w:rsid w:val="006D5F88"/>
    <w:rsid w:val="006D7BC1"/>
    <w:rsid w:val="006E0941"/>
    <w:rsid w:val="006E2F8B"/>
    <w:rsid w:val="006E3649"/>
    <w:rsid w:val="006E3AF3"/>
    <w:rsid w:val="006E3D82"/>
    <w:rsid w:val="006E3F27"/>
    <w:rsid w:val="006E65C9"/>
    <w:rsid w:val="006E7498"/>
    <w:rsid w:val="006E7CF3"/>
    <w:rsid w:val="006F04CB"/>
    <w:rsid w:val="006F060A"/>
    <w:rsid w:val="006F0CD7"/>
    <w:rsid w:val="006F182C"/>
    <w:rsid w:val="006F24B7"/>
    <w:rsid w:val="006F2960"/>
    <w:rsid w:val="006F4263"/>
    <w:rsid w:val="006F592E"/>
    <w:rsid w:val="006F6262"/>
    <w:rsid w:val="006F62C6"/>
    <w:rsid w:val="006F6927"/>
    <w:rsid w:val="006F6C1F"/>
    <w:rsid w:val="00702586"/>
    <w:rsid w:val="0070313F"/>
    <w:rsid w:val="007031EB"/>
    <w:rsid w:val="007036F0"/>
    <w:rsid w:val="00704094"/>
    <w:rsid w:val="0070465D"/>
    <w:rsid w:val="00704811"/>
    <w:rsid w:val="00706F5E"/>
    <w:rsid w:val="00707E67"/>
    <w:rsid w:val="0071030B"/>
    <w:rsid w:val="007145D7"/>
    <w:rsid w:val="00714A01"/>
    <w:rsid w:val="00715D88"/>
    <w:rsid w:val="007165C2"/>
    <w:rsid w:val="00717A70"/>
    <w:rsid w:val="00717CF8"/>
    <w:rsid w:val="00722BC0"/>
    <w:rsid w:val="007232F8"/>
    <w:rsid w:val="00724BF7"/>
    <w:rsid w:val="00725FAB"/>
    <w:rsid w:val="0072649E"/>
    <w:rsid w:val="00726779"/>
    <w:rsid w:val="00727714"/>
    <w:rsid w:val="0072784F"/>
    <w:rsid w:val="00727C5D"/>
    <w:rsid w:val="00727D0A"/>
    <w:rsid w:val="00727E10"/>
    <w:rsid w:val="0073219E"/>
    <w:rsid w:val="00732201"/>
    <w:rsid w:val="007338CB"/>
    <w:rsid w:val="007357F7"/>
    <w:rsid w:val="00736611"/>
    <w:rsid w:val="00737327"/>
    <w:rsid w:val="00740B8C"/>
    <w:rsid w:val="00740B9E"/>
    <w:rsid w:val="00740CF0"/>
    <w:rsid w:val="007431D2"/>
    <w:rsid w:val="00743C27"/>
    <w:rsid w:val="007440E8"/>
    <w:rsid w:val="00744A76"/>
    <w:rsid w:val="0074608E"/>
    <w:rsid w:val="0074673B"/>
    <w:rsid w:val="007467BD"/>
    <w:rsid w:val="00747B97"/>
    <w:rsid w:val="00750A7E"/>
    <w:rsid w:val="00750DA1"/>
    <w:rsid w:val="0075192F"/>
    <w:rsid w:val="00751AA0"/>
    <w:rsid w:val="007527C8"/>
    <w:rsid w:val="00756F42"/>
    <w:rsid w:val="007570B9"/>
    <w:rsid w:val="00757E20"/>
    <w:rsid w:val="00760165"/>
    <w:rsid w:val="00760B78"/>
    <w:rsid w:val="00760F9F"/>
    <w:rsid w:val="00761532"/>
    <w:rsid w:val="00762021"/>
    <w:rsid w:val="007636D8"/>
    <w:rsid w:val="00764476"/>
    <w:rsid w:val="00764854"/>
    <w:rsid w:val="00770091"/>
    <w:rsid w:val="00773550"/>
    <w:rsid w:val="00775912"/>
    <w:rsid w:val="00775DBF"/>
    <w:rsid w:val="007763C4"/>
    <w:rsid w:val="00776743"/>
    <w:rsid w:val="00776DC7"/>
    <w:rsid w:val="007770E1"/>
    <w:rsid w:val="00777912"/>
    <w:rsid w:val="00777A43"/>
    <w:rsid w:val="00780861"/>
    <w:rsid w:val="00780CB0"/>
    <w:rsid w:val="00780DFC"/>
    <w:rsid w:val="00781C2B"/>
    <w:rsid w:val="00783151"/>
    <w:rsid w:val="007836A2"/>
    <w:rsid w:val="0078377E"/>
    <w:rsid w:val="00783D23"/>
    <w:rsid w:val="00784060"/>
    <w:rsid w:val="007842A7"/>
    <w:rsid w:val="00784557"/>
    <w:rsid w:val="00784744"/>
    <w:rsid w:val="00784815"/>
    <w:rsid w:val="007851AE"/>
    <w:rsid w:val="00786315"/>
    <w:rsid w:val="00787B9D"/>
    <w:rsid w:val="00791173"/>
    <w:rsid w:val="00791AD3"/>
    <w:rsid w:val="00791F5C"/>
    <w:rsid w:val="00792140"/>
    <w:rsid w:val="007922FC"/>
    <w:rsid w:val="00794C18"/>
    <w:rsid w:val="00795247"/>
    <w:rsid w:val="007953E1"/>
    <w:rsid w:val="007953F1"/>
    <w:rsid w:val="00796BA9"/>
    <w:rsid w:val="007A0727"/>
    <w:rsid w:val="007A1F4D"/>
    <w:rsid w:val="007A21FA"/>
    <w:rsid w:val="007A6FE2"/>
    <w:rsid w:val="007A7179"/>
    <w:rsid w:val="007A7360"/>
    <w:rsid w:val="007B0388"/>
    <w:rsid w:val="007B0DAE"/>
    <w:rsid w:val="007B0E8D"/>
    <w:rsid w:val="007B1A44"/>
    <w:rsid w:val="007B24EF"/>
    <w:rsid w:val="007B269C"/>
    <w:rsid w:val="007B29C4"/>
    <w:rsid w:val="007B2BED"/>
    <w:rsid w:val="007B2E67"/>
    <w:rsid w:val="007B302B"/>
    <w:rsid w:val="007B3FA6"/>
    <w:rsid w:val="007B438E"/>
    <w:rsid w:val="007B4A82"/>
    <w:rsid w:val="007B4E57"/>
    <w:rsid w:val="007B593B"/>
    <w:rsid w:val="007B5EFB"/>
    <w:rsid w:val="007B6155"/>
    <w:rsid w:val="007C0055"/>
    <w:rsid w:val="007C0FF4"/>
    <w:rsid w:val="007C18C3"/>
    <w:rsid w:val="007C20E3"/>
    <w:rsid w:val="007C2414"/>
    <w:rsid w:val="007C4620"/>
    <w:rsid w:val="007C4623"/>
    <w:rsid w:val="007C47DA"/>
    <w:rsid w:val="007C50B9"/>
    <w:rsid w:val="007C58D8"/>
    <w:rsid w:val="007C5C1D"/>
    <w:rsid w:val="007C5CC2"/>
    <w:rsid w:val="007C5D20"/>
    <w:rsid w:val="007C659F"/>
    <w:rsid w:val="007C67B5"/>
    <w:rsid w:val="007C6821"/>
    <w:rsid w:val="007C73C2"/>
    <w:rsid w:val="007C7792"/>
    <w:rsid w:val="007D0129"/>
    <w:rsid w:val="007D17BB"/>
    <w:rsid w:val="007D1975"/>
    <w:rsid w:val="007D1D39"/>
    <w:rsid w:val="007D24D6"/>
    <w:rsid w:val="007D2B7E"/>
    <w:rsid w:val="007D3031"/>
    <w:rsid w:val="007D3132"/>
    <w:rsid w:val="007D35BD"/>
    <w:rsid w:val="007D3D42"/>
    <w:rsid w:val="007D3EB2"/>
    <w:rsid w:val="007D4366"/>
    <w:rsid w:val="007D4879"/>
    <w:rsid w:val="007D5DFA"/>
    <w:rsid w:val="007D7D2B"/>
    <w:rsid w:val="007E252F"/>
    <w:rsid w:val="007E25A8"/>
    <w:rsid w:val="007E26E8"/>
    <w:rsid w:val="007E284F"/>
    <w:rsid w:val="007E337D"/>
    <w:rsid w:val="007E3838"/>
    <w:rsid w:val="007E5347"/>
    <w:rsid w:val="007E5376"/>
    <w:rsid w:val="007E552D"/>
    <w:rsid w:val="007E5D23"/>
    <w:rsid w:val="007E5D44"/>
    <w:rsid w:val="007E73FA"/>
    <w:rsid w:val="007E7447"/>
    <w:rsid w:val="007E7ACB"/>
    <w:rsid w:val="007F02F8"/>
    <w:rsid w:val="007F0AE7"/>
    <w:rsid w:val="007F0F2A"/>
    <w:rsid w:val="007F114E"/>
    <w:rsid w:val="007F209C"/>
    <w:rsid w:val="007F2841"/>
    <w:rsid w:val="007F3136"/>
    <w:rsid w:val="007F3802"/>
    <w:rsid w:val="007F4A33"/>
    <w:rsid w:val="007F58AD"/>
    <w:rsid w:val="007F6AD6"/>
    <w:rsid w:val="007F6C92"/>
    <w:rsid w:val="007F7899"/>
    <w:rsid w:val="007F7B4B"/>
    <w:rsid w:val="007F7EE9"/>
    <w:rsid w:val="0080010A"/>
    <w:rsid w:val="00800A32"/>
    <w:rsid w:val="00800B58"/>
    <w:rsid w:val="00800D2C"/>
    <w:rsid w:val="00802EB0"/>
    <w:rsid w:val="00803155"/>
    <w:rsid w:val="00803AE2"/>
    <w:rsid w:val="008041D9"/>
    <w:rsid w:val="0080484F"/>
    <w:rsid w:val="00806E7C"/>
    <w:rsid w:val="00806EEC"/>
    <w:rsid w:val="00807AB5"/>
    <w:rsid w:val="00807D5C"/>
    <w:rsid w:val="00810064"/>
    <w:rsid w:val="008125F8"/>
    <w:rsid w:val="008128DB"/>
    <w:rsid w:val="00812F41"/>
    <w:rsid w:val="00813E26"/>
    <w:rsid w:val="008142D5"/>
    <w:rsid w:val="008143BC"/>
    <w:rsid w:val="008144FD"/>
    <w:rsid w:val="00815552"/>
    <w:rsid w:val="00815736"/>
    <w:rsid w:val="00816284"/>
    <w:rsid w:val="008165BF"/>
    <w:rsid w:val="008168AA"/>
    <w:rsid w:val="00816AB6"/>
    <w:rsid w:val="00820BF4"/>
    <w:rsid w:val="00821351"/>
    <w:rsid w:val="00823D84"/>
    <w:rsid w:val="0082439B"/>
    <w:rsid w:val="008246B9"/>
    <w:rsid w:val="008248C8"/>
    <w:rsid w:val="00824D8A"/>
    <w:rsid w:val="0082678D"/>
    <w:rsid w:val="00827B9A"/>
    <w:rsid w:val="008307F6"/>
    <w:rsid w:val="008308E8"/>
    <w:rsid w:val="00832655"/>
    <w:rsid w:val="008327F3"/>
    <w:rsid w:val="008334DB"/>
    <w:rsid w:val="00833516"/>
    <w:rsid w:val="00833D20"/>
    <w:rsid w:val="00834273"/>
    <w:rsid w:val="0083555A"/>
    <w:rsid w:val="0083746B"/>
    <w:rsid w:val="00840444"/>
    <w:rsid w:val="00840B6F"/>
    <w:rsid w:val="0084252A"/>
    <w:rsid w:val="0084469E"/>
    <w:rsid w:val="00844FD6"/>
    <w:rsid w:val="008450E3"/>
    <w:rsid w:val="008452E8"/>
    <w:rsid w:val="0084674F"/>
    <w:rsid w:val="00846A4D"/>
    <w:rsid w:val="008470F7"/>
    <w:rsid w:val="00847E8E"/>
    <w:rsid w:val="0085034D"/>
    <w:rsid w:val="00850977"/>
    <w:rsid w:val="0085150C"/>
    <w:rsid w:val="00851761"/>
    <w:rsid w:val="00851BDF"/>
    <w:rsid w:val="00851D90"/>
    <w:rsid w:val="00853091"/>
    <w:rsid w:val="008539B5"/>
    <w:rsid w:val="00854147"/>
    <w:rsid w:val="008553BE"/>
    <w:rsid w:val="008554B4"/>
    <w:rsid w:val="00855590"/>
    <w:rsid w:val="008557D9"/>
    <w:rsid w:val="00855AB4"/>
    <w:rsid w:val="00856E01"/>
    <w:rsid w:val="00857141"/>
    <w:rsid w:val="0085794E"/>
    <w:rsid w:val="00857BB2"/>
    <w:rsid w:val="00860344"/>
    <w:rsid w:val="00861952"/>
    <w:rsid w:val="00862B8B"/>
    <w:rsid w:val="00863380"/>
    <w:rsid w:val="008637D6"/>
    <w:rsid w:val="00863BD8"/>
    <w:rsid w:val="00864BFE"/>
    <w:rsid w:val="00866347"/>
    <w:rsid w:val="00866B67"/>
    <w:rsid w:val="00866F30"/>
    <w:rsid w:val="0086741E"/>
    <w:rsid w:val="008674E9"/>
    <w:rsid w:val="00870AA2"/>
    <w:rsid w:val="00870B15"/>
    <w:rsid w:val="00872907"/>
    <w:rsid w:val="00872C9F"/>
    <w:rsid w:val="00872ED8"/>
    <w:rsid w:val="00872EE6"/>
    <w:rsid w:val="00873B75"/>
    <w:rsid w:val="00873DFD"/>
    <w:rsid w:val="008744E9"/>
    <w:rsid w:val="00874EBA"/>
    <w:rsid w:val="00876837"/>
    <w:rsid w:val="00877A9E"/>
    <w:rsid w:val="00877F81"/>
    <w:rsid w:val="0088019F"/>
    <w:rsid w:val="0088175B"/>
    <w:rsid w:val="00881C7F"/>
    <w:rsid w:val="00881E5B"/>
    <w:rsid w:val="00882A0F"/>
    <w:rsid w:val="00882ED5"/>
    <w:rsid w:val="008838FA"/>
    <w:rsid w:val="00884641"/>
    <w:rsid w:val="0088464D"/>
    <w:rsid w:val="008847D0"/>
    <w:rsid w:val="00885DC8"/>
    <w:rsid w:val="00885F7A"/>
    <w:rsid w:val="00886008"/>
    <w:rsid w:val="00886AA0"/>
    <w:rsid w:val="008874A8"/>
    <w:rsid w:val="00887E04"/>
    <w:rsid w:val="00887EAE"/>
    <w:rsid w:val="00890747"/>
    <w:rsid w:val="008913B2"/>
    <w:rsid w:val="00892E27"/>
    <w:rsid w:val="00893BB0"/>
    <w:rsid w:val="00893E04"/>
    <w:rsid w:val="00894643"/>
    <w:rsid w:val="00894DA0"/>
    <w:rsid w:val="00894EE2"/>
    <w:rsid w:val="0089545E"/>
    <w:rsid w:val="00895674"/>
    <w:rsid w:val="00895BD3"/>
    <w:rsid w:val="0089614B"/>
    <w:rsid w:val="008962AA"/>
    <w:rsid w:val="00896711"/>
    <w:rsid w:val="0089689B"/>
    <w:rsid w:val="00896F3E"/>
    <w:rsid w:val="0089715B"/>
    <w:rsid w:val="00897633"/>
    <w:rsid w:val="00897F7E"/>
    <w:rsid w:val="008A07A8"/>
    <w:rsid w:val="008A17BA"/>
    <w:rsid w:val="008A21FE"/>
    <w:rsid w:val="008A2884"/>
    <w:rsid w:val="008A3A57"/>
    <w:rsid w:val="008A41C3"/>
    <w:rsid w:val="008A43AF"/>
    <w:rsid w:val="008A453F"/>
    <w:rsid w:val="008A57BF"/>
    <w:rsid w:val="008A5D67"/>
    <w:rsid w:val="008A6B33"/>
    <w:rsid w:val="008A6E54"/>
    <w:rsid w:val="008A79E0"/>
    <w:rsid w:val="008B05EC"/>
    <w:rsid w:val="008B0FDE"/>
    <w:rsid w:val="008B1696"/>
    <w:rsid w:val="008B1940"/>
    <w:rsid w:val="008B2089"/>
    <w:rsid w:val="008B2407"/>
    <w:rsid w:val="008B2A2F"/>
    <w:rsid w:val="008B2A7C"/>
    <w:rsid w:val="008B2F50"/>
    <w:rsid w:val="008B3A89"/>
    <w:rsid w:val="008B3D57"/>
    <w:rsid w:val="008B4EF7"/>
    <w:rsid w:val="008B7B14"/>
    <w:rsid w:val="008B7BF4"/>
    <w:rsid w:val="008B7DBA"/>
    <w:rsid w:val="008C048C"/>
    <w:rsid w:val="008C08AA"/>
    <w:rsid w:val="008C164D"/>
    <w:rsid w:val="008C1BC2"/>
    <w:rsid w:val="008C243E"/>
    <w:rsid w:val="008C24FF"/>
    <w:rsid w:val="008C3BCC"/>
    <w:rsid w:val="008C46CB"/>
    <w:rsid w:val="008C4873"/>
    <w:rsid w:val="008C4ACD"/>
    <w:rsid w:val="008C4E1E"/>
    <w:rsid w:val="008C607F"/>
    <w:rsid w:val="008C6E07"/>
    <w:rsid w:val="008C75B7"/>
    <w:rsid w:val="008D0646"/>
    <w:rsid w:val="008D0D1D"/>
    <w:rsid w:val="008D15A3"/>
    <w:rsid w:val="008D1938"/>
    <w:rsid w:val="008D1EC8"/>
    <w:rsid w:val="008D3E15"/>
    <w:rsid w:val="008D4604"/>
    <w:rsid w:val="008D504F"/>
    <w:rsid w:val="008D58DC"/>
    <w:rsid w:val="008D6198"/>
    <w:rsid w:val="008D7E84"/>
    <w:rsid w:val="008E0D99"/>
    <w:rsid w:val="008E0E8D"/>
    <w:rsid w:val="008E1307"/>
    <w:rsid w:val="008E15E2"/>
    <w:rsid w:val="008E3B7D"/>
    <w:rsid w:val="008E3E5E"/>
    <w:rsid w:val="008E45A5"/>
    <w:rsid w:val="008E4D90"/>
    <w:rsid w:val="008E55A8"/>
    <w:rsid w:val="008E6855"/>
    <w:rsid w:val="008E6BFE"/>
    <w:rsid w:val="008E7AE5"/>
    <w:rsid w:val="008E7C33"/>
    <w:rsid w:val="008F2C4D"/>
    <w:rsid w:val="008F2D92"/>
    <w:rsid w:val="008F3659"/>
    <w:rsid w:val="008F3680"/>
    <w:rsid w:val="008F3D7E"/>
    <w:rsid w:val="008F3FFC"/>
    <w:rsid w:val="008F4404"/>
    <w:rsid w:val="008F4D03"/>
    <w:rsid w:val="008F4D9E"/>
    <w:rsid w:val="008F50A8"/>
    <w:rsid w:val="008F50DA"/>
    <w:rsid w:val="008F5DAC"/>
    <w:rsid w:val="0090150C"/>
    <w:rsid w:val="009031E3"/>
    <w:rsid w:val="00904067"/>
    <w:rsid w:val="0090425D"/>
    <w:rsid w:val="00905083"/>
    <w:rsid w:val="0090541E"/>
    <w:rsid w:val="00906562"/>
    <w:rsid w:val="00907310"/>
    <w:rsid w:val="0090763D"/>
    <w:rsid w:val="00907C88"/>
    <w:rsid w:val="009101C4"/>
    <w:rsid w:val="0091161E"/>
    <w:rsid w:val="00911F00"/>
    <w:rsid w:val="00913BF7"/>
    <w:rsid w:val="00913E46"/>
    <w:rsid w:val="00914170"/>
    <w:rsid w:val="009147D3"/>
    <w:rsid w:val="00915C23"/>
    <w:rsid w:val="0091617D"/>
    <w:rsid w:val="00916392"/>
    <w:rsid w:val="009169B7"/>
    <w:rsid w:val="00916D53"/>
    <w:rsid w:val="009202BA"/>
    <w:rsid w:val="00921586"/>
    <w:rsid w:val="009218E6"/>
    <w:rsid w:val="00921EA1"/>
    <w:rsid w:val="00923DE3"/>
    <w:rsid w:val="00924A21"/>
    <w:rsid w:val="00925696"/>
    <w:rsid w:val="00925F3C"/>
    <w:rsid w:val="00927C7B"/>
    <w:rsid w:val="00930020"/>
    <w:rsid w:val="00930D8F"/>
    <w:rsid w:val="00930ED1"/>
    <w:rsid w:val="0093114D"/>
    <w:rsid w:val="00931E43"/>
    <w:rsid w:val="0093276F"/>
    <w:rsid w:val="00932F7F"/>
    <w:rsid w:val="00933235"/>
    <w:rsid w:val="00935321"/>
    <w:rsid w:val="0093585D"/>
    <w:rsid w:val="00936CA5"/>
    <w:rsid w:val="00936CAA"/>
    <w:rsid w:val="009372FD"/>
    <w:rsid w:val="009378BC"/>
    <w:rsid w:val="009401F9"/>
    <w:rsid w:val="00940A89"/>
    <w:rsid w:val="00942893"/>
    <w:rsid w:val="009434AD"/>
    <w:rsid w:val="009437F8"/>
    <w:rsid w:val="009441FE"/>
    <w:rsid w:val="009443A6"/>
    <w:rsid w:val="009443CA"/>
    <w:rsid w:val="00945540"/>
    <w:rsid w:val="009455D0"/>
    <w:rsid w:val="00946250"/>
    <w:rsid w:val="009468C3"/>
    <w:rsid w:val="00947577"/>
    <w:rsid w:val="009475C4"/>
    <w:rsid w:val="009477CC"/>
    <w:rsid w:val="009479CE"/>
    <w:rsid w:val="00950335"/>
    <w:rsid w:val="00950758"/>
    <w:rsid w:val="0095096E"/>
    <w:rsid w:val="00950A16"/>
    <w:rsid w:val="009516D7"/>
    <w:rsid w:val="00954680"/>
    <w:rsid w:val="0095503C"/>
    <w:rsid w:val="0095584E"/>
    <w:rsid w:val="00955EA2"/>
    <w:rsid w:val="00957AA5"/>
    <w:rsid w:val="009602C9"/>
    <w:rsid w:val="00961B34"/>
    <w:rsid w:val="00961CA6"/>
    <w:rsid w:val="009623D7"/>
    <w:rsid w:val="00963071"/>
    <w:rsid w:val="00963E5F"/>
    <w:rsid w:val="009674B3"/>
    <w:rsid w:val="0097016E"/>
    <w:rsid w:val="00970981"/>
    <w:rsid w:val="00970ADF"/>
    <w:rsid w:val="00972929"/>
    <w:rsid w:val="00972BCB"/>
    <w:rsid w:val="00973D8F"/>
    <w:rsid w:val="00975864"/>
    <w:rsid w:val="009760AA"/>
    <w:rsid w:val="00976296"/>
    <w:rsid w:val="009763E3"/>
    <w:rsid w:val="00976D67"/>
    <w:rsid w:val="0097744E"/>
    <w:rsid w:val="00977615"/>
    <w:rsid w:val="0098090A"/>
    <w:rsid w:val="00980EBF"/>
    <w:rsid w:val="009814BD"/>
    <w:rsid w:val="009820D3"/>
    <w:rsid w:val="009834F8"/>
    <w:rsid w:val="00983642"/>
    <w:rsid w:val="009845DE"/>
    <w:rsid w:val="00984824"/>
    <w:rsid w:val="00985653"/>
    <w:rsid w:val="00985F15"/>
    <w:rsid w:val="00986201"/>
    <w:rsid w:val="009870F6"/>
    <w:rsid w:val="009876EF"/>
    <w:rsid w:val="0098775C"/>
    <w:rsid w:val="00987E13"/>
    <w:rsid w:val="00990E7A"/>
    <w:rsid w:val="00992AB7"/>
    <w:rsid w:val="00992C46"/>
    <w:rsid w:val="009931E4"/>
    <w:rsid w:val="00993E6D"/>
    <w:rsid w:val="00994F92"/>
    <w:rsid w:val="009953AC"/>
    <w:rsid w:val="009977A7"/>
    <w:rsid w:val="00997A1D"/>
    <w:rsid w:val="00997FDC"/>
    <w:rsid w:val="009A02A2"/>
    <w:rsid w:val="009A10FC"/>
    <w:rsid w:val="009A11F2"/>
    <w:rsid w:val="009A14BE"/>
    <w:rsid w:val="009A2291"/>
    <w:rsid w:val="009A2A0D"/>
    <w:rsid w:val="009A2CB1"/>
    <w:rsid w:val="009A3DA6"/>
    <w:rsid w:val="009A3DC4"/>
    <w:rsid w:val="009A426E"/>
    <w:rsid w:val="009A4606"/>
    <w:rsid w:val="009A6034"/>
    <w:rsid w:val="009A66B2"/>
    <w:rsid w:val="009A6E52"/>
    <w:rsid w:val="009A736E"/>
    <w:rsid w:val="009B0394"/>
    <w:rsid w:val="009B2123"/>
    <w:rsid w:val="009B2F48"/>
    <w:rsid w:val="009B318F"/>
    <w:rsid w:val="009B36FC"/>
    <w:rsid w:val="009B4311"/>
    <w:rsid w:val="009B494D"/>
    <w:rsid w:val="009B54B9"/>
    <w:rsid w:val="009B5705"/>
    <w:rsid w:val="009B764A"/>
    <w:rsid w:val="009C0723"/>
    <w:rsid w:val="009C1870"/>
    <w:rsid w:val="009C1CBE"/>
    <w:rsid w:val="009C2601"/>
    <w:rsid w:val="009C328E"/>
    <w:rsid w:val="009C393D"/>
    <w:rsid w:val="009C40D3"/>
    <w:rsid w:val="009C465B"/>
    <w:rsid w:val="009C4B82"/>
    <w:rsid w:val="009C5BF8"/>
    <w:rsid w:val="009C6545"/>
    <w:rsid w:val="009C7419"/>
    <w:rsid w:val="009D04CC"/>
    <w:rsid w:val="009D3135"/>
    <w:rsid w:val="009D54A2"/>
    <w:rsid w:val="009D57A9"/>
    <w:rsid w:val="009D5E8D"/>
    <w:rsid w:val="009D5F65"/>
    <w:rsid w:val="009D61F5"/>
    <w:rsid w:val="009D669E"/>
    <w:rsid w:val="009D6E84"/>
    <w:rsid w:val="009D6F50"/>
    <w:rsid w:val="009D742A"/>
    <w:rsid w:val="009D7671"/>
    <w:rsid w:val="009D76EA"/>
    <w:rsid w:val="009E030D"/>
    <w:rsid w:val="009E0BAB"/>
    <w:rsid w:val="009E1FD0"/>
    <w:rsid w:val="009E254A"/>
    <w:rsid w:val="009E25D3"/>
    <w:rsid w:val="009E3D83"/>
    <w:rsid w:val="009E4CB9"/>
    <w:rsid w:val="009E5EAF"/>
    <w:rsid w:val="009E693D"/>
    <w:rsid w:val="009E6CFD"/>
    <w:rsid w:val="009E7348"/>
    <w:rsid w:val="009E741E"/>
    <w:rsid w:val="009E758B"/>
    <w:rsid w:val="009F011F"/>
    <w:rsid w:val="009F0428"/>
    <w:rsid w:val="009F12B2"/>
    <w:rsid w:val="009F190D"/>
    <w:rsid w:val="009F1A17"/>
    <w:rsid w:val="009F1BB0"/>
    <w:rsid w:val="009F1F44"/>
    <w:rsid w:val="009F27CB"/>
    <w:rsid w:val="009F30BA"/>
    <w:rsid w:val="009F30EA"/>
    <w:rsid w:val="009F378C"/>
    <w:rsid w:val="009F380F"/>
    <w:rsid w:val="009F3B78"/>
    <w:rsid w:val="009F5FE7"/>
    <w:rsid w:val="009F63AC"/>
    <w:rsid w:val="009F662F"/>
    <w:rsid w:val="009F690E"/>
    <w:rsid w:val="00A00025"/>
    <w:rsid w:val="00A02FB7"/>
    <w:rsid w:val="00A02FE6"/>
    <w:rsid w:val="00A0497C"/>
    <w:rsid w:val="00A05BEA"/>
    <w:rsid w:val="00A062B2"/>
    <w:rsid w:val="00A065DD"/>
    <w:rsid w:val="00A072A3"/>
    <w:rsid w:val="00A10878"/>
    <w:rsid w:val="00A10B06"/>
    <w:rsid w:val="00A1129C"/>
    <w:rsid w:val="00A116EF"/>
    <w:rsid w:val="00A11ABF"/>
    <w:rsid w:val="00A11CDA"/>
    <w:rsid w:val="00A1204D"/>
    <w:rsid w:val="00A13693"/>
    <w:rsid w:val="00A13D10"/>
    <w:rsid w:val="00A1453E"/>
    <w:rsid w:val="00A14860"/>
    <w:rsid w:val="00A154DD"/>
    <w:rsid w:val="00A15E38"/>
    <w:rsid w:val="00A160C9"/>
    <w:rsid w:val="00A17C61"/>
    <w:rsid w:val="00A204B6"/>
    <w:rsid w:val="00A21A9B"/>
    <w:rsid w:val="00A224E5"/>
    <w:rsid w:val="00A22D06"/>
    <w:rsid w:val="00A23445"/>
    <w:rsid w:val="00A23983"/>
    <w:rsid w:val="00A23FA3"/>
    <w:rsid w:val="00A2414E"/>
    <w:rsid w:val="00A254C9"/>
    <w:rsid w:val="00A25903"/>
    <w:rsid w:val="00A26574"/>
    <w:rsid w:val="00A26674"/>
    <w:rsid w:val="00A26B63"/>
    <w:rsid w:val="00A302A2"/>
    <w:rsid w:val="00A30516"/>
    <w:rsid w:val="00A30C95"/>
    <w:rsid w:val="00A30FC3"/>
    <w:rsid w:val="00A31097"/>
    <w:rsid w:val="00A3134D"/>
    <w:rsid w:val="00A31B53"/>
    <w:rsid w:val="00A325B8"/>
    <w:rsid w:val="00A32A44"/>
    <w:rsid w:val="00A33EF1"/>
    <w:rsid w:val="00A35A9D"/>
    <w:rsid w:val="00A36C62"/>
    <w:rsid w:val="00A374C2"/>
    <w:rsid w:val="00A37A72"/>
    <w:rsid w:val="00A40051"/>
    <w:rsid w:val="00A40517"/>
    <w:rsid w:val="00A41003"/>
    <w:rsid w:val="00A413CA"/>
    <w:rsid w:val="00A418B6"/>
    <w:rsid w:val="00A4214E"/>
    <w:rsid w:val="00A426D5"/>
    <w:rsid w:val="00A428D2"/>
    <w:rsid w:val="00A42E87"/>
    <w:rsid w:val="00A4314E"/>
    <w:rsid w:val="00A4385D"/>
    <w:rsid w:val="00A43D42"/>
    <w:rsid w:val="00A44598"/>
    <w:rsid w:val="00A4481F"/>
    <w:rsid w:val="00A45679"/>
    <w:rsid w:val="00A45EDF"/>
    <w:rsid w:val="00A46170"/>
    <w:rsid w:val="00A46720"/>
    <w:rsid w:val="00A50C00"/>
    <w:rsid w:val="00A523BA"/>
    <w:rsid w:val="00A52919"/>
    <w:rsid w:val="00A52FC6"/>
    <w:rsid w:val="00A53AC9"/>
    <w:rsid w:val="00A53F97"/>
    <w:rsid w:val="00A54B1D"/>
    <w:rsid w:val="00A55A57"/>
    <w:rsid w:val="00A55FD4"/>
    <w:rsid w:val="00A56B61"/>
    <w:rsid w:val="00A57B98"/>
    <w:rsid w:val="00A57D79"/>
    <w:rsid w:val="00A60701"/>
    <w:rsid w:val="00A616A1"/>
    <w:rsid w:val="00A6171F"/>
    <w:rsid w:val="00A61829"/>
    <w:rsid w:val="00A62446"/>
    <w:rsid w:val="00A63174"/>
    <w:rsid w:val="00A65123"/>
    <w:rsid w:val="00A65641"/>
    <w:rsid w:val="00A65955"/>
    <w:rsid w:val="00A65EFC"/>
    <w:rsid w:val="00A660D9"/>
    <w:rsid w:val="00A66250"/>
    <w:rsid w:val="00A6701B"/>
    <w:rsid w:val="00A6773D"/>
    <w:rsid w:val="00A67A29"/>
    <w:rsid w:val="00A67A71"/>
    <w:rsid w:val="00A703F2"/>
    <w:rsid w:val="00A7220A"/>
    <w:rsid w:val="00A743E8"/>
    <w:rsid w:val="00A74E4F"/>
    <w:rsid w:val="00A75553"/>
    <w:rsid w:val="00A767C5"/>
    <w:rsid w:val="00A76ADB"/>
    <w:rsid w:val="00A76F8A"/>
    <w:rsid w:val="00A77434"/>
    <w:rsid w:val="00A8042D"/>
    <w:rsid w:val="00A820D1"/>
    <w:rsid w:val="00A822EA"/>
    <w:rsid w:val="00A82858"/>
    <w:rsid w:val="00A8328F"/>
    <w:rsid w:val="00A8355D"/>
    <w:rsid w:val="00A83FE0"/>
    <w:rsid w:val="00A844DB"/>
    <w:rsid w:val="00A84FE7"/>
    <w:rsid w:val="00A86790"/>
    <w:rsid w:val="00A86B1D"/>
    <w:rsid w:val="00A86D57"/>
    <w:rsid w:val="00A872E5"/>
    <w:rsid w:val="00A907AE"/>
    <w:rsid w:val="00A917C6"/>
    <w:rsid w:val="00A92DBD"/>
    <w:rsid w:val="00A933C4"/>
    <w:rsid w:val="00A93BE8"/>
    <w:rsid w:val="00A96525"/>
    <w:rsid w:val="00A968F0"/>
    <w:rsid w:val="00AA1C09"/>
    <w:rsid w:val="00AA1D8F"/>
    <w:rsid w:val="00AA2F39"/>
    <w:rsid w:val="00AA3674"/>
    <w:rsid w:val="00AA732E"/>
    <w:rsid w:val="00AB097C"/>
    <w:rsid w:val="00AB1F4A"/>
    <w:rsid w:val="00AB3AE7"/>
    <w:rsid w:val="00AB3D5E"/>
    <w:rsid w:val="00AB56D1"/>
    <w:rsid w:val="00AB5B83"/>
    <w:rsid w:val="00AC014C"/>
    <w:rsid w:val="00AC0625"/>
    <w:rsid w:val="00AC13D8"/>
    <w:rsid w:val="00AC20FD"/>
    <w:rsid w:val="00AC21A1"/>
    <w:rsid w:val="00AC29FF"/>
    <w:rsid w:val="00AC30B2"/>
    <w:rsid w:val="00AC3662"/>
    <w:rsid w:val="00AC4EDD"/>
    <w:rsid w:val="00AC4F59"/>
    <w:rsid w:val="00AC5B1E"/>
    <w:rsid w:val="00AD00D9"/>
    <w:rsid w:val="00AD17F4"/>
    <w:rsid w:val="00AD24FD"/>
    <w:rsid w:val="00AD302F"/>
    <w:rsid w:val="00AD32D9"/>
    <w:rsid w:val="00AD360A"/>
    <w:rsid w:val="00AD388F"/>
    <w:rsid w:val="00AD595B"/>
    <w:rsid w:val="00AD6035"/>
    <w:rsid w:val="00AD6714"/>
    <w:rsid w:val="00AD6BFC"/>
    <w:rsid w:val="00AD6FC2"/>
    <w:rsid w:val="00AD7E7B"/>
    <w:rsid w:val="00AE001E"/>
    <w:rsid w:val="00AE0133"/>
    <w:rsid w:val="00AE158C"/>
    <w:rsid w:val="00AE180F"/>
    <w:rsid w:val="00AE1DA3"/>
    <w:rsid w:val="00AE2200"/>
    <w:rsid w:val="00AE47B6"/>
    <w:rsid w:val="00AE55C5"/>
    <w:rsid w:val="00AE6C2D"/>
    <w:rsid w:val="00AF0468"/>
    <w:rsid w:val="00AF18FE"/>
    <w:rsid w:val="00AF3275"/>
    <w:rsid w:val="00AF491C"/>
    <w:rsid w:val="00AF4D6F"/>
    <w:rsid w:val="00AF6EDF"/>
    <w:rsid w:val="00AF719D"/>
    <w:rsid w:val="00B0015B"/>
    <w:rsid w:val="00B004E5"/>
    <w:rsid w:val="00B00DE4"/>
    <w:rsid w:val="00B01501"/>
    <w:rsid w:val="00B02CDA"/>
    <w:rsid w:val="00B02E3D"/>
    <w:rsid w:val="00B030B6"/>
    <w:rsid w:val="00B032CF"/>
    <w:rsid w:val="00B03671"/>
    <w:rsid w:val="00B03A6E"/>
    <w:rsid w:val="00B050BB"/>
    <w:rsid w:val="00B053AC"/>
    <w:rsid w:val="00B05655"/>
    <w:rsid w:val="00B0570F"/>
    <w:rsid w:val="00B0587D"/>
    <w:rsid w:val="00B05D7A"/>
    <w:rsid w:val="00B0662E"/>
    <w:rsid w:val="00B07D04"/>
    <w:rsid w:val="00B10275"/>
    <w:rsid w:val="00B10F83"/>
    <w:rsid w:val="00B11279"/>
    <w:rsid w:val="00B1154C"/>
    <w:rsid w:val="00B134AA"/>
    <w:rsid w:val="00B136DA"/>
    <w:rsid w:val="00B15B49"/>
    <w:rsid w:val="00B15DE7"/>
    <w:rsid w:val="00B170CF"/>
    <w:rsid w:val="00B20009"/>
    <w:rsid w:val="00B2021C"/>
    <w:rsid w:val="00B217F6"/>
    <w:rsid w:val="00B24954"/>
    <w:rsid w:val="00B2554A"/>
    <w:rsid w:val="00B25B63"/>
    <w:rsid w:val="00B265F0"/>
    <w:rsid w:val="00B27D7E"/>
    <w:rsid w:val="00B303FA"/>
    <w:rsid w:val="00B30F7E"/>
    <w:rsid w:val="00B3104A"/>
    <w:rsid w:val="00B31C98"/>
    <w:rsid w:val="00B328D4"/>
    <w:rsid w:val="00B32D97"/>
    <w:rsid w:val="00B33F96"/>
    <w:rsid w:val="00B3454F"/>
    <w:rsid w:val="00B37408"/>
    <w:rsid w:val="00B4052B"/>
    <w:rsid w:val="00B40AC6"/>
    <w:rsid w:val="00B42503"/>
    <w:rsid w:val="00B45BA6"/>
    <w:rsid w:val="00B45CC0"/>
    <w:rsid w:val="00B46547"/>
    <w:rsid w:val="00B47C64"/>
    <w:rsid w:val="00B50537"/>
    <w:rsid w:val="00B51152"/>
    <w:rsid w:val="00B517B0"/>
    <w:rsid w:val="00B51B68"/>
    <w:rsid w:val="00B5309D"/>
    <w:rsid w:val="00B536A5"/>
    <w:rsid w:val="00B541D5"/>
    <w:rsid w:val="00B54E4B"/>
    <w:rsid w:val="00B5651E"/>
    <w:rsid w:val="00B565EE"/>
    <w:rsid w:val="00B5680D"/>
    <w:rsid w:val="00B56DDC"/>
    <w:rsid w:val="00B56F9E"/>
    <w:rsid w:val="00B576FF"/>
    <w:rsid w:val="00B6052A"/>
    <w:rsid w:val="00B60C70"/>
    <w:rsid w:val="00B6316B"/>
    <w:rsid w:val="00B632CE"/>
    <w:rsid w:val="00B63425"/>
    <w:rsid w:val="00B63693"/>
    <w:rsid w:val="00B64C4C"/>
    <w:rsid w:val="00B652D5"/>
    <w:rsid w:val="00B6607C"/>
    <w:rsid w:val="00B669BB"/>
    <w:rsid w:val="00B67339"/>
    <w:rsid w:val="00B675D4"/>
    <w:rsid w:val="00B71000"/>
    <w:rsid w:val="00B7173C"/>
    <w:rsid w:val="00B71EE9"/>
    <w:rsid w:val="00B72D81"/>
    <w:rsid w:val="00B73EBF"/>
    <w:rsid w:val="00B74A84"/>
    <w:rsid w:val="00B75F4C"/>
    <w:rsid w:val="00B76287"/>
    <w:rsid w:val="00B7661E"/>
    <w:rsid w:val="00B77E99"/>
    <w:rsid w:val="00B80583"/>
    <w:rsid w:val="00B80F49"/>
    <w:rsid w:val="00B81444"/>
    <w:rsid w:val="00B81AB8"/>
    <w:rsid w:val="00B8255C"/>
    <w:rsid w:val="00B843CC"/>
    <w:rsid w:val="00B84D50"/>
    <w:rsid w:val="00B85621"/>
    <w:rsid w:val="00B85CB5"/>
    <w:rsid w:val="00B867DA"/>
    <w:rsid w:val="00B874C3"/>
    <w:rsid w:val="00B87BCE"/>
    <w:rsid w:val="00B87E87"/>
    <w:rsid w:val="00B90F30"/>
    <w:rsid w:val="00B91337"/>
    <w:rsid w:val="00B91993"/>
    <w:rsid w:val="00B926A1"/>
    <w:rsid w:val="00B9288B"/>
    <w:rsid w:val="00B92FBE"/>
    <w:rsid w:val="00B9368E"/>
    <w:rsid w:val="00B937FF"/>
    <w:rsid w:val="00B945EC"/>
    <w:rsid w:val="00B96F05"/>
    <w:rsid w:val="00B97BEE"/>
    <w:rsid w:val="00BA00E9"/>
    <w:rsid w:val="00BA15F3"/>
    <w:rsid w:val="00BA17E7"/>
    <w:rsid w:val="00BA2722"/>
    <w:rsid w:val="00BA391D"/>
    <w:rsid w:val="00BA4C11"/>
    <w:rsid w:val="00BB006A"/>
    <w:rsid w:val="00BB0575"/>
    <w:rsid w:val="00BB1882"/>
    <w:rsid w:val="00BB1BDF"/>
    <w:rsid w:val="00BB1D90"/>
    <w:rsid w:val="00BB20FD"/>
    <w:rsid w:val="00BB2908"/>
    <w:rsid w:val="00BB3566"/>
    <w:rsid w:val="00BB4B87"/>
    <w:rsid w:val="00BB4F83"/>
    <w:rsid w:val="00BB595C"/>
    <w:rsid w:val="00BB6A2D"/>
    <w:rsid w:val="00BB6B1E"/>
    <w:rsid w:val="00BB6BFB"/>
    <w:rsid w:val="00BC0696"/>
    <w:rsid w:val="00BC0882"/>
    <w:rsid w:val="00BC3008"/>
    <w:rsid w:val="00BC3120"/>
    <w:rsid w:val="00BC317B"/>
    <w:rsid w:val="00BC4774"/>
    <w:rsid w:val="00BC622E"/>
    <w:rsid w:val="00BC6A82"/>
    <w:rsid w:val="00BC7542"/>
    <w:rsid w:val="00BC7A6D"/>
    <w:rsid w:val="00BD13D7"/>
    <w:rsid w:val="00BD1583"/>
    <w:rsid w:val="00BD16D4"/>
    <w:rsid w:val="00BD19C4"/>
    <w:rsid w:val="00BD1F26"/>
    <w:rsid w:val="00BD29BD"/>
    <w:rsid w:val="00BD3B1A"/>
    <w:rsid w:val="00BD4C26"/>
    <w:rsid w:val="00BD5877"/>
    <w:rsid w:val="00BD5A8E"/>
    <w:rsid w:val="00BD6260"/>
    <w:rsid w:val="00BD6772"/>
    <w:rsid w:val="00BD787B"/>
    <w:rsid w:val="00BD7880"/>
    <w:rsid w:val="00BE130E"/>
    <w:rsid w:val="00BE1A16"/>
    <w:rsid w:val="00BE1E37"/>
    <w:rsid w:val="00BE211B"/>
    <w:rsid w:val="00BE41C2"/>
    <w:rsid w:val="00BE4FA0"/>
    <w:rsid w:val="00BE5933"/>
    <w:rsid w:val="00BE6567"/>
    <w:rsid w:val="00BE66C4"/>
    <w:rsid w:val="00BE75B1"/>
    <w:rsid w:val="00BE7CFF"/>
    <w:rsid w:val="00BE7DB9"/>
    <w:rsid w:val="00BF105E"/>
    <w:rsid w:val="00BF1818"/>
    <w:rsid w:val="00BF1BB4"/>
    <w:rsid w:val="00BF2331"/>
    <w:rsid w:val="00BF2563"/>
    <w:rsid w:val="00BF27FD"/>
    <w:rsid w:val="00BF2A81"/>
    <w:rsid w:val="00BF33E2"/>
    <w:rsid w:val="00BF3A9F"/>
    <w:rsid w:val="00BF3C70"/>
    <w:rsid w:val="00BF5555"/>
    <w:rsid w:val="00BF5918"/>
    <w:rsid w:val="00BF5A34"/>
    <w:rsid w:val="00BF67CE"/>
    <w:rsid w:val="00BF7064"/>
    <w:rsid w:val="00BF71CA"/>
    <w:rsid w:val="00BF763C"/>
    <w:rsid w:val="00BF7778"/>
    <w:rsid w:val="00C00B34"/>
    <w:rsid w:val="00C011D4"/>
    <w:rsid w:val="00C0185B"/>
    <w:rsid w:val="00C01D30"/>
    <w:rsid w:val="00C01F40"/>
    <w:rsid w:val="00C0329F"/>
    <w:rsid w:val="00C032CF"/>
    <w:rsid w:val="00C03612"/>
    <w:rsid w:val="00C03F47"/>
    <w:rsid w:val="00C041B6"/>
    <w:rsid w:val="00C047DB"/>
    <w:rsid w:val="00C04FEE"/>
    <w:rsid w:val="00C05814"/>
    <w:rsid w:val="00C06364"/>
    <w:rsid w:val="00C067CD"/>
    <w:rsid w:val="00C06915"/>
    <w:rsid w:val="00C07E07"/>
    <w:rsid w:val="00C10ED3"/>
    <w:rsid w:val="00C123F6"/>
    <w:rsid w:val="00C1242B"/>
    <w:rsid w:val="00C136EE"/>
    <w:rsid w:val="00C1484B"/>
    <w:rsid w:val="00C14F48"/>
    <w:rsid w:val="00C15055"/>
    <w:rsid w:val="00C174EC"/>
    <w:rsid w:val="00C17BC5"/>
    <w:rsid w:val="00C17F37"/>
    <w:rsid w:val="00C207C5"/>
    <w:rsid w:val="00C2140D"/>
    <w:rsid w:val="00C219C4"/>
    <w:rsid w:val="00C224B2"/>
    <w:rsid w:val="00C24208"/>
    <w:rsid w:val="00C2614B"/>
    <w:rsid w:val="00C277AC"/>
    <w:rsid w:val="00C27DA9"/>
    <w:rsid w:val="00C27DD5"/>
    <w:rsid w:val="00C300CD"/>
    <w:rsid w:val="00C3055E"/>
    <w:rsid w:val="00C323D4"/>
    <w:rsid w:val="00C32762"/>
    <w:rsid w:val="00C32B34"/>
    <w:rsid w:val="00C34170"/>
    <w:rsid w:val="00C3486B"/>
    <w:rsid w:val="00C35796"/>
    <w:rsid w:val="00C357D1"/>
    <w:rsid w:val="00C35DE8"/>
    <w:rsid w:val="00C3667A"/>
    <w:rsid w:val="00C36EBA"/>
    <w:rsid w:val="00C36FC8"/>
    <w:rsid w:val="00C3718C"/>
    <w:rsid w:val="00C404AB"/>
    <w:rsid w:val="00C405E8"/>
    <w:rsid w:val="00C40BFF"/>
    <w:rsid w:val="00C411FB"/>
    <w:rsid w:val="00C416F2"/>
    <w:rsid w:val="00C41CA2"/>
    <w:rsid w:val="00C42D8A"/>
    <w:rsid w:val="00C4309A"/>
    <w:rsid w:val="00C463A9"/>
    <w:rsid w:val="00C477CD"/>
    <w:rsid w:val="00C504BC"/>
    <w:rsid w:val="00C5084D"/>
    <w:rsid w:val="00C50A25"/>
    <w:rsid w:val="00C51287"/>
    <w:rsid w:val="00C512B0"/>
    <w:rsid w:val="00C5146B"/>
    <w:rsid w:val="00C5224B"/>
    <w:rsid w:val="00C530BA"/>
    <w:rsid w:val="00C53703"/>
    <w:rsid w:val="00C539FA"/>
    <w:rsid w:val="00C54D1B"/>
    <w:rsid w:val="00C55BCE"/>
    <w:rsid w:val="00C56E5A"/>
    <w:rsid w:val="00C56F5F"/>
    <w:rsid w:val="00C5763C"/>
    <w:rsid w:val="00C6155A"/>
    <w:rsid w:val="00C619AF"/>
    <w:rsid w:val="00C6284D"/>
    <w:rsid w:val="00C63107"/>
    <w:rsid w:val="00C633A8"/>
    <w:rsid w:val="00C63B04"/>
    <w:rsid w:val="00C63DBB"/>
    <w:rsid w:val="00C63DF1"/>
    <w:rsid w:val="00C642E0"/>
    <w:rsid w:val="00C64D9D"/>
    <w:rsid w:val="00C655E4"/>
    <w:rsid w:val="00C66353"/>
    <w:rsid w:val="00C664B3"/>
    <w:rsid w:val="00C70636"/>
    <w:rsid w:val="00C719A0"/>
    <w:rsid w:val="00C71F74"/>
    <w:rsid w:val="00C72DBA"/>
    <w:rsid w:val="00C74C09"/>
    <w:rsid w:val="00C75677"/>
    <w:rsid w:val="00C76594"/>
    <w:rsid w:val="00C765FC"/>
    <w:rsid w:val="00C76AB7"/>
    <w:rsid w:val="00C76FCA"/>
    <w:rsid w:val="00C77164"/>
    <w:rsid w:val="00C808CE"/>
    <w:rsid w:val="00C80E1F"/>
    <w:rsid w:val="00C81B5C"/>
    <w:rsid w:val="00C824D6"/>
    <w:rsid w:val="00C862AA"/>
    <w:rsid w:val="00C8695B"/>
    <w:rsid w:val="00C86D41"/>
    <w:rsid w:val="00C87B6F"/>
    <w:rsid w:val="00C924A1"/>
    <w:rsid w:val="00C92A7C"/>
    <w:rsid w:val="00C92D61"/>
    <w:rsid w:val="00C93552"/>
    <w:rsid w:val="00C940CD"/>
    <w:rsid w:val="00C94A41"/>
    <w:rsid w:val="00C951BB"/>
    <w:rsid w:val="00C95728"/>
    <w:rsid w:val="00C9622A"/>
    <w:rsid w:val="00C96900"/>
    <w:rsid w:val="00C96F92"/>
    <w:rsid w:val="00C97FD1"/>
    <w:rsid w:val="00CA0DDF"/>
    <w:rsid w:val="00CA32F6"/>
    <w:rsid w:val="00CA37A0"/>
    <w:rsid w:val="00CA3B93"/>
    <w:rsid w:val="00CA4298"/>
    <w:rsid w:val="00CA491D"/>
    <w:rsid w:val="00CA51D3"/>
    <w:rsid w:val="00CA58F6"/>
    <w:rsid w:val="00CA5FB2"/>
    <w:rsid w:val="00CA627C"/>
    <w:rsid w:val="00CA729C"/>
    <w:rsid w:val="00CB0C42"/>
    <w:rsid w:val="00CB10FD"/>
    <w:rsid w:val="00CB1998"/>
    <w:rsid w:val="00CB1F59"/>
    <w:rsid w:val="00CB22C9"/>
    <w:rsid w:val="00CB26A6"/>
    <w:rsid w:val="00CB284E"/>
    <w:rsid w:val="00CB2E82"/>
    <w:rsid w:val="00CB5AC0"/>
    <w:rsid w:val="00CB68A8"/>
    <w:rsid w:val="00CB6AD5"/>
    <w:rsid w:val="00CB6AFD"/>
    <w:rsid w:val="00CB73CB"/>
    <w:rsid w:val="00CC0914"/>
    <w:rsid w:val="00CC0B4B"/>
    <w:rsid w:val="00CC0CA2"/>
    <w:rsid w:val="00CC10E9"/>
    <w:rsid w:val="00CC1167"/>
    <w:rsid w:val="00CC2024"/>
    <w:rsid w:val="00CC2895"/>
    <w:rsid w:val="00CC3980"/>
    <w:rsid w:val="00CC40BA"/>
    <w:rsid w:val="00CC4DE0"/>
    <w:rsid w:val="00CC5E99"/>
    <w:rsid w:val="00CC6253"/>
    <w:rsid w:val="00CC62A5"/>
    <w:rsid w:val="00CC6D01"/>
    <w:rsid w:val="00CC7363"/>
    <w:rsid w:val="00CD0378"/>
    <w:rsid w:val="00CD0901"/>
    <w:rsid w:val="00CD193A"/>
    <w:rsid w:val="00CD1CF5"/>
    <w:rsid w:val="00CD20C2"/>
    <w:rsid w:val="00CD2C4A"/>
    <w:rsid w:val="00CD2FA3"/>
    <w:rsid w:val="00CD35D2"/>
    <w:rsid w:val="00CD441A"/>
    <w:rsid w:val="00CD5212"/>
    <w:rsid w:val="00CD5815"/>
    <w:rsid w:val="00CD71E3"/>
    <w:rsid w:val="00CD73D9"/>
    <w:rsid w:val="00CD7750"/>
    <w:rsid w:val="00CE0EDE"/>
    <w:rsid w:val="00CE14E7"/>
    <w:rsid w:val="00CE1890"/>
    <w:rsid w:val="00CE1F24"/>
    <w:rsid w:val="00CE2249"/>
    <w:rsid w:val="00CE25D5"/>
    <w:rsid w:val="00CE347C"/>
    <w:rsid w:val="00CE422B"/>
    <w:rsid w:val="00CE47B9"/>
    <w:rsid w:val="00CE4CC9"/>
    <w:rsid w:val="00CE5259"/>
    <w:rsid w:val="00CE61A1"/>
    <w:rsid w:val="00CE66D5"/>
    <w:rsid w:val="00CF023F"/>
    <w:rsid w:val="00CF0593"/>
    <w:rsid w:val="00CF09BB"/>
    <w:rsid w:val="00CF0E64"/>
    <w:rsid w:val="00CF220A"/>
    <w:rsid w:val="00CF2373"/>
    <w:rsid w:val="00CF5361"/>
    <w:rsid w:val="00CF6B76"/>
    <w:rsid w:val="00CF6BBA"/>
    <w:rsid w:val="00CF711F"/>
    <w:rsid w:val="00CF746E"/>
    <w:rsid w:val="00D00812"/>
    <w:rsid w:val="00D00B9C"/>
    <w:rsid w:val="00D0146E"/>
    <w:rsid w:val="00D027F2"/>
    <w:rsid w:val="00D02A1C"/>
    <w:rsid w:val="00D03BBC"/>
    <w:rsid w:val="00D03D96"/>
    <w:rsid w:val="00D03EAF"/>
    <w:rsid w:val="00D04128"/>
    <w:rsid w:val="00D04EA8"/>
    <w:rsid w:val="00D062B0"/>
    <w:rsid w:val="00D067E2"/>
    <w:rsid w:val="00D06F06"/>
    <w:rsid w:val="00D07220"/>
    <w:rsid w:val="00D07243"/>
    <w:rsid w:val="00D0784F"/>
    <w:rsid w:val="00D078E7"/>
    <w:rsid w:val="00D1032B"/>
    <w:rsid w:val="00D1073C"/>
    <w:rsid w:val="00D1086F"/>
    <w:rsid w:val="00D11219"/>
    <w:rsid w:val="00D142F7"/>
    <w:rsid w:val="00D1482C"/>
    <w:rsid w:val="00D14F75"/>
    <w:rsid w:val="00D15088"/>
    <w:rsid w:val="00D15E55"/>
    <w:rsid w:val="00D15F5F"/>
    <w:rsid w:val="00D1681E"/>
    <w:rsid w:val="00D16B3D"/>
    <w:rsid w:val="00D17569"/>
    <w:rsid w:val="00D2016C"/>
    <w:rsid w:val="00D2189C"/>
    <w:rsid w:val="00D219DF"/>
    <w:rsid w:val="00D21C61"/>
    <w:rsid w:val="00D2408E"/>
    <w:rsid w:val="00D24343"/>
    <w:rsid w:val="00D25D61"/>
    <w:rsid w:val="00D2610A"/>
    <w:rsid w:val="00D2635C"/>
    <w:rsid w:val="00D26A15"/>
    <w:rsid w:val="00D26C9B"/>
    <w:rsid w:val="00D307D4"/>
    <w:rsid w:val="00D3108C"/>
    <w:rsid w:val="00D3153C"/>
    <w:rsid w:val="00D31773"/>
    <w:rsid w:val="00D320B6"/>
    <w:rsid w:val="00D32ADF"/>
    <w:rsid w:val="00D32DC0"/>
    <w:rsid w:val="00D3361C"/>
    <w:rsid w:val="00D350B3"/>
    <w:rsid w:val="00D351BE"/>
    <w:rsid w:val="00D352FC"/>
    <w:rsid w:val="00D3548C"/>
    <w:rsid w:val="00D3586C"/>
    <w:rsid w:val="00D36A6E"/>
    <w:rsid w:val="00D4066A"/>
    <w:rsid w:val="00D40F90"/>
    <w:rsid w:val="00D416A8"/>
    <w:rsid w:val="00D436E0"/>
    <w:rsid w:val="00D4571A"/>
    <w:rsid w:val="00D45A49"/>
    <w:rsid w:val="00D46657"/>
    <w:rsid w:val="00D46C40"/>
    <w:rsid w:val="00D47501"/>
    <w:rsid w:val="00D476A0"/>
    <w:rsid w:val="00D47C8B"/>
    <w:rsid w:val="00D51AD6"/>
    <w:rsid w:val="00D525C3"/>
    <w:rsid w:val="00D52978"/>
    <w:rsid w:val="00D5468B"/>
    <w:rsid w:val="00D558A9"/>
    <w:rsid w:val="00D558EE"/>
    <w:rsid w:val="00D564E7"/>
    <w:rsid w:val="00D605A3"/>
    <w:rsid w:val="00D606A8"/>
    <w:rsid w:val="00D61239"/>
    <w:rsid w:val="00D61286"/>
    <w:rsid w:val="00D612AA"/>
    <w:rsid w:val="00D6235E"/>
    <w:rsid w:val="00D633E8"/>
    <w:rsid w:val="00D636C9"/>
    <w:rsid w:val="00D67989"/>
    <w:rsid w:val="00D67E8D"/>
    <w:rsid w:val="00D71392"/>
    <w:rsid w:val="00D73EE1"/>
    <w:rsid w:val="00D74A58"/>
    <w:rsid w:val="00D7558F"/>
    <w:rsid w:val="00D75F75"/>
    <w:rsid w:val="00D75FAD"/>
    <w:rsid w:val="00D76184"/>
    <w:rsid w:val="00D76890"/>
    <w:rsid w:val="00D76A80"/>
    <w:rsid w:val="00D76C3A"/>
    <w:rsid w:val="00D771E9"/>
    <w:rsid w:val="00D80036"/>
    <w:rsid w:val="00D80628"/>
    <w:rsid w:val="00D80A48"/>
    <w:rsid w:val="00D80E6C"/>
    <w:rsid w:val="00D80F89"/>
    <w:rsid w:val="00D83A1C"/>
    <w:rsid w:val="00D84844"/>
    <w:rsid w:val="00D851C6"/>
    <w:rsid w:val="00D8642D"/>
    <w:rsid w:val="00D86F39"/>
    <w:rsid w:val="00D870BB"/>
    <w:rsid w:val="00D87720"/>
    <w:rsid w:val="00D87AEC"/>
    <w:rsid w:val="00D910B3"/>
    <w:rsid w:val="00D913BD"/>
    <w:rsid w:val="00D91540"/>
    <w:rsid w:val="00D9272A"/>
    <w:rsid w:val="00D92988"/>
    <w:rsid w:val="00D941D4"/>
    <w:rsid w:val="00D97A2E"/>
    <w:rsid w:val="00D97C72"/>
    <w:rsid w:val="00DA0976"/>
    <w:rsid w:val="00DA0E85"/>
    <w:rsid w:val="00DA0EC5"/>
    <w:rsid w:val="00DA16FB"/>
    <w:rsid w:val="00DA1A55"/>
    <w:rsid w:val="00DA1F64"/>
    <w:rsid w:val="00DA3405"/>
    <w:rsid w:val="00DA3588"/>
    <w:rsid w:val="00DA3ABB"/>
    <w:rsid w:val="00DA3AD9"/>
    <w:rsid w:val="00DA48E3"/>
    <w:rsid w:val="00DA4F10"/>
    <w:rsid w:val="00DA6BD0"/>
    <w:rsid w:val="00DA7CCC"/>
    <w:rsid w:val="00DB02F6"/>
    <w:rsid w:val="00DB08DD"/>
    <w:rsid w:val="00DB0B86"/>
    <w:rsid w:val="00DB0E1F"/>
    <w:rsid w:val="00DB0F20"/>
    <w:rsid w:val="00DB0F79"/>
    <w:rsid w:val="00DB14FB"/>
    <w:rsid w:val="00DB1D49"/>
    <w:rsid w:val="00DB2B04"/>
    <w:rsid w:val="00DB398E"/>
    <w:rsid w:val="00DB48E0"/>
    <w:rsid w:val="00DB492B"/>
    <w:rsid w:val="00DB4A25"/>
    <w:rsid w:val="00DB4D72"/>
    <w:rsid w:val="00DB590B"/>
    <w:rsid w:val="00DB7502"/>
    <w:rsid w:val="00DC1A49"/>
    <w:rsid w:val="00DC20F3"/>
    <w:rsid w:val="00DC3A66"/>
    <w:rsid w:val="00DC3EED"/>
    <w:rsid w:val="00DC4040"/>
    <w:rsid w:val="00DC54F4"/>
    <w:rsid w:val="00DC6055"/>
    <w:rsid w:val="00DC63B5"/>
    <w:rsid w:val="00DC63F1"/>
    <w:rsid w:val="00DC79AD"/>
    <w:rsid w:val="00DC7C90"/>
    <w:rsid w:val="00DD0146"/>
    <w:rsid w:val="00DD0EF0"/>
    <w:rsid w:val="00DD0EF6"/>
    <w:rsid w:val="00DD1C4A"/>
    <w:rsid w:val="00DD1D47"/>
    <w:rsid w:val="00DD222E"/>
    <w:rsid w:val="00DD4981"/>
    <w:rsid w:val="00DD682C"/>
    <w:rsid w:val="00DD742C"/>
    <w:rsid w:val="00DD7925"/>
    <w:rsid w:val="00DE06DB"/>
    <w:rsid w:val="00DE1398"/>
    <w:rsid w:val="00DE2461"/>
    <w:rsid w:val="00DE3980"/>
    <w:rsid w:val="00DE400D"/>
    <w:rsid w:val="00DE424D"/>
    <w:rsid w:val="00DE4DC4"/>
    <w:rsid w:val="00DE54B3"/>
    <w:rsid w:val="00DE54CD"/>
    <w:rsid w:val="00DE586A"/>
    <w:rsid w:val="00DE6383"/>
    <w:rsid w:val="00DE68E6"/>
    <w:rsid w:val="00DE7857"/>
    <w:rsid w:val="00DF0128"/>
    <w:rsid w:val="00DF0D63"/>
    <w:rsid w:val="00DF1A09"/>
    <w:rsid w:val="00DF314B"/>
    <w:rsid w:val="00DF40DE"/>
    <w:rsid w:val="00DF4A5C"/>
    <w:rsid w:val="00DF534C"/>
    <w:rsid w:val="00DF5F36"/>
    <w:rsid w:val="00DF6AA0"/>
    <w:rsid w:val="00E01313"/>
    <w:rsid w:val="00E01544"/>
    <w:rsid w:val="00E01CD8"/>
    <w:rsid w:val="00E01DA9"/>
    <w:rsid w:val="00E01FAA"/>
    <w:rsid w:val="00E02F56"/>
    <w:rsid w:val="00E03052"/>
    <w:rsid w:val="00E03A61"/>
    <w:rsid w:val="00E03EE3"/>
    <w:rsid w:val="00E0544E"/>
    <w:rsid w:val="00E05ABF"/>
    <w:rsid w:val="00E067D8"/>
    <w:rsid w:val="00E069ED"/>
    <w:rsid w:val="00E06CDF"/>
    <w:rsid w:val="00E0747A"/>
    <w:rsid w:val="00E07635"/>
    <w:rsid w:val="00E103CC"/>
    <w:rsid w:val="00E12DF2"/>
    <w:rsid w:val="00E13263"/>
    <w:rsid w:val="00E13983"/>
    <w:rsid w:val="00E13E85"/>
    <w:rsid w:val="00E143B3"/>
    <w:rsid w:val="00E1452E"/>
    <w:rsid w:val="00E14B66"/>
    <w:rsid w:val="00E15B45"/>
    <w:rsid w:val="00E1608C"/>
    <w:rsid w:val="00E16F00"/>
    <w:rsid w:val="00E174E3"/>
    <w:rsid w:val="00E2024B"/>
    <w:rsid w:val="00E210B4"/>
    <w:rsid w:val="00E21168"/>
    <w:rsid w:val="00E235C1"/>
    <w:rsid w:val="00E240A3"/>
    <w:rsid w:val="00E24295"/>
    <w:rsid w:val="00E244F4"/>
    <w:rsid w:val="00E257D3"/>
    <w:rsid w:val="00E25ACB"/>
    <w:rsid w:val="00E26227"/>
    <w:rsid w:val="00E265AA"/>
    <w:rsid w:val="00E276D0"/>
    <w:rsid w:val="00E279B7"/>
    <w:rsid w:val="00E27A5B"/>
    <w:rsid w:val="00E300EB"/>
    <w:rsid w:val="00E31C22"/>
    <w:rsid w:val="00E358BE"/>
    <w:rsid w:val="00E359E8"/>
    <w:rsid w:val="00E368FD"/>
    <w:rsid w:val="00E36956"/>
    <w:rsid w:val="00E3727D"/>
    <w:rsid w:val="00E37C92"/>
    <w:rsid w:val="00E4108B"/>
    <w:rsid w:val="00E4120D"/>
    <w:rsid w:val="00E4153A"/>
    <w:rsid w:val="00E41A33"/>
    <w:rsid w:val="00E420EB"/>
    <w:rsid w:val="00E42417"/>
    <w:rsid w:val="00E42B0A"/>
    <w:rsid w:val="00E445E0"/>
    <w:rsid w:val="00E46201"/>
    <w:rsid w:val="00E46299"/>
    <w:rsid w:val="00E46DA8"/>
    <w:rsid w:val="00E50387"/>
    <w:rsid w:val="00E50791"/>
    <w:rsid w:val="00E51085"/>
    <w:rsid w:val="00E515F8"/>
    <w:rsid w:val="00E518C6"/>
    <w:rsid w:val="00E525C2"/>
    <w:rsid w:val="00E549D5"/>
    <w:rsid w:val="00E5514C"/>
    <w:rsid w:val="00E56C96"/>
    <w:rsid w:val="00E57C5E"/>
    <w:rsid w:val="00E6003F"/>
    <w:rsid w:val="00E607CE"/>
    <w:rsid w:val="00E62BF7"/>
    <w:rsid w:val="00E6380A"/>
    <w:rsid w:val="00E63E76"/>
    <w:rsid w:val="00E64154"/>
    <w:rsid w:val="00E650CB"/>
    <w:rsid w:val="00E6582E"/>
    <w:rsid w:val="00E66D78"/>
    <w:rsid w:val="00E70737"/>
    <w:rsid w:val="00E70916"/>
    <w:rsid w:val="00E71A62"/>
    <w:rsid w:val="00E72DFF"/>
    <w:rsid w:val="00E73093"/>
    <w:rsid w:val="00E73A7A"/>
    <w:rsid w:val="00E771A9"/>
    <w:rsid w:val="00E77616"/>
    <w:rsid w:val="00E8106A"/>
    <w:rsid w:val="00E8141A"/>
    <w:rsid w:val="00E819C3"/>
    <w:rsid w:val="00E8292B"/>
    <w:rsid w:val="00E83FE6"/>
    <w:rsid w:val="00E856E8"/>
    <w:rsid w:val="00E85A19"/>
    <w:rsid w:val="00E9143F"/>
    <w:rsid w:val="00E92239"/>
    <w:rsid w:val="00E923EF"/>
    <w:rsid w:val="00E927D7"/>
    <w:rsid w:val="00E93571"/>
    <w:rsid w:val="00E937AD"/>
    <w:rsid w:val="00E94FAB"/>
    <w:rsid w:val="00E9522C"/>
    <w:rsid w:val="00E96E9F"/>
    <w:rsid w:val="00E976EE"/>
    <w:rsid w:val="00EA0BAD"/>
    <w:rsid w:val="00EA0DD1"/>
    <w:rsid w:val="00EA133A"/>
    <w:rsid w:val="00EA17DD"/>
    <w:rsid w:val="00EA2085"/>
    <w:rsid w:val="00EA3316"/>
    <w:rsid w:val="00EA3A09"/>
    <w:rsid w:val="00EA3AE4"/>
    <w:rsid w:val="00EA3CE8"/>
    <w:rsid w:val="00EA3F1B"/>
    <w:rsid w:val="00EA4151"/>
    <w:rsid w:val="00EA4531"/>
    <w:rsid w:val="00EA71A6"/>
    <w:rsid w:val="00EA7436"/>
    <w:rsid w:val="00EB1AF5"/>
    <w:rsid w:val="00EB2508"/>
    <w:rsid w:val="00EB29F5"/>
    <w:rsid w:val="00EB2E53"/>
    <w:rsid w:val="00EB3106"/>
    <w:rsid w:val="00EB3308"/>
    <w:rsid w:val="00EB4C34"/>
    <w:rsid w:val="00EB5128"/>
    <w:rsid w:val="00EB5C01"/>
    <w:rsid w:val="00EB5E57"/>
    <w:rsid w:val="00EB625E"/>
    <w:rsid w:val="00EB6720"/>
    <w:rsid w:val="00EB77A7"/>
    <w:rsid w:val="00EC14F8"/>
    <w:rsid w:val="00EC24D8"/>
    <w:rsid w:val="00EC2888"/>
    <w:rsid w:val="00EC3602"/>
    <w:rsid w:val="00EC3CDC"/>
    <w:rsid w:val="00EC61AD"/>
    <w:rsid w:val="00EC6D52"/>
    <w:rsid w:val="00EC7076"/>
    <w:rsid w:val="00ED028B"/>
    <w:rsid w:val="00ED03A7"/>
    <w:rsid w:val="00ED2071"/>
    <w:rsid w:val="00ED209F"/>
    <w:rsid w:val="00ED2137"/>
    <w:rsid w:val="00ED3117"/>
    <w:rsid w:val="00ED3859"/>
    <w:rsid w:val="00ED40BF"/>
    <w:rsid w:val="00ED46B4"/>
    <w:rsid w:val="00ED5EF5"/>
    <w:rsid w:val="00ED5FE2"/>
    <w:rsid w:val="00ED6B78"/>
    <w:rsid w:val="00ED759D"/>
    <w:rsid w:val="00ED7C13"/>
    <w:rsid w:val="00EE2B6A"/>
    <w:rsid w:val="00EE3814"/>
    <w:rsid w:val="00EE5FE8"/>
    <w:rsid w:val="00EE736D"/>
    <w:rsid w:val="00EE7A97"/>
    <w:rsid w:val="00EE7B74"/>
    <w:rsid w:val="00EE7CA1"/>
    <w:rsid w:val="00EF0D24"/>
    <w:rsid w:val="00EF0F21"/>
    <w:rsid w:val="00EF20F7"/>
    <w:rsid w:val="00EF2498"/>
    <w:rsid w:val="00EF36CB"/>
    <w:rsid w:val="00EF3C9B"/>
    <w:rsid w:val="00EF45EA"/>
    <w:rsid w:val="00EF5233"/>
    <w:rsid w:val="00EF594A"/>
    <w:rsid w:val="00EF6BAA"/>
    <w:rsid w:val="00EF7773"/>
    <w:rsid w:val="00EF7A87"/>
    <w:rsid w:val="00F00DED"/>
    <w:rsid w:val="00F01BC7"/>
    <w:rsid w:val="00F023F9"/>
    <w:rsid w:val="00F028C0"/>
    <w:rsid w:val="00F02C42"/>
    <w:rsid w:val="00F03366"/>
    <w:rsid w:val="00F05952"/>
    <w:rsid w:val="00F06606"/>
    <w:rsid w:val="00F079E1"/>
    <w:rsid w:val="00F07F29"/>
    <w:rsid w:val="00F10675"/>
    <w:rsid w:val="00F12281"/>
    <w:rsid w:val="00F12DA6"/>
    <w:rsid w:val="00F136C8"/>
    <w:rsid w:val="00F143F8"/>
    <w:rsid w:val="00F148BE"/>
    <w:rsid w:val="00F14FAF"/>
    <w:rsid w:val="00F163D8"/>
    <w:rsid w:val="00F20795"/>
    <w:rsid w:val="00F20EF5"/>
    <w:rsid w:val="00F21EEB"/>
    <w:rsid w:val="00F21F90"/>
    <w:rsid w:val="00F22B65"/>
    <w:rsid w:val="00F2334A"/>
    <w:rsid w:val="00F256F3"/>
    <w:rsid w:val="00F25A95"/>
    <w:rsid w:val="00F25C39"/>
    <w:rsid w:val="00F25F5F"/>
    <w:rsid w:val="00F26C03"/>
    <w:rsid w:val="00F26FDA"/>
    <w:rsid w:val="00F271C0"/>
    <w:rsid w:val="00F275E0"/>
    <w:rsid w:val="00F302FB"/>
    <w:rsid w:val="00F3049B"/>
    <w:rsid w:val="00F304C1"/>
    <w:rsid w:val="00F30CD7"/>
    <w:rsid w:val="00F3103F"/>
    <w:rsid w:val="00F3211C"/>
    <w:rsid w:val="00F32B48"/>
    <w:rsid w:val="00F33051"/>
    <w:rsid w:val="00F33665"/>
    <w:rsid w:val="00F33D33"/>
    <w:rsid w:val="00F34E2A"/>
    <w:rsid w:val="00F35D94"/>
    <w:rsid w:val="00F37C62"/>
    <w:rsid w:val="00F40227"/>
    <w:rsid w:val="00F40B14"/>
    <w:rsid w:val="00F4107D"/>
    <w:rsid w:val="00F418BB"/>
    <w:rsid w:val="00F41932"/>
    <w:rsid w:val="00F41A42"/>
    <w:rsid w:val="00F42032"/>
    <w:rsid w:val="00F42F6E"/>
    <w:rsid w:val="00F4556F"/>
    <w:rsid w:val="00F4580E"/>
    <w:rsid w:val="00F45D86"/>
    <w:rsid w:val="00F46271"/>
    <w:rsid w:val="00F46533"/>
    <w:rsid w:val="00F466A7"/>
    <w:rsid w:val="00F467CE"/>
    <w:rsid w:val="00F475AA"/>
    <w:rsid w:val="00F5062C"/>
    <w:rsid w:val="00F506DA"/>
    <w:rsid w:val="00F50E94"/>
    <w:rsid w:val="00F51ED8"/>
    <w:rsid w:val="00F524DE"/>
    <w:rsid w:val="00F52588"/>
    <w:rsid w:val="00F53145"/>
    <w:rsid w:val="00F5365C"/>
    <w:rsid w:val="00F53844"/>
    <w:rsid w:val="00F542CA"/>
    <w:rsid w:val="00F54DCB"/>
    <w:rsid w:val="00F556F4"/>
    <w:rsid w:val="00F55E47"/>
    <w:rsid w:val="00F56C52"/>
    <w:rsid w:val="00F57395"/>
    <w:rsid w:val="00F57501"/>
    <w:rsid w:val="00F57B76"/>
    <w:rsid w:val="00F57C76"/>
    <w:rsid w:val="00F60753"/>
    <w:rsid w:val="00F608F8"/>
    <w:rsid w:val="00F60F51"/>
    <w:rsid w:val="00F62A2D"/>
    <w:rsid w:val="00F6305D"/>
    <w:rsid w:val="00F6334A"/>
    <w:rsid w:val="00F649EE"/>
    <w:rsid w:val="00F64A0D"/>
    <w:rsid w:val="00F654AD"/>
    <w:rsid w:val="00F657F2"/>
    <w:rsid w:val="00F65AF6"/>
    <w:rsid w:val="00F6603D"/>
    <w:rsid w:val="00F66D8D"/>
    <w:rsid w:val="00F67A33"/>
    <w:rsid w:val="00F67D35"/>
    <w:rsid w:val="00F67FC0"/>
    <w:rsid w:val="00F70131"/>
    <w:rsid w:val="00F71919"/>
    <w:rsid w:val="00F71A04"/>
    <w:rsid w:val="00F72034"/>
    <w:rsid w:val="00F7279B"/>
    <w:rsid w:val="00F73346"/>
    <w:rsid w:val="00F7335E"/>
    <w:rsid w:val="00F752A4"/>
    <w:rsid w:val="00F75E89"/>
    <w:rsid w:val="00F76E09"/>
    <w:rsid w:val="00F77523"/>
    <w:rsid w:val="00F77C8D"/>
    <w:rsid w:val="00F80E91"/>
    <w:rsid w:val="00F81400"/>
    <w:rsid w:val="00F82648"/>
    <w:rsid w:val="00F8307E"/>
    <w:rsid w:val="00F835A9"/>
    <w:rsid w:val="00F84227"/>
    <w:rsid w:val="00F84970"/>
    <w:rsid w:val="00F84B11"/>
    <w:rsid w:val="00F85435"/>
    <w:rsid w:val="00F915FF"/>
    <w:rsid w:val="00F92130"/>
    <w:rsid w:val="00F92182"/>
    <w:rsid w:val="00F930AE"/>
    <w:rsid w:val="00F93372"/>
    <w:rsid w:val="00F93636"/>
    <w:rsid w:val="00F9439C"/>
    <w:rsid w:val="00F946BF"/>
    <w:rsid w:val="00F94FD9"/>
    <w:rsid w:val="00F966E6"/>
    <w:rsid w:val="00F97FC0"/>
    <w:rsid w:val="00FA04A9"/>
    <w:rsid w:val="00FA0E30"/>
    <w:rsid w:val="00FA1742"/>
    <w:rsid w:val="00FA24D8"/>
    <w:rsid w:val="00FA2707"/>
    <w:rsid w:val="00FA28A2"/>
    <w:rsid w:val="00FA3978"/>
    <w:rsid w:val="00FA3B85"/>
    <w:rsid w:val="00FA3EFA"/>
    <w:rsid w:val="00FA4716"/>
    <w:rsid w:val="00FA4DD7"/>
    <w:rsid w:val="00FA578D"/>
    <w:rsid w:val="00FA5862"/>
    <w:rsid w:val="00FA59C4"/>
    <w:rsid w:val="00FA5F34"/>
    <w:rsid w:val="00FA63A6"/>
    <w:rsid w:val="00FA68BE"/>
    <w:rsid w:val="00FA7268"/>
    <w:rsid w:val="00FB1567"/>
    <w:rsid w:val="00FB17D6"/>
    <w:rsid w:val="00FB2488"/>
    <w:rsid w:val="00FB2E8D"/>
    <w:rsid w:val="00FB3D63"/>
    <w:rsid w:val="00FB3EC7"/>
    <w:rsid w:val="00FB43F7"/>
    <w:rsid w:val="00FB49B6"/>
    <w:rsid w:val="00FB6969"/>
    <w:rsid w:val="00FC02C3"/>
    <w:rsid w:val="00FC0DE9"/>
    <w:rsid w:val="00FC108A"/>
    <w:rsid w:val="00FC1157"/>
    <w:rsid w:val="00FC1C24"/>
    <w:rsid w:val="00FC2103"/>
    <w:rsid w:val="00FC22FD"/>
    <w:rsid w:val="00FC2904"/>
    <w:rsid w:val="00FC33DC"/>
    <w:rsid w:val="00FC37B2"/>
    <w:rsid w:val="00FC63E1"/>
    <w:rsid w:val="00FD0374"/>
    <w:rsid w:val="00FD04FB"/>
    <w:rsid w:val="00FD0519"/>
    <w:rsid w:val="00FD1533"/>
    <w:rsid w:val="00FD1979"/>
    <w:rsid w:val="00FD2271"/>
    <w:rsid w:val="00FD2C7D"/>
    <w:rsid w:val="00FD2F48"/>
    <w:rsid w:val="00FD30B6"/>
    <w:rsid w:val="00FD33D0"/>
    <w:rsid w:val="00FD3C3A"/>
    <w:rsid w:val="00FD412F"/>
    <w:rsid w:val="00FD4677"/>
    <w:rsid w:val="00FD53E5"/>
    <w:rsid w:val="00FD5819"/>
    <w:rsid w:val="00FD5FE9"/>
    <w:rsid w:val="00FD6A64"/>
    <w:rsid w:val="00FD6D37"/>
    <w:rsid w:val="00FD6D4D"/>
    <w:rsid w:val="00FD7598"/>
    <w:rsid w:val="00FE1BC1"/>
    <w:rsid w:val="00FE1D4B"/>
    <w:rsid w:val="00FE23D6"/>
    <w:rsid w:val="00FE3117"/>
    <w:rsid w:val="00FE3A9E"/>
    <w:rsid w:val="00FE6311"/>
    <w:rsid w:val="00FE65F8"/>
    <w:rsid w:val="00FE7A92"/>
    <w:rsid w:val="00FE7B64"/>
    <w:rsid w:val="00FF034B"/>
    <w:rsid w:val="00FF19F1"/>
    <w:rsid w:val="00FF3135"/>
    <w:rsid w:val="00FF3601"/>
    <w:rsid w:val="00FF4FE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DC7C90"/>
    <w:pPr>
      <w:widowControl w:val="0"/>
      <w:spacing w:line="300" w:lineRule="auto"/>
      <w:jc w:val="both"/>
    </w:pPr>
    <w:rPr>
      <w:rFonts w:eastAsia="仿宋"/>
      <w:sz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header"/>
    <w:basedOn w:val="a"/>
    <w:link w:val="Char"/>
    <w:uiPriority w:val="99"/>
    <w:unhideWhenUsed/>
    <w:qFormat/>
    <w:rsid w:val="00DC7C90"/>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1"/>
    <w:link w:val="a0"/>
    <w:uiPriority w:val="99"/>
    <w:qFormat/>
    <w:rsid w:val="00DC7C90"/>
    <w:rPr>
      <w:rFonts w:eastAsia="仿宋"/>
      <w:sz w:val="18"/>
      <w:szCs w:val="18"/>
    </w:rPr>
  </w:style>
  <w:style w:type="paragraph" w:styleId="a4">
    <w:name w:val="Body Text Indent"/>
    <w:basedOn w:val="a"/>
    <w:link w:val="Char0"/>
    <w:uiPriority w:val="99"/>
    <w:semiHidden/>
    <w:unhideWhenUsed/>
    <w:rsid w:val="00DC7C90"/>
    <w:pPr>
      <w:spacing w:after="120"/>
      <w:ind w:leftChars="200" w:left="420"/>
    </w:pPr>
  </w:style>
  <w:style w:type="character" w:customStyle="1" w:styleId="Char0">
    <w:name w:val="正文文本缩进 Char"/>
    <w:basedOn w:val="a1"/>
    <w:link w:val="a4"/>
    <w:uiPriority w:val="99"/>
    <w:semiHidden/>
    <w:rsid w:val="00DC7C90"/>
    <w:rPr>
      <w:rFonts w:eastAsia="仿宋"/>
      <w:sz w:val="24"/>
    </w:rPr>
  </w:style>
  <w:style w:type="paragraph" w:styleId="2">
    <w:name w:val="Body Text First Indent 2"/>
    <w:link w:val="2Char"/>
    <w:qFormat/>
    <w:rsid w:val="00DC7C90"/>
    <w:pPr>
      <w:widowControl w:val="0"/>
      <w:spacing w:after="120" w:line="360" w:lineRule="auto"/>
      <w:ind w:leftChars="200" w:left="420" w:firstLineChars="200" w:firstLine="420"/>
      <w:jc w:val="both"/>
    </w:pPr>
    <w:rPr>
      <w:rFonts w:ascii="Calibri" w:eastAsia="仿宋" w:hAnsi="Calibri" w:cs="Times New Roman"/>
      <w:sz w:val="24"/>
    </w:rPr>
  </w:style>
  <w:style w:type="character" w:customStyle="1" w:styleId="2Char">
    <w:name w:val="正文首行缩进 2 Char"/>
    <w:basedOn w:val="Char0"/>
    <w:link w:val="2"/>
    <w:rsid w:val="00DC7C90"/>
    <w:rPr>
      <w:rFonts w:ascii="Calibri" w:hAnsi="Calibri" w:cs="Times New Roman"/>
    </w:rPr>
  </w:style>
  <w:style w:type="paragraph" w:styleId="a5">
    <w:name w:val="Balloon Text"/>
    <w:basedOn w:val="a"/>
    <w:link w:val="Char1"/>
    <w:uiPriority w:val="99"/>
    <w:semiHidden/>
    <w:unhideWhenUsed/>
    <w:rsid w:val="0037524B"/>
    <w:pPr>
      <w:spacing w:line="240" w:lineRule="auto"/>
    </w:pPr>
    <w:rPr>
      <w:rFonts w:eastAsiaTheme="minorEastAsia"/>
      <w:sz w:val="18"/>
      <w:szCs w:val="18"/>
    </w:rPr>
  </w:style>
  <w:style w:type="character" w:customStyle="1" w:styleId="Char1">
    <w:name w:val="批注框文本 Char"/>
    <w:basedOn w:val="a1"/>
    <w:link w:val="a5"/>
    <w:uiPriority w:val="99"/>
    <w:semiHidden/>
    <w:rsid w:val="0037524B"/>
    <w:rPr>
      <w:sz w:val="18"/>
      <w:szCs w:val="18"/>
    </w:rPr>
  </w:style>
  <w:style w:type="paragraph" w:styleId="a6">
    <w:name w:val="footer"/>
    <w:basedOn w:val="a"/>
    <w:link w:val="Char2"/>
    <w:uiPriority w:val="99"/>
    <w:semiHidden/>
    <w:unhideWhenUsed/>
    <w:rsid w:val="00CF5361"/>
    <w:pPr>
      <w:tabs>
        <w:tab w:val="center" w:pos="4153"/>
        <w:tab w:val="right" w:pos="8306"/>
      </w:tabs>
      <w:snapToGrid w:val="0"/>
      <w:spacing w:line="240" w:lineRule="auto"/>
      <w:jc w:val="left"/>
    </w:pPr>
    <w:rPr>
      <w:sz w:val="18"/>
      <w:szCs w:val="18"/>
    </w:rPr>
  </w:style>
  <w:style w:type="character" w:customStyle="1" w:styleId="Char2">
    <w:name w:val="页脚 Char"/>
    <w:basedOn w:val="a1"/>
    <w:link w:val="a6"/>
    <w:uiPriority w:val="99"/>
    <w:semiHidden/>
    <w:rsid w:val="00CF5361"/>
    <w:rPr>
      <w:rFonts w:eastAsia="仿宋"/>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5</Pages>
  <Words>331</Words>
  <Characters>1891</Characters>
  <Application>Microsoft Office Word</Application>
  <DocSecurity>0</DocSecurity>
  <Lines>15</Lines>
  <Paragraphs>4</Paragraphs>
  <ScaleCrop>false</ScaleCrop>
  <Company>P R C</Company>
  <LinksUpToDate>false</LinksUpToDate>
  <CharactersWithSpaces>2218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cp:revision>
  <dcterms:created xsi:type="dcterms:W3CDTF">2022-08-26T07:53:00Z</dcterms:created>
  <dcterms:modified xsi:type="dcterms:W3CDTF">2022-08-26T09:03:00Z</dcterms:modified>
</cp:coreProperties>
</file>