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2EE517" w14:textId="37F3F16A" w:rsidR="003603CE" w:rsidRPr="00194E84" w:rsidRDefault="00194E84" w:rsidP="00194E84">
      <w:pPr>
        <w:jc w:val="center"/>
        <w:rPr>
          <w:b/>
          <w:sz w:val="32"/>
          <w:szCs w:val="32"/>
        </w:rPr>
      </w:pPr>
      <w:r w:rsidRPr="00194E84">
        <w:rPr>
          <w:rFonts w:hint="eastAsia"/>
          <w:b/>
          <w:sz w:val="32"/>
          <w:szCs w:val="32"/>
        </w:rPr>
        <w:t>202</w:t>
      </w:r>
      <w:r w:rsidR="008854C9">
        <w:rPr>
          <w:rFonts w:hint="eastAsia"/>
          <w:b/>
          <w:sz w:val="32"/>
          <w:szCs w:val="32"/>
        </w:rPr>
        <w:t>7</w:t>
      </w:r>
      <w:r w:rsidRPr="00194E84">
        <w:rPr>
          <w:rFonts w:hint="eastAsia"/>
          <w:b/>
          <w:sz w:val="32"/>
          <w:szCs w:val="32"/>
        </w:rPr>
        <w:t>年</w:t>
      </w:r>
      <w:r w:rsidR="008854C9">
        <w:rPr>
          <w:rFonts w:hint="eastAsia"/>
          <w:b/>
          <w:sz w:val="32"/>
          <w:szCs w:val="32"/>
        </w:rPr>
        <w:t>度</w:t>
      </w:r>
      <w:r w:rsidR="006443D6" w:rsidRPr="00194E84">
        <w:rPr>
          <w:rFonts w:hint="eastAsia"/>
          <w:b/>
          <w:sz w:val="32"/>
          <w:szCs w:val="32"/>
        </w:rPr>
        <w:t>武汉特检院信息化系统运维</w:t>
      </w:r>
      <w:r w:rsidR="001E7270" w:rsidRPr="00194E84">
        <w:rPr>
          <w:rFonts w:hint="eastAsia"/>
          <w:b/>
          <w:sz w:val="32"/>
          <w:szCs w:val="32"/>
        </w:rPr>
        <w:t>服务项目</w:t>
      </w:r>
      <w:r w:rsidRPr="00194E84">
        <w:rPr>
          <w:rFonts w:hint="eastAsia"/>
          <w:b/>
          <w:sz w:val="32"/>
          <w:szCs w:val="32"/>
        </w:rPr>
        <w:t>报价需求</w:t>
      </w:r>
    </w:p>
    <w:p w14:paraId="39D10014" w14:textId="77777777" w:rsidR="003603CE" w:rsidRPr="00DA56D2" w:rsidRDefault="003603CE">
      <w:pPr>
        <w:spacing w:line="600" w:lineRule="exact"/>
        <w:jc w:val="center"/>
        <w:rPr>
          <w:rFonts w:asciiTheme="minorEastAsia" w:hAnsiTheme="minorEastAsia" w:cs="仿宋"/>
          <w:sz w:val="44"/>
          <w:szCs w:val="44"/>
        </w:rPr>
      </w:pPr>
    </w:p>
    <w:p w14:paraId="325F5F96" w14:textId="575790B1" w:rsidR="00194E84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为规范软件系统维保工作，我所现对202</w:t>
      </w:r>
      <w:r w:rsidR="008854C9">
        <w:rPr>
          <w:rFonts w:ascii="仿宋" w:eastAsia="仿宋" w:hAnsi="仿宋" w:cs="宋体" w:hint="eastAsia"/>
          <w:kern w:val="0"/>
          <w:sz w:val="30"/>
          <w:szCs w:val="30"/>
        </w:rPr>
        <w:t>7</w:t>
      </w:r>
      <w:r>
        <w:rPr>
          <w:rFonts w:ascii="仿宋" w:eastAsia="仿宋" w:hAnsi="仿宋" w:cs="宋体" w:hint="eastAsia"/>
          <w:kern w:val="0"/>
          <w:sz w:val="30"/>
          <w:szCs w:val="30"/>
        </w:rPr>
        <w:t>年</w:t>
      </w:r>
      <w:r w:rsidR="008854C9">
        <w:rPr>
          <w:rFonts w:ascii="仿宋" w:eastAsia="仿宋" w:hAnsi="仿宋" w:cs="宋体" w:hint="eastAsia"/>
          <w:kern w:val="0"/>
          <w:sz w:val="30"/>
          <w:szCs w:val="30"/>
        </w:rPr>
        <w:t>度</w:t>
      </w: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信息化系统运维服务项目</w:t>
      </w:r>
      <w:r>
        <w:rPr>
          <w:rFonts w:ascii="仿宋" w:eastAsia="仿宋" w:hAnsi="仿宋" w:cs="宋体" w:hint="eastAsia"/>
          <w:kern w:val="0"/>
          <w:sz w:val="30"/>
          <w:szCs w:val="30"/>
        </w:rPr>
        <w:t>进行公开邀请报价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，</w:t>
      </w:r>
      <w:r>
        <w:rPr>
          <w:rFonts w:ascii="仿宋" w:eastAsia="仿宋" w:hAnsi="仿宋" w:cs="宋体" w:hint="eastAsia"/>
          <w:kern w:val="0"/>
          <w:sz w:val="30"/>
          <w:szCs w:val="30"/>
        </w:rPr>
        <w:t>欢迎符合要求的企业进行报价。</w:t>
      </w:r>
    </w:p>
    <w:p w14:paraId="0F666436" w14:textId="77777777" w:rsidR="00194E84" w:rsidRPr="00723F56" w:rsidRDefault="00194E84" w:rsidP="00194E84">
      <w:pPr>
        <w:widowControl/>
        <w:spacing w:line="600" w:lineRule="atLeast"/>
        <w:ind w:firstLineChars="200" w:firstLine="602"/>
        <w:jc w:val="left"/>
        <w:rPr>
          <w:rFonts w:ascii="仿宋" w:eastAsia="仿宋" w:hAnsi="仿宋" w:cs="宋体"/>
          <w:b/>
          <w:bCs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b/>
          <w:bCs/>
          <w:kern w:val="0"/>
          <w:sz w:val="30"/>
          <w:szCs w:val="30"/>
        </w:rPr>
        <w:t>一、供应商报价须知</w:t>
      </w:r>
    </w:p>
    <w:p w14:paraId="661F19D9" w14:textId="77777777" w:rsidR="00194E84" w:rsidRPr="00723F56" w:rsidRDefault="00194E84" w:rsidP="00194E84">
      <w:pPr>
        <w:widowControl/>
        <w:spacing w:line="600" w:lineRule="atLeast"/>
        <w:ind w:firstLineChars="200" w:firstLine="602"/>
        <w:jc w:val="left"/>
        <w:rPr>
          <w:rFonts w:ascii="仿宋" w:eastAsia="仿宋" w:hAnsi="仿宋" w:cs="宋体"/>
          <w:b/>
          <w:bCs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b/>
          <w:bCs/>
          <w:kern w:val="0"/>
          <w:sz w:val="30"/>
          <w:szCs w:val="30"/>
        </w:rPr>
        <w:t>（一）资格条件和相应要求</w:t>
      </w:r>
    </w:p>
    <w:p w14:paraId="522F7671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1、具有独立法人资格，具有相应经营范围。</w:t>
      </w:r>
    </w:p>
    <w:p w14:paraId="01DFBA60" w14:textId="77777777" w:rsidR="00194E84" w:rsidRPr="00723F56" w:rsidRDefault="00194E84" w:rsidP="00194E84">
      <w:pPr>
        <w:ind w:firstLineChars="200" w:firstLine="600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3、本次询价采购接受经销商或生产企业报价。供应商在报价时应提供</w:t>
      </w:r>
      <w:r>
        <w:rPr>
          <w:rFonts w:ascii="仿宋" w:eastAsia="仿宋" w:hAnsi="仿宋" w:cs="宋体" w:hint="eastAsia"/>
          <w:kern w:val="0"/>
          <w:sz w:val="30"/>
          <w:szCs w:val="30"/>
        </w:rPr>
        <w:t>：服务项目、价格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、</w:t>
      </w:r>
      <w:r>
        <w:rPr>
          <w:rFonts w:ascii="仿宋" w:eastAsia="仿宋" w:hAnsi="仿宋" w:cs="宋体" w:hint="eastAsia"/>
          <w:kern w:val="0"/>
          <w:sz w:val="30"/>
          <w:szCs w:val="30"/>
        </w:rPr>
        <w:t>服务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周期等相关信息</w:t>
      </w:r>
      <w:r w:rsidRPr="00967F10"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14:paraId="7EFDA8DF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3、询价文件的更正和答疑</w:t>
      </w:r>
    </w:p>
    <w:p w14:paraId="64447576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如供应商对本询价文件有疑问或质疑，请通过电子邮件提出，电子邮箱为</w:t>
      </w:r>
      <w:r>
        <w:rPr>
          <w:rFonts w:ascii="仿宋" w:eastAsia="仿宋" w:hAnsi="仿宋" w:cs="宋体" w:hint="eastAsia"/>
          <w:kern w:val="0"/>
          <w:sz w:val="30"/>
          <w:szCs w:val="30"/>
        </w:rPr>
        <w:t>52144203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@qq.com。如询价文件有任何修改，将电话及邮件通知。</w:t>
      </w:r>
    </w:p>
    <w:p w14:paraId="315B29C7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5、武汉市特种设备</w:t>
      </w:r>
      <w:r>
        <w:rPr>
          <w:rFonts w:ascii="仿宋" w:eastAsia="仿宋" w:hAnsi="仿宋" w:cs="宋体" w:hint="eastAsia"/>
          <w:kern w:val="0"/>
          <w:sz w:val="30"/>
          <w:szCs w:val="30"/>
        </w:rPr>
        <w:t>检验检测研究院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（</w:t>
      </w:r>
      <w:r w:rsidRPr="00723F56">
        <w:rPr>
          <w:rFonts w:ascii="仿宋" w:eastAsia="仿宋" w:hAnsi="仿宋" w:cs="宋体"/>
          <w:kern w:val="0"/>
          <w:sz w:val="30"/>
          <w:szCs w:val="30"/>
        </w:rPr>
        <w:t>武汉东西湖区金银</w:t>
      </w:r>
      <w:proofErr w:type="gramStart"/>
      <w:r w:rsidRPr="00723F56">
        <w:rPr>
          <w:rFonts w:ascii="仿宋" w:eastAsia="仿宋" w:hAnsi="仿宋" w:cs="宋体"/>
          <w:kern w:val="0"/>
          <w:sz w:val="30"/>
          <w:szCs w:val="30"/>
        </w:rPr>
        <w:t>潭现代</w:t>
      </w:r>
      <w:proofErr w:type="gramEnd"/>
      <w:r w:rsidRPr="00723F56">
        <w:rPr>
          <w:rFonts w:ascii="仿宋" w:eastAsia="仿宋" w:hAnsi="仿宋" w:cs="宋体"/>
          <w:kern w:val="0"/>
          <w:sz w:val="30"/>
          <w:szCs w:val="30"/>
        </w:rPr>
        <w:t>企业城A6栋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）联系电话：</w:t>
      </w:r>
      <w:r>
        <w:rPr>
          <w:rFonts w:ascii="仿宋" w:eastAsia="仿宋" w:hAnsi="仿宋" w:cs="宋体" w:hint="eastAsia"/>
          <w:kern w:val="0"/>
          <w:sz w:val="30"/>
          <w:szCs w:val="30"/>
        </w:rPr>
        <w:t>17762462909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，邮编：430</w:t>
      </w:r>
      <w:r w:rsidRPr="00723F56">
        <w:rPr>
          <w:rFonts w:ascii="仿宋" w:eastAsia="仿宋" w:hAnsi="仿宋" w:cs="宋体"/>
          <w:kern w:val="0"/>
          <w:sz w:val="30"/>
          <w:szCs w:val="30"/>
        </w:rPr>
        <w:t>0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48。</w:t>
      </w:r>
    </w:p>
    <w:p w14:paraId="115E7F14" w14:textId="77777777" w:rsidR="00194E84" w:rsidRPr="00723F56" w:rsidRDefault="00194E84" w:rsidP="00194E84">
      <w:pPr>
        <w:widowControl/>
        <w:spacing w:line="600" w:lineRule="atLeast"/>
        <w:ind w:firstLineChars="200" w:firstLine="602"/>
        <w:jc w:val="left"/>
        <w:rPr>
          <w:rFonts w:ascii="仿宋" w:eastAsia="仿宋" w:hAnsi="仿宋" w:cs="宋体"/>
          <w:b/>
          <w:bCs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b/>
          <w:bCs/>
          <w:kern w:val="0"/>
          <w:sz w:val="30"/>
          <w:szCs w:val="30"/>
        </w:rPr>
        <w:t>（二）报价书编制</w:t>
      </w:r>
    </w:p>
    <w:p w14:paraId="713DD630" w14:textId="0D8FDEFC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1、供应商在制作报价书时，提供完整报价明细。</w:t>
      </w:r>
      <w:r>
        <w:rPr>
          <w:rFonts w:ascii="仿宋" w:eastAsia="仿宋" w:hAnsi="仿宋" w:cs="宋体" w:hint="eastAsia"/>
          <w:kern w:val="0"/>
          <w:sz w:val="30"/>
          <w:szCs w:val="30"/>
        </w:rPr>
        <w:t>预算49.8万元，整体报价不得超过预算金额。</w:t>
      </w:r>
    </w:p>
    <w:p w14:paraId="6C4EEAEB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2、供应商提供的文件或其复印件，必须清晰、完整</w:t>
      </w:r>
      <w:r>
        <w:rPr>
          <w:rFonts w:ascii="仿宋" w:eastAsia="仿宋" w:hAnsi="仿宋" w:cs="宋体" w:hint="eastAsia"/>
          <w:kern w:val="0"/>
          <w:sz w:val="30"/>
          <w:szCs w:val="30"/>
        </w:rPr>
        <w:t>，复印件要求加盖公章</w:t>
      </w: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14:paraId="2A972066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t>3、报价书在其重要内容方面须有签章。</w:t>
      </w:r>
    </w:p>
    <w:p w14:paraId="02C2B99B" w14:textId="77777777" w:rsidR="00194E84" w:rsidRPr="00723F56" w:rsidRDefault="00194E84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5、货物需求如有参考品牌，仅作为说明没有限制性，被询价供应商可以在报价书中选用替代标准，但这些替代标准要优于或相当于技术规格中要求的标准。</w:t>
      </w:r>
    </w:p>
    <w:p w14:paraId="03572CE7" w14:textId="77777777" w:rsidR="00194E84" w:rsidRPr="00723F56" w:rsidRDefault="00194E84" w:rsidP="00194E84">
      <w:pPr>
        <w:widowControl/>
        <w:spacing w:line="600" w:lineRule="atLeast"/>
        <w:ind w:firstLineChars="200" w:firstLine="602"/>
        <w:jc w:val="left"/>
        <w:rPr>
          <w:rFonts w:ascii="仿宋" w:eastAsia="仿宋" w:hAnsi="仿宋" w:cs="宋体"/>
          <w:b/>
          <w:bCs/>
          <w:kern w:val="0"/>
          <w:sz w:val="30"/>
          <w:szCs w:val="30"/>
        </w:rPr>
      </w:pPr>
      <w:r w:rsidRPr="00723F56">
        <w:rPr>
          <w:rFonts w:ascii="仿宋" w:eastAsia="仿宋" w:hAnsi="仿宋" w:cs="宋体" w:hint="eastAsia"/>
          <w:b/>
          <w:bCs/>
          <w:kern w:val="0"/>
          <w:sz w:val="30"/>
          <w:szCs w:val="30"/>
        </w:rPr>
        <w:t>二、货物需求及技术要求：</w:t>
      </w:r>
    </w:p>
    <w:p w14:paraId="5B6B74CE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bookmarkStart w:id="0" w:name="OLE_LINK8"/>
      <w:bookmarkStart w:id="1" w:name="OLE_LINK9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（一）</w:t>
      </w:r>
      <w:bookmarkStart w:id="2" w:name="OLE_LINK14"/>
      <w:bookmarkStart w:id="3" w:name="OLE_LINK15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保障维保各信息化系统7*24小时正常运行</w:t>
      </w:r>
      <w:bookmarkEnd w:id="2"/>
      <w:bookmarkEnd w:id="3"/>
    </w:p>
    <w:p w14:paraId="446CDF26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1、提供专业技术人员负责系统运行维护，及时有效解决系统运行中各种技术性问题；</w:t>
      </w:r>
    </w:p>
    <w:p w14:paraId="1FB98641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2、建立专门的在线支持和疑问解答，提供热线电话支持，传真和邮件响应(邮件回复时间不超过八小时)，对用户提出的问题及时解答；</w:t>
      </w:r>
    </w:p>
    <w:p w14:paraId="2B603019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3、及时根据已发现软件安全漏洞，对系统进行修复；</w:t>
      </w:r>
    </w:p>
    <w:p w14:paraId="242209AC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4、数据库的备份与恢复；</w:t>
      </w:r>
    </w:p>
    <w:p w14:paraId="48D9D61D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5、系统运行性能优化的方案提出及执行；</w:t>
      </w:r>
    </w:p>
    <w:p w14:paraId="67F7ED13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6、重大节假日安排专人保障；</w:t>
      </w:r>
    </w:p>
    <w:p w14:paraId="2D4EEA3D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7、协助业主单位完成少量的临时统计分析工作；</w:t>
      </w:r>
    </w:p>
    <w:p w14:paraId="477CF50F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（二）</w:t>
      </w:r>
      <w:bookmarkStart w:id="4" w:name="OLE_LINK16"/>
      <w:bookmarkStart w:id="5" w:name="OLE_LINK17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保障各系统数据接口正常运行，基础数据相关数据的及时有效传输</w:t>
      </w:r>
      <w:bookmarkEnd w:id="4"/>
      <w:bookmarkEnd w:id="5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；</w:t>
      </w:r>
    </w:p>
    <w:p w14:paraId="1FD2248E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bookmarkStart w:id="6" w:name="OLE_LINK18"/>
      <w:bookmarkStart w:id="7" w:name="OLE_LINK19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（三）完成各系统日常巡查巡检工作</w:t>
      </w:r>
      <w:bookmarkEnd w:id="6"/>
      <w:bookmarkEnd w:id="7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；</w:t>
      </w:r>
    </w:p>
    <w:p w14:paraId="5BD128D6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为了保证系统的正常可靠运行，每</w:t>
      </w:r>
      <w:proofErr w:type="gramStart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周针对维保</w:t>
      </w:r>
      <w:proofErr w:type="gramEnd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各信息化系统进行日常巡查巡检工作，并出具月度报告；</w:t>
      </w:r>
    </w:p>
    <w:p w14:paraId="02187E00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（四）</w:t>
      </w:r>
      <w:bookmarkStart w:id="8" w:name="OLE_LINK20"/>
      <w:bookmarkStart w:id="9" w:name="OLE_LINK21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因国家政策变化导致系统功能发生变更时及时调整系统适应要求</w:t>
      </w:r>
      <w:bookmarkEnd w:id="8"/>
      <w:bookmarkEnd w:id="9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；</w:t>
      </w:r>
    </w:p>
    <w:p w14:paraId="00A67AD4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bookmarkStart w:id="10" w:name="OLE_LINK1"/>
      <w:bookmarkStart w:id="11" w:name="OLE_LINK2"/>
      <w:r w:rsidRPr="00194E84"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（五）</w:t>
      </w:r>
      <w:bookmarkStart w:id="12" w:name="OLE_LINK22"/>
      <w:bookmarkStart w:id="13" w:name="OLE_LINK23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《武汉市特种设备安全监察检验系统》中作业人员子系统功能调整</w:t>
      </w:r>
      <w:bookmarkEnd w:id="10"/>
      <w:bookmarkEnd w:id="11"/>
      <w:bookmarkEnd w:id="12"/>
      <w:bookmarkEnd w:id="13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；</w:t>
      </w:r>
    </w:p>
    <w:p w14:paraId="0DC2CCAC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（六）</w:t>
      </w:r>
      <w:bookmarkStart w:id="14" w:name="OLE_LINK3"/>
      <w:bookmarkStart w:id="15" w:name="OLE_LINK4"/>
      <w:bookmarkStart w:id="16" w:name="OLE_LINK24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功能调整及性能优化</w:t>
      </w:r>
      <w:bookmarkEnd w:id="14"/>
      <w:bookmarkEnd w:id="15"/>
      <w:bookmarkEnd w:id="16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（要求根据用户业务需求，对各系统功能进行调整；对系统整体性能进行优化，提供不少于150个人日工作量的开发服务）；</w:t>
      </w:r>
    </w:p>
    <w:p w14:paraId="06E79AD1" w14:textId="6D96E446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1、定检手持系统承压</w:t>
      </w:r>
      <w:proofErr w:type="gramStart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类报告</w:t>
      </w:r>
      <w:proofErr w:type="gramEnd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扩展；</w:t>
      </w:r>
    </w:p>
    <w:p w14:paraId="50C03B3A" w14:textId="17BC32BB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2、厂车、起重机械维保质量抽查功能调整；</w:t>
      </w:r>
    </w:p>
    <w:p w14:paraId="29F2E91B" w14:textId="3B416B14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3、安全阀校验功能调整；</w:t>
      </w:r>
    </w:p>
    <w:p w14:paraId="57B5A85E" w14:textId="1875A2A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4、其他功能调整</w:t>
      </w:r>
    </w:p>
    <w:p w14:paraId="053288B2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（七）</w:t>
      </w:r>
      <w:bookmarkStart w:id="17" w:name="OLE_LINK5"/>
      <w:bookmarkStart w:id="18" w:name="OLE_LINK6"/>
      <w:bookmarkStart w:id="19" w:name="OLE_LINK25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系统网络安全保障</w:t>
      </w:r>
      <w:bookmarkEnd w:id="17"/>
      <w:bookmarkEnd w:id="18"/>
      <w:bookmarkEnd w:id="19"/>
    </w:p>
    <w:p w14:paraId="7EB2CD70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1、安全巡查。对服务器及数据库等相关系统</w:t>
      </w:r>
      <w:proofErr w:type="gramStart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帐号</w:t>
      </w:r>
      <w:proofErr w:type="gramEnd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安全情况、日志及监控、病毒及恶意代码防护等进行安全巡查，保障系统的正常平稳的运行。</w:t>
      </w:r>
    </w:p>
    <w:p w14:paraId="2C803D9A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2、跟踪操作系统、应用程序等各种最新的漏洞补丁更新，针对甲方补丁管理提供的建议，帮助甲方维护补丁管理系统和防病毒系统；</w:t>
      </w:r>
    </w:p>
    <w:p w14:paraId="4EC808D9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3、定期分析运</w:t>
      </w:r>
      <w:proofErr w:type="gramStart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维过程</w:t>
      </w:r>
      <w:proofErr w:type="gramEnd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中产生的各种数据，及时发现信息系统存在的安全隐患，采取适当的处理措施。对已发现的安全漏洞及时修复；</w:t>
      </w:r>
    </w:p>
    <w:p w14:paraId="6B0846BE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/>
          <w:kern w:val="0"/>
          <w:sz w:val="30"/>
          <w:szCs w:val="30"/>
        </w:rPr>
        <w:t>4</w:t>
      </w: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、保障各数据库、信息化系统的密码复杂性，对关键位置的密码定期修改；</w:t>
      </w:r>
    </w:p>
    <w:p w14:paraId="378EE607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5、7×24的</w:t>
      </w:r>
      <w:proofErr w:type="gramStart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紧急响应</w:t>
      </w:r>
      <w:proofErr w:type="gramEnd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服务，一旦发现网络</w:t>
      </w:r>
      <w:proofErr w:type="gramStart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攻击按</w:t>
      </w:r>
      <w:proofErr w:type="gramEnd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网络安全预案进行处理，并立即向甲方通报。</w:t>
      </w:r>
    </w:p>
    <w:p w14:paraId="001B6FE4" w14:textId="77777777" w:rsidR="00FB7AA5" w:rsidRPr="00194E84" w:rsidRDefault="00FB7AA5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（八）</w:t>
      </w:r>
      <w:bookmarkStart w:id="20" w:name="OLE_LINK7"/>
      <w:bookmarkStart w:id="21" w:name="OLE_LINK26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新增电梯GPS定位信息录入服务</w:t>
      </w:r>
      <w:bookmarkEnd w:id="20"/>
      <w:bookmarkEnd w:id="21"/>
      <w:r w:rsidRPr="00194E84">
        <w:rPr>
          <w:rFonts w:ascii="仿宋" w:eastAsia="仿宋" w:hAnsi="仿宋" w:cs="宋体" w:hint="eastAsia"/>
          <w:kern w:val="0"/>
          <w:sz w:val="30"/>
          <w:szCs w:val="30"/>
        </w:rPr>
        <w:t>。</w:t>
      </w:r>
      <w:bookmarkStart w:id="22" w:name="_GoBack"/>
      <w:bookmarkEnd w:id="22"/>
    </w:p>
    <w:bookmarkEnd w:id="0"/>
    <w:bookmarkEnd w:id="1"/>
    <w:p w14:paraId="2905845D" w14:textId="25909F7F" w:rsidR="003603CE" w:rsidRPr="00194E84" w:rsidRDefault="00F10AD0" w:rsidP="00194E84">
      <w:pPr>
        <w:widowControl/>
        <w:spacing w:line="600" w:lineRule="atLeast"/>
        <w:ind w:firstLineChars="200" w:firstLine="600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194E84">
        <w:rPr>
          <w:rFonts w:ascii="仿宋" w:eastAsia="仿宋" w:hAnsi="仿宋" w:cs="宋体" w:hint="eastAsia"/>
          <w:kern w:val="0"/>
          <w:sz w:val="30"/>
          <w:szCs w:val="30"/>
        </w:rPr>
        <w:t>四、</w:t>
      </w:r>
      <w:r w:rsidR="001E7270" w:rsidRPr="00194E84">
        <w:rPr>
          <w:rFonts w:ascii="仿宋" w:eastAsia="仿宋" w:hAnsi="仿宋" w:cs="宋体" w:hint="eastAsia"/>
          <w:kern w:val="0"/>
          <w:sz w:val="30"/>
          <w:szCs w:val="30"/>
        </w:rPr>
        <w:t>服务年限：</w:t>
      </w:r>
      <w:r w:rsidR="00194E84">
        <w:rPr>
          <w:rFonts w:ascii="仿宋" w:eastAsia="仿宋" w:hAnsi="仿宋" w:cs="宋体" w:hint="eastAsia"/>
          <w:kern w:val="0"/>
          <w:sz w:val="30"/>
          <w:szCs w:val="30"/>
        </w:rPr>
        <w:t>2027年1月1日至2027年12月31日</w:t>
      </w:r>
      <w:r w:rsidR="001E7270" w:rsidRPr="00194E84"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14:paraId="79CB6800" w14:textId="77777777" w:rsidR="00DA56D2" w:rsidRDefault="00DA56D2" w:rsidP="00DA56D2">
      <w:pPr>
        <w:spacing w:line="460" w:lineRule="exact"/>
        <w:ind w:firstLineChars="200" w:firstLine="560"/>
        <w:rPr>
          <w:rFonts w:asciiTheme="minorEastAsia" w:hAnsiTheme="minorEastAsia" w:cs="仿宋_GB2312"/>
          <w:sz w:val="28"/>
          <w:szCs w:val="28"/>
        </w:rPr>
      </w:pPr>
    </w:p>
    <w:p w14:paraId="45ABEC1A" w14:textId="77777777" w:rsidR="00DA56D2" w:rsidRDefault="00DA56D2" w:rsidP="00DA56D2">
      <w:pPr>
        <w:spacing w:line="460" w:lineRule="exact"/>
        <w:ind w:firstLineChars="200" w:firstLine="560"/>
        <w:rPr>
          <w:rFonts w:asciiTheme="minorEastAsia" w:hAnsiTheme="minorEastAsia" w:cs="仿宋_GB2312"/>
          <w:sz w:val="28"/>
          <w:szCs w:val="28"/>
        </w:rPr>
      </w:pPr>
    </w:p>
    <w:p w14:paraId="0B61B613" w14:textId="443A7746" w:rsidR="00DA56D2" w:rsidRDefault="00DA56D2" w:rsidP="00DA56D2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  <w:r>
        <w:rPr>
          <w:rFonts w:asciiTheme="minorEastAsia" w:hAnsiTheme="minorEastAsia" w:cs="仿宋_GB2312" w:hint="eastAsia"/>
          <w:sz w:val="28"/>
          <w:szCs w:val="28"/>
        </w:rPr>
        <w:t>武汉市特种设备检验检测研究院</w:t>
      </w:r>
    </w:p>
    <w:p w14:paraId="2184ADE7" w14:textId="671FA92A" w:rsidR="00605765" w:rsidRDefault="00DA56D2" w:rsidP="007C460E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  <w:r>
        <w:rPr>
          <w:rFonts w:asciiTheme="minorEastAsia" w:hAnsiTheme="minorEastAsia" w:cs="仿宋_GB2312" w:hint="eastAsia"/>
          <w:sz w:val="28"/>
          <w:szCs w:val="28"/>
        </w:rPr>
        <w:t>2026年</w:t>
      </w:r>
      <w:r w:rsidR="00194E84">
        <w:rPr>
          <w:rFonts w:asciiTheme="minorEastAsia" w:hAnsiTheme="minorEastAsia" w:cs="仿宋_GB2312" w:hint="eastAsia"/>
          <w:sz w:val="28"/>
          <w:szCs w:val="28"/>
        </w:rPr>
        <w:t>10</w:t>
      </w:r>
      <w:r>
        <w:rPr>
          <w:rFonts w:asciiTheme="minorEastAsia" w:hAnsiTheme="minorEastAsia" w:cs="仿宋_GB2312" w:hint="eastAsia"/>
          <w:sz w:val="28"/>
          <w:szCs w:val="28"/>
        </w:rPr>
        <w:t>月1</w:t>
      </w:r>
      <w:r w:rsidR="00194E84">
        <w:rPr>
          <w:rFonts w:asciiTheme="minorEastAsia" w:hAnsiTheme="minorEastAsia" w:cs="仿宋_GB2312" w:hint="eastAsia"/>
          <w:sz w:val="28"/>
          <w:szCs w:val="28"/>
        </w:rPr>
        <w:t>2</w:t>
      </w:r>
      <w:r>
        <w:rPr>
          <w:rFonts w:asciiTheme="minorEastAsia" w:hAnsiTheme="minorEastAsia" w:cs="仿宋_GB2312" w:hint="eastAsia"/>
          <w:sz w:val="28"/>
          <w:szCs w:val="28"/>
        </w:rPr>
        <w:t>日</w:t>
      </w:r>
    </w:p>
    <w:p w14:paraId="2224BB00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7626B9DA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46B4CBA4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20F53E8D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7B6D773E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3184856D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43FF82D6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3C4B1639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27A05150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4C5C4447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0AB425F2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3C2079B3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44E99820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507DE422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08A5C465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5A6C1A93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004468FA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5B7BDDB0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39F4A2D9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071DD256" w14:textId="77777777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  <w:sectPr w:rsidR="005347DA" w:rsidSect="007C460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91834FF" w14:textId="70C9C1D4" w:rsidR="005347DA" w:rsidRDefault="005347DA" w:rsidP="005347DA">
      <w:pPr>
        <w:spacing w:line="460" w:lineRule="exact"/>
        <w:ind w:firstLineChars="200" w:firstLine="560"/>
        <w:jc w:val="right"/>
        <w:rPr>
          <w:rFonts w:asciiTheme="minorEastAsia" w:hAnsiTheme="minorEastAsia" w:cs="仿宋_GB2312"/>
          <w:sz w:val="28"/>
          <w:szCs w:val="28"/>
        </w:rPr>
      </w:pPr>
    </w:p>
    <w:p w14:paraId="5489C35A" w14:textId="77777777" w:rsidR="005347DA" w:rsidRPr="00892F4B" w:rsidRDefault="005347DA" w:rsidP="005347DA">
      <w:pPr>
        <w:widowControl/>
        <w:spacing w:line="600" w:lineRule="atLeast"/>
        <w:jc w:val="left"/>
        <w:rPr>
          <w:rFonts w:ascii="仿宋" w:eastAsia="仿宋" w:hAnsi="仿宋" w:cs="宋体"/>
          <w:kern w:val="0"/>
          <w:sz w:val="30"/>
          <w:szCs w:val="30"/>
        </w:rPr>
      </w:pPr>
      <w:r w:rsidRPr="00892F4B">
        <w:rPr>
          <w:rFonts w:ascii="仿宋" w:eastAsia="仿宋" w:hAnsi="仿宋" w:cs="宋体" w:hint="eastAsia"/>
          <w:kern w:val="0"/>
          <w:sz w:val="30"/>
          <w:szCs w:val="30"/>
        </w:rPr>
        <w:t>附件1：报价单格式</w:t>
      </w:r>
    </w:p>
    <w:tbl>
      <w:tblPr>
        <w:tblW w:w="15837" w:type="dxa"/>
        <w:jc w:val="center"/>
        <w:tblLayout w:type="fixed"/>
        <w:tblLook w:val="04A0" w:firstRow="1" w:lastRow="0" w:firstColumn="1" w:lastColumn="0" w:noHBand="0" w:noVBand="1"/>
      </w:tblPr>
      <w:tblGrid>
        <w:gridCol w:w="373"/>
        <w:gridCol w:w="425"/>
        <w:gridCol w:w="993"/>
        <w:gridCol w:w="2564"/>
        <w:gridCol w:w="1134"/>
        <w:gridCol w:w="1701"/>
        <w:gridCol w:w="1276"/>
        <w:gridCol w:w="1276"/>
        <w:gridCol w:w="1842"/>
        <w:gridCol w:w="1134"/>
        <w:gridCol w:w="1515"/>
        <w:gridCol w:w="1604"/>
      </w:tblGrid>
      <w:tr w:rsidR="005347DA" w:rsidRPr="00892F4B" w14:paraId="1A3D494A" w14:textId="77777777" w:rsidTr="00B56C3B">
        <w:trPr>
          <w:trHeight w:val="917"/>
          <w:jc w:val="center"/>
        </w:trPr>
        <w:tc>
          <w:tcPr>
            <w:tcW w:w="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4183CE5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报价供应商信息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F7ED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供应商名称：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3E07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60D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联系人：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1131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4CA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联系电话：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AA49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固话：</w:t>
            </w:r>
          </w:p>
          <w:p w14:paraId="3706A9E2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移动：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00424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传真：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A608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</w:tr>
      <w:tr w:rsidR="005347DA" w:rsidRPr="00892F4B" w14:paraId="199CCDBF" w14:textId="77777777" w:rsidTr="00B56C3B">
        <w:trPr>
          <w:trHeight w:val="916"/>
          <w:jc w:val="center"/>
        </w:trPr>
        <w:tc>
          <w:tcPr>
            <w:tcW w:w="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6131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6F50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地址：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3A17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38A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邮编：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56A0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30E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电子邮件：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2CFE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D7A7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网址：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F12B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5347DA" w:rsidRPr="00892F4B" w14:paraId="7F6B7B2C" w14:textId="77777777" w:rsidTr="00B56C3B">
        <w:trPr>
          <w:trHeight w:val="270"/>
          <w:jc w:val="center"/>
        </w:trPr>
        <w:tc>
          <w:tcPr>
            <w:tcW w:w="3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tbRlV"/>
            <w:vAlign w:val="center"/>
          </w:tcPr>
          <w:p w14:paraId="2F8DEB09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产品报价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E792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AD8E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/>
                <w:b/>
                <w:kern w:val="0"/>
                <w:szCs w:val="21"/>
              </w:rPr>
              <w:t>服务项目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03358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单价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（元）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E8292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质保期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3FF71" w14:textId="7777777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备注</w:t>
            </w:r>
          </w:p>
        </w:tc>
      </w:tr>
      <w:tr w:rsidR="005347DA" w:rsidRPr="00892F4B" w14:paraId="78FD0BB9" w14:textId="77777777" w:rsidTr="005347DA">
        <w:trPr>
          <w:trHeight w:val="385"/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61411E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BF897" w14:textId="15C30938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1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C606A" w14:textId="2D01F98E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保障维保各信息化系统7*24小时正常运行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BBF1D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FAF00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96965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5347DA" w:rsidRPr="00892F4B" w14:paraId="65A197D8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B7B5B7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2EA8D" w14:textId="764553FA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2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CD81F" w14:textId="7B3382D2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保障各系统数据接口正常运行，基础数据相关数据的及时有效传输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C003E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22257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C38F4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5347DA" w:rsidRPr="00892F4B" w14:paraId="18AC5564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4B23F2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EB2A8" w14:textId="5CB38538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3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8DCA1" w14:textId="56225635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完成各系统日常巡查巡检工作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4F82A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1177C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EBAAD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5347DA" w:rsidRPr="00892F4B" w14:paraId="30C00B3A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54AF4D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5EBE0" w14:textId="6E0AA8A8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4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6AE1E" w14:textId="4BB31A89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因国家政策变化导致系统功能发生变更时及时调整系统适应要求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28226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7D00F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5AAA3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5347DA" w:rsidRPr="00892F4B" w14:paraId="6242D453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7B8C02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6FDB1" w14:textId="29F523C7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5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6EC1" w14:textId="3777E29D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《武汉市特种设备安全监察检验系统》中作业人员子系统功能调整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8BAD3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43340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F0F18" w14:textId="77777777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 xml:space="preserve">　</w:t>
            </w:r>
          </w:p>
        </w:tc>
      </w:tr>
      <w:tr w:rsidR="005347DA" w:rsidRPr="00892F4B" w14:paraId="3AF530B7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D84E5E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33A4C" w14:textId="3C6A4E9A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6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060C1" w14:textId="66EAB458" w:rsidR="005347DA" w:rsidRPr="005347DA" w:rsidRDefault="005347DA" w:rsidP="005347DA">
            <w:pPr>
              <w:widowControl/>
              <w:rPr>
                <w:rFonts w:ascii="宋体" w:hAnsi="宋体" w:cs="宋体"/>
                <w:b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功能调整及性能优化</w:t>
            </w:r>
            <w:r w:rsidRPr="005347DA">
              <w:rPr>
                <w:rFonts w:ascii="宋体" w:hAnsi="宋体" w:cs="宋体" w:hint="eastAsia"/>
                <w:b/>
                <w:kern w:val="0"/>
                <w:sz w:val="24"/>
              </w:rPr>
              <w:t xml:space="preserve">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CC294" w14:textId="77777777" w:rsidR="005347DA" w:rsidRPr="005347DA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 w:rsidRPr="005347DA">
              <w:rPr>
                <w:rFonts w:ascii="宋体" w:hAnsi="宋体" w:cs="宋体" w:hint="eastAsia"/>
                <w:b/>
                <w:kern w:val="0"/>
                <w:sz w:val="24"/>
              </w:rPr>
              <w:t xml:space="preserve">　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161FC" w14:textId="77777777" w:rsidR="005347DA" w:rsidRPr="005347DA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 w:rsidRPr="005347DA">
              <w:rPr>
                <w:rFonts w:ascii="宋体" w:hAnsi="宋体" w:cs="宋体" w:hint="eastAsia"/>
                <w:b/>
                <w:kern w:val="0"/>
                <w:sz w:val="24"/>
              </w:rPr>
              <w:t xml:space="preserve">　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8DF8E" w14:textId="77777777" w:rsidR="005347DA" w:rsidRPr="005347DA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 w:rsidRPr="005347DA">
              <w:rPr>
                <w:rFonts w:ascii="宋体" w:hAnsi="宋体" w:cs="宋体" w:hint="eastAsia"/>
                <w:b/>
                <w:kern w:val="0"/>
                <w:sz w:val="24"/>
              </w:rPr>
              <w:t xml:space="preserve">　</w:t>
            </w:r>
          </w:p>
        </w:tc>
      </w:tr>
      <w:tr w:rsidR="005347DA" w:rsidRPr="00892F4B" w14:paraId="2F8400E3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B41792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8F189" w14:textId="55564475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7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70922" w14:textId="60CBE5E3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系统网络安全保障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63AA3" w14:textId="77777777" w:rsidR="005347DA" w:rsidRPr="005347DA" w:rsidRDefault="005347DA" w:rsidP="00B56C3B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45E86" w14:textId="77777777" w:rsidR="005347DA" w:rsidRPr="005347DA" w:rsidRDefault="005347DA" w:rsidP="00B56C3B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B1652" w14:textId="77777777" w:rsidR="005347DA" w:rsidRPr="005347DA" w:rsidRDefault="005347DA" w:rsidP="00B56C3B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5347DA" w:rsidRPr="00892F4B" w14:paraId="703044BD" w14:textId="77777777" w:rsidTr="005347DA">
        <w:trPr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B182F9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A70D0" w14:textId="698D2686" w:rsidR="005347DA" w:rsidRPr="00892F4B" w:rsidRDefault="005347DA" w:rsidP="00B56C3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8</w:t>
            </w:r>
          </w:p>
        </w:tc>
        <w:tc>
          <w:tcPr>
            <w:tcW w:w="89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693B0" w14:textId="5F8987F1" w:rsidR="005347DA" w:rsidRPr="005347DA" w:rsidRDefault="005347DA" w:rsidP="005347DA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 w:rsidRPr="005347DA">
              <w:rPr>
                <w:rFonts w:ascii="仿宋" w:eastAsia="仿宋" w:hAnsi="仿宋" w:cs="宋体" w:hint="eastAsia"/>
                <w:kern w:val="0"/>
                <w:sz w:val="24"/>
              </w:rPr>
              <w:t>新增电梯GPS定位信息录入服务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C7C4A" w14:textId="77777777" w:rsidR="005347DA" w:rsidRPr="005347DA" w:rsidRDefault="005347DA" w:rsidP="00B56C3B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8E2F2" w14:textId="77777777" w:rsidR="005347DA" w:rsidRPr="005347DA" w:rsidRDefault="005347DA" w:rsidP="00B56C3B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7435E" w14:textId="77777777" w:rsidR="005347DA" w:rsidRPr="005347DA" w:rsidRDefault="005347DA" w:rsidP="00B56C3B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5347DA" w:rsidRPr="00892F4B" w14:paraId="37EE0076" w14:textId="77777777" w:rsidTr="00B56C3B">
        <w:trPr>
          <w:trHeight w:val="420"/>
          <w:jc w:val="center"/>
        </w:trPr>
        <w:tc>
          <w:tcPr>
            <w:tcW w:w="3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5AA60F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17587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报价日期：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67B0F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报价有效期：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BF13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总计</w:t>
            </w: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金额：</w:t>
            </w:r>
          </w:p>
        </w:tc>
      </w:tr>
      <w:tr w:rsidR="005347DA" w:rsidRPr="00892F4B" w14:paraId="19C11EBA" w14:textId="77777777" w:rsidTr="00B56C3B">
        <w:trPr>
          <w:trHeight w:val="420"/>
          <w:jc w:val="center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94906D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6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56C1C" w14:textId="77777777" w:rsidR="005347DA" w:rsidRPr="00892F4B" w:rsidRDefault="005347DA" w:rsidP="00B56C3B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892F4B">
              <w:rPr>
                <w:rFonts w:ascii="宋体" w:hAnsi="宋体" w:cs="宋体" w:hint="eastAsia"/>
                <w:b/>
                <w:kern w:val="0"/>
                <w:szCs w:val="21"/>
              </w:rPr>
              <w:t>服务承诺：</w:t>
            </w:r>
          </w:p>
        </w:tc>
      </w:tr>
    </w:tbl>
    <w:p w14:paraId="20C49406" w14:textId="77777777" w:rsidR="005347DA" w:rsidRPr="00892F4B" w:rsidRDefault="005347DA" w:rsidP="005347DA">
      <w:pPr>
        <w:rPr>
          <w:rFonts w:ascii="宋体" w:hAnsi="宋体" w:cs="宋体"/>
          <w:b/>
          <w:kern w:val="0"/>
          <w:szCs w:val="21"/>
        </w:rPr>
      </w:pPr>
    </w:p>
    <w:p w14:paraId="306F647A" w14:textId="77777777" w:rsidR="005347DA" w:rsidRDefault="005347DA" w:rsidP="005347DA">
      <w:pPr>
        <w:ind w:leftChars="2300" w:left="4830" w:firstLineChars="3100" w:firstLine="6535"/>
      </w:pPr>
      <w:r w:rsidRPr="00892F4B">
        <w:rPr>
          <w:rFonts w:ascii="宋体" w:hAnsi="宋体" w:cs="宋体" w:hint="eastAsia"/>
          <w:b/>
          <w:kern w:val="0"/>
          <w:szCs w:val="21"/>
        </w:rPr>
        <w:t>供应商名称（盖章）</w:t>
      </w:r>
    </w:p>
    <w:p w14:paraId="30B6167F" w14:textId="77777777" w:rsidR="005347DA" w:rsidRPr="00DA56D2" w:rsidRDefault="005347DA" w:rsidP="005347DA">
      <w:pPr>
        <w:spacing w:line="460" w:lineRule="exact"/>
        <w:ind w:firstLineChars="200" w:firstLine="640"/>
        <w:jc w:val="right"/>
        <w:rPr>
          <w:rFonts w:asciiTheme="minorEastAsia" w:hAnsiTheme="minorEastAsia" w:cs="仿宋_GB2312"/>
          <w:sz w:val="32"/>
          <w:szCs w:val="32"/>
        </w:rPr>
      </w:pPr>
    </w:p>
    <w:sectPr w:rsidR="005347DA" w:rsidRPr="00DA56D2" w:rsidSect="005347D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9E349F" w14:textId="77777777" w:rsidR="00407B2B" w:rsidRDefault="00407B2B" w:rsidP="006443D6">
      <w:r>
        <w:separator/>
      </w:r>
    </w:p>
  </w:endnote>
  <w:endnote w:type="continuationSeparator" w:id="0">
    <w:p w14:paraId="41B71E84" w14:textId="77777777" w:rsidR="00407B2B" w:rsidRDefault="00407B2B" w:rsidP="0064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Bold r:id="rId1" w:subsetted="1" w:fontKey="{8B69A4C2-6F5D-4268-B500-B1F0EDF58679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414151C1-6CEE-45D7-B817-E3E77F6837D2}"/>
    <w:embedBold r:id="rId3" w:subsetted="1" w:fontKey="{74ED5D5C-1B21-4A71-8EFE-04EAA1F3A879}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7C86B" w14:textId="77777777" w:rsidR="00407B2B" w:rsidRDefault="00407B2B" w:rsidP="006443D6">
      <w:r>
        <w:separator/>
      </w:r>
    </w:p>
  </w:footnote>
  <w:footnote w:type="continuationSeparator" w:id="0">
    <w:p w14:paraId="57DA2D5F" w14:textId="77777777" w:rsidR="00407B2B" w:rsidRDefault="00407B2B" w:rsidP="006443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16AB0"/>
    <w:rsid w:val="000C0691"/>
    <w:rsid w:val="00194E84"/>
    <w:rsid w:val="001D02C7"/>
    <w:rsid w:val="001E6B17"/>
    <w:rsid w:val="001E7270"/>
    <w:rsid w:val="002469D1"/>
    <w:rsid w:val="002B0690"/>
    <w:rsid w:val="002F04BA"/>
    <w:rsid w:val="003558BF"/>
    <w:rsid w:val="003603CE"/>
    <w:rsid w:val="00407B2B"/>
    <w:rsid w:val="005150EB"/>
    <w:rsid w:val="005347DA"/>
    <w:rsid w:val="00605765"/>
    <w:rsid w:val="006443D6"/>
    <w:rsid w:val="00646614"/>
    <w:rsid w:val="0076767D"/>
    <w:rsid w:val="007A31FE"/>
    <w:rsid w:val="007C460E"/>
    <w:rsid w:val="008854C9"/>
    <w:rsid w:val="00C614AA"/>
    <w:rsid w:val="00DA56D2"/>
    <w:rsid w:val="00E95138"/>
    <w:rsid w:val="00F10AD0"/>
    <w:rsid w:val="00F760E7"/>
    <w:rsid w:val="00F96579"/>
    <w:rsid w:val="00FB7AA5"/>
    <w:rsid w:val="275D2FB6"/>
    <w:rsid w:val="2DEE2BBA"/>
    <w:rsid w:val="2EB060C2"/>
    <w:rsid w:val="2F6B0AD5"/>
    <w:rsid w:val="34AB35B3"/>
    <w:rsid w:val="360A255B"/>
    <w:rsid w:val="4D1D096E"/>
    <w:rsid w:val="58875A85"/>
    <w:rsid w:val="6A445335"/>
    <w:rsid w:val="725A3947"/>
    <w:rsid w:val="78E16AB0"/>
    <w:rsid w:val="7930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443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443D6"/>
    <w:rPr>
      <w:kern w:val="2"/>
      <w:sz w:val="18"/>
      <w:szCs w:val="18"/>
    </w:rPr>
  </w:style>
  <w:style w:type="paragraph" w:styleId="a4">
    <w:name w:val="footer"/>
    <w:basedOn w:val="a"/>
    <w:link w:val="Char0"/>
    <w:rsid w:val="006443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443D6"/>
    <w:rPr>
      <w:kern w:val="2"/>
      <w:sz w:val="18"/>
      <w:szCs w:val="18"/>
    </w:rPr>
  </w:style>
  <w:style w:type="character" w:styleId="a5">
    <w:name w:val="Hyperlink"/>
    <w:basedOn w:val="a0"/>
    <w:rsid w:val="00605765"/>
    <w:rPr>
      <w:color w:val="0026E5" w:themeColor="hyperlink"/>
      <w:u w:val="single"/>
    </w:rPr>
  </w:style>
  <w:style w:type="paragraph" w:styleId="a6">
    <w:name w:val="Date"/>
    <w:basedOn w:val="a"/>
    <w:next w:val="a"/>
    <w:link w:val="Char1"/>
    <w:rsid w:val="005347DA"/>
    <w:pPr>
      <w:ind w:leftChars="2500" w:left="100"/>
    </w:pPr>
  </w:style>
  <w:style w:type="character" w:customStyle="1" w:styleId="Char1">
    <w:name w:val="日期 Char"/>
    <w:basedOn w:val="a0"/>
    <w:link w:val="a6"/>
    <w:rsid w:val="005347DA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443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443D6"/>
    <w:rPr>
      <w:kern w:val="2"/>
      <w:sz w:val="18"/>
      <w:szCs w:val="18"/>
    </w:rPr>
  </w:style>
  <w:style w:type="paragraph" w:styleId="a4">
    <w:name w:val="footer"/>
    <w:basedOn w:val="a"/>
    <w:link w:val="Char0"/>
    <w:rsid w:val="006443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443D6"/>
    <w:rPr>
      <w:kern w:val="2"/>
      <w:sz w:val="18"/>
      <w:szCs w:val="18"/>
    </w:rPr>
  </w:style>
  <w:style w:type="character" w:styleId="a5">
    <w:name w:val="Hyperlink"/>
    <w:basedOn w:val="a0"/>
    <w:rsid w:val="00605765"/>
    <w:rPr>
      <w:color w:val="0026E5" w:themeColor="hyperlink"/>
      <w:u w:val="single"/>
    </w:rPr>
  </w:style>
  <w:style w:type="paragraph" w:styleId="a6">
    <w:name w:val="Date"/>
    <w:basedOn w:val="a"/>
    <w:next w:val="a"/>
    <w:link w:val="Char1"/>
    <w:rsid w:val="005347DA"/>
    <w:pPr>
      <w:ind w:leftChars="2500" w:left="100"/>
    </w:pPr>
  </w:style>
  <w:style w:type="character" w:customStyle="1" w:styleId="Char1">
    <w:name w:val="日期 Char"/>
    <w:basedOn w:val="a0"/>
    <w:link w:val="a6"/>
    <w:rsid w:val="005347D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叮当响</dc:creator>
  <cp:lastModifiedBy>李鹏</cp:lastModifiedBy>
  <cp:revision>19</cp:revision>
  <cp:lastPrinted>2025-05-12T07:16:00Z</cp:lastPrinted>
  <dcterms:created xsi:type="dcterms:W3CDTF">2025-05-12T06:50:00Z</dcterms:created>
  <dcterms:modified xsi:type="dcterms:W3CDTF">2026-10-12T09:49:00Z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B0672162F3FB407C80A4DE8438EA5E83_11</vt:lpwstr>
  </property>
  <property fmtid="{D5CDD505-2E9C-101B-9397-08002B2CF9AE}" pid="4" name="KSOTemplateDocerSaveRecord">
    <vt:lpwstr>eyJoZGlkIjoiMzZjNmNkZjZlMjM3NzZlMGI0ZGM1MWUwZjBkMjk2YTIiLCJ1c2VySWQiOiI3MDc0Nzc0MjQifQ==</vt:lpwstr>
  </property>
</Properties>
</file>