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C52" w:rsidRDefault="00696A95">
      <w:r w:rsidRPr="00696A95">
        <w:rPr>
          <w:rFonts w:hint="eastAsia"/>
        </w:rPr>
        <w:t>为满足临床护士培训和考核需求，充分利用碎片化时间线上培训和无纸化考试，提升培训和考核效率，并对培训和考核效果进行快捷的汇总分析，为培训过程和结果进行持续改进，护理部申请购买使用护理培训系统软件，软件维护费为</w:t>
      </w:r>
      <w:r w:rsidRPr="00696A95">
        <w:rPr>
          <w:rFonts w:hint="eastAsia"/>
        </w:rPr>
        <w:t>3.8</w:t>
      </w:r>
      <w:r w:rsidRPr="00696A95">
        <w:rPr>
          <w:rFonts w:hint="eastAsia"/>
        </w:rPr>
        <w:t>万</w:t>
      </w:r>
      <w:r w:rsidRPr="00696A95">
        <w:rPr>
          <w:rFonts w:hint="eastAsia"/>
        </w:rPr>
        <w:t>/2</w:t>
      </w:r>
      <w:r w:rsidRPr="00696A95">
        <w:rPr>
          <w:rFonts w:hint="eastAsia"/>
        </w:rPr>
        <w:t>年。</w:t>
      </w:r>
    </w:p>
    <w:sectPr w:rsidR="00DE2C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2C52" w:rsidRDefault="00DE2C52" w:rsidP="00696A95">
      <w:r>
        <w:separator/>
      </w:r>
    </w:p>
  </w:endnote>
  <w:endnote w:type="continuationSeparator" w:id="1">
    <w:p w:rsidR="00DE2C52" w:rsidRDefault="00DE2C52" w:rsidP="00696A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2C52" w:rsidRDefault="00DE2C52" w:rsidP="00696A95">
      <w:r>
        <w:separator/>
      </w:r>
    </w:p>
  </w:footnote>
  <w:footnote w:type="continuationSeparator" w:id="1">
    <w:p w:rsidR="00DE2C52" w:rsidRDefault="00DE2C52" w:rsidP="00696A9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96A95"/>
    <w:rsid w:val="00696A95"/>
    <w:rsid w:val="00DE2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96A9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96A9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696A9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696A9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</Words>
  <Characters>96</Characters>
  <Application>Microsoft Office Word</Application>
  <DocSecurity>0</DocSecurity>
  <Lines>1</Lines>
  <Paragraphs>1</Paragraphs>
  <ScaleCrop>false</ScaleCrop>
  <Company>Microsoft</Company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3</cp:revision>
  <dcterms:created xsi:type="dcterms:W3CDTF">2026-09-28T06:57:00Z</dcterms:created>
  <dcterms:modified xsi:type="dcterms:W3CDTF">2026-09-28T06:57:00Z</dcterms:modified>
</cp:coreProperties>
</file>