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73F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超融合服务器及数据库运维需求</w:t>
      </w:r>
    </w:p>
    <w:p w14:paraId="652265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C6CCC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1.深信服计算服务器虚拟化软件V6.0*16个；</w:t>
      </w:r>
    </w:p>
    <w:p w14:paraId="2D59C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2.深信服网络虚拟化软件V6.0*16个；</w:t>
      </w:r>
    </w:p>
    <w:p w14:paraId="5F07A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3.深信服虚拟存储软件V3.0*16个；</w:t>
      </w:r>
    </w:p>
    <w:p w14:paraId="393D02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4.深信服存储虚拟化双活软件*16个；</w:t>
      </w:r>
    </w:p>
    <w:p w14:paraId="5DD4E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5.深信服持续数据保护软件V6.0*16个；</w:t>
      </w:r>
    </w:p>
    <w:p w14:paraId="248EFF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6.SQL Server 10</w:t>
      </w:r>
      <w:bookmarkStart w:id="0" w:name="_GoBack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重点运维（1套） 含核心业务系统</w:t>
      </w:r>
    </w:p>
    <w:p w14:paraId="71A27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7.Oracle 10 重点运维（2套） 含高可用集群</w:t>
      </w:r>
    </w:p>
    <w:p w14:paraId="1D156D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8.PostgreSQL 3 重点运维（1套）</w:t>
      </w:r>
    </w:p>
    <w:p w14:paraId="19F02F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9.MySQL 3 标准运维</w:t>
      </w:r>
    </w:p>
    <w:p w14:paraId="1E232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10.MongoDB 1 标准运维</w:t>
      </w:r>
    </w:p>
    <w:p w14:paraId="6FFFB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11.OpenGuessr 1 标准运维</w:t>
      </w:r>
    </w:p>
    <w:p w14:paraId="7CCAC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.提供深信服原厂年度维保服务，包含软件、规则库配置及更新服务、远程及现场支持服务、产品硬件保修服务（不含更换配件）每季度上门巡检；对医院现有数据库及后续新增数据库提供日常维护年度服务,包含数据库巡检、漏洞修复、数据库迁移、镜像库搭建、数据库恢复、保障数据库正常运行，每季度定期上门巡检等。</w:t>
      </w:r>
    </w:p>
    <w:p w14:paraId="2D084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13.服务商对超融合及数据库运维服务应提供7×24（即每周 7个工作日，每天24小时，紧急事件2小时内提出应急方案）全天技术支持与现场服务，并根据采购人的需要提供现场支持服务。</w:t>
      </w:r>
    </w:p>
    <w:p w14:paraId="24A32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14.提供深信服原厂盖章的授权函。</w:t>
      </w:r>
    </w:p>
    <w:p w14:paraId="597281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15.提供深信服原厂盖章的售后服务承诺函。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5D129F"/>
    <w:rsid w:val="0EE228A3"/>
    <w:rsid w:val="4A5606F1"/>
    <w:rsid w:val="5809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412</Words>
  <Characters>506</Characters>
  <Lines>0</Lines>
  <Paragraphs>0</Paragraphs>
  <TotalTime>20</TotalTime>
  <ScaleCrop>false</ScaleCrop>
  <LinksUpToDate>false</LinksUpToDate>
  <CharactersWithSpaces>522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2026-10-27T00:51:00Z</dcterms:created>
  <dc:creator>Administrator</dc:creator>
  <cp:lastModifiedBy>森林妈妈</cp:lastModifiedBy>
  <dcterms:modified xsi:type="dcterms:W3CDTF">2026-10-30T08:01:42Z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eyJoZGlkIjoiNWQ5ZmU4ZmY2YzljMjNmNWE5OWZhMmI4YjgwNDVkYmUiLCJ1c2VySWQiOiI2MDM2MjM3NzYifQ==</vt:lpwstr>
  </property>
  <property fmtid="{D5CDD505-2E9C-101B-9397-08002B2CF9AE}" pid="4" name="ICV">
    <vt:lpwstr>18A1141640D24E60BC3EFEAADF65BD6E_12</vt:lpwstr>
  </property>
</Properties>
</file>