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宋体" w:eastAsia="宋体" w:hAnsi="宋体"/>
        </w:rPr>
        <w:id w:val="147459127"/>
        <w15:color w:val="DBDBDB"/>
        <w:docPartObj>
          <w:docPartGallery w:val="Table of Contents"/>
          <w:docPartUnique/>
        </w:docPartObj>
      </w:sdtPr>
      <w:sdtContent>
        <w:p w:rsidR="00716AD9" w:rsidRDefault="00DC5153">
          <w:pPr>
            <w:spacing w:line="360" w:lineRule="auto"/>
            <w:jc w:val="center"/>
          </w:pPr>
          <w:r>
            <w:rPr>
              <w:rFonts w:ascii="宋体" w:eastAsia="宋体" w:hAnsi="宋体"/>
            </w:rPr>
            <w:t>目录</w:t>
          </w:r>
        </w:p>
        <w:p w:rsidR="00716AD9" w:rsidRDefault="00DC5153">
          <w:pPr>
            <w:pStyle w:val="1"/>
            <w:tabs>
              <w:tab w:val="right" w:leader="dot" w:pos="8338"/>
            </w:tabs>
            <w:spacing w:line="360" w:lineRule="auto"/>
          </w:pPr>
          <w:r>
            <w:fldChar w:fldCharType="begin"/>
          </w:r>
          <w:r>
            <w:instrText xml:space="preserve">TOC \o "1-3" \h \u </w:instrText>
          </w:r>
          <w:r>
            <w:fldChar w:fldCharType="separate"/>
          </w:r>
          <w:hyperlink w:anchor="_Toc6522" w:history="1">
            <w:r>
              <w:rPr>
                <w:rFonts w:ascii="宋体" w:eastAsia="宋体" w:hAnsi="宋体" w:cs="宋体"/>
                <w:bCs/>
                <w:spacing w:val="13"/>
                <w:szCs w:val="69"/>
              </w:rPr>
              <w:t>采购需求和采购实施计划</w:t>
            </w:r>
            <w:r>
              <w:tab/>
            </w:r>
            <w:r>
              <w:fldChar w:fldCharType="begin"/>
            </w:r>
            <w:r>
              <w:instrText xml:space="preserve"> PAGEREF _Toc6522 \h </w:instrText>
            </w:r>
            <w:r>
              <w:fldChar w:fldCharType="separate"/>
            </w:r>
            <w:r>
              <w:t>2</w:t>
            </w:r>
            <w:r>
              <w:fldChar w:fldCharType="end"/>
            </w:r>
          </w:hyperlink>
        </w:p>
        <w:p w:rsidR="00716AD9" w:rsidRDefault="00DC5153">
          <w:pPr>
            <w:pStyle w:val="1"/>
            <w:tabs>
              <w:tab w:val="right" w:leader="dot" w:pos="8338"/>
            </w:tabs>
            <w:spacing w:line="360" w:lineRule="auto"/>
          </w:pPr>
          <w:hyperlink w:anchor="_Toc11753" w:history="1">
            <w:r>
              <w:rPr>
                <w:rFonts w:ascii="黑体" w:eastAsia="黑体" w:hAnsi="黑体" w:cs="黑体"/>
                <w:bCs/>
                <w:spacing w:val="-9"/>
                <w:szCs w:val="36"/>
              </w:rPr>
              <w:t>一、项目基本情况</w:t>
            </w:r>
            <w:r>
              <w:tab/>
            </w:r>
            <w:r>
              <w:fldChar w:fldCharType="begin"/>
            </w:r>
            <w:r>
              <w:instrText xml:space="preserve"> PAGEREF _Toc11753 \h </w:instrText>
            </w:r>
            <w:r>
              <w:fldChar w:fldCharType="separate"/>
            </w:r>
            <w:r>
              <w:t>3</w:t>
            </w:r>
            <w:r>
              <w:fldChar w:fldCharType="end"/>
            </w:r>
          </w:hyperlink>
        </w:p>
        <w:p w:rsidR="00716AD9" w:rsidRDefault="00DC5153">
          <w:pPr>
            <w:pStyle w:val="2"/>
            <w:tabs>
              <w:tab w:val="right" w:leader="dot" w:pos="8338"/>
            </w:tabs>
            <w:spacing w:line="360" w:lineRule="auto"/>
          </w:pPr>
          <w:hyperlink w:anchor="_Toc2850" w:history="1">
            <w:r>
              <w:rPr>
                <w:rFonts w:ascii="仿宋" w:eastAsia="仿宋" w:hAnsi="仿宋" w:cs="仿宋" w:hint="eastAsia"/>
                <w:bCs/>
                <w:spacing w:val="10"/>
                <w:szCs w:val="27"/>
              </w:rPr>
              <w:t>1项目名称及预算金额</w:t>
            </w:r>
            <w:r>
              <w:tab/>
            </w:r>
            <w:r>
              <w:fldChar w:fldCharType="begin"/>
            </w:r>
            <w:r>
              <w:instrText xml:space="preserve"> PAGEREF _Toc2850 \h </w:instrText>
            </w:r>
            <w:r>
              <w:fldChar w:fldCharType="separate"/>
            </w:r>
            <w:r>
              <w:t>3</w:t>
            </w:r>
            <w:r>
              <w:fldChar w:fldCharType="end"/>
            </w:r>
          </w:hyperlink>
        </w:p>
        <w:p w:rsidR="00716AD9" w:rsidRDefault="00DC5153">
          <w:pPr>
            <w:pStyle w:val="2"/>
            <w:tabs>
              <w:tab w:val="right" w:leader="dot" w:pos="8338"/>
            </w:tabs>
            <w:spacing w:line="360" w:lineRule="auto"/>
          </w:pPr>
          <w:hyperlink w:anchor="_Toc31383" w:history="1">
            <w:r>
              <w:rPr>
                <w:rFonts w:ascii="仿宋" w:eastAsia="仿宋" w:hAnsi="仿宋" w:cs="仿宋" w:hint="eastAsia"/>
                <w:bCs/>
                <w:spacing w:val="4"/>
                <w:szCs w:val="27"/>
              </w:rPr>
              <w:t>2采购项目的功能或者目标；</w:t>
            </w:r>
            <w:r>
              <w:tab/>
            </w:r>
            <w:r>
              <w:fldChar w:fldCharType="begin"/>
            </w:r>
            <w:r>
              <w:instrText xml:space="preserve"> PAGEREF _Toc31383 \h </w:instrText>
            </w:r>
            <w:r>
              <w:fldChar w:fldCharType="separate"/>
            </w:r>
            <w:r>
              <w:t>3</w:t>
            </w:r>
            <w:r>
              <w:fldChar w:fldCharType="end"/>
            </w:r>
          </w:hyperlink>
        </w:p>
        <w:p w:rsidR="00716AD9" w:rsidRDefault="00DC5153">
          <w:pPr>
            <w:pStyle w:val="2"/>
            <w:tabs>
              <w:tab w:val="right" w:leader="dot" w:pos="8338"/>
            </w:tabs>
            <w:spacing w:line="360" w:lineRule="auto"/>
          </w:pPr>
          <w:hyperlink w:anchor="_Toc21197" w:history="1">
            <w:r>
              <w:rPr>
                <w:rFonts w:ascii="仿宋" w:eastAsia="仿宋" w:hAnsi="仿宋" w:cs="仿宋" w:hint="eastAsia"/>
                <w:bCs/>
                <w:spacing w:val="14"/>
                <w:szCs w:val="27"/>
              </w:rPr>
              <w:t>3预算绩效目标</w:t>
            </w:r>
            <w:r>
              <w:tab/>
            </w:r>
            <w:r>
              <w:fldChar w:fldCharType="begin"/>
            </w:r>
            <w:r>
              <w:instrText xml:space="preserve"> PAGEREF _Toc21197 \h </w:instrText>
            </w:r>
            <w:r>
              <w:fldChar w:fldCharType="separate"/>
            </w:r>
            <w:r>
              <w:t>3</w:t>
            </w:r>
            <w:r>
              <w:fldChar w:fldCharType="end"/>
            </w:r>
          </w:hyperlink>
        </w:p>
        <w:p w:rsidR="00716AD9" w:rsidRDefault="00DC5153">
          <w:pPr>
            <w:pStyle w:val="1"/>
            <w:tabs>
              <w:tab w:val="right" w:leader="dot" w:pos="8338"/>
            </w:tabs>
            <w:spacing w:line="360" w:lineRule="auto"/>
          </w:pPr>
          <w:hyperlink w:anchor="_Toc25244" w:history="1">
            <w:r>
              <w:rPr>
                <w:rFonts w:ascii="仿宋" w:eastAsia="仿宋" w:hAnsi="仿宋" w:cs="仿宋" w:hint="eastAsia"/>
                <w:bCs/>
                <w:szCs w:val="35"/>
              </w:rPr>
              <w:t>二、需求调查情况</w:t>
            </w:r>
            <w:r>
              <w:tab/>
            </w:r>
            <w:r>
              <w:fldChar w:fldCharType="begin"/>
            </w:r>
            <w:r>
              <w:instrText xml:space="preserve"> PAGEREF _Toc25244 \h </w:instrText>
            </w:r>
            <w:r>
              <w:fldChar w:fldCharType="separate"/>
            </w:r>
            <w:r>
              <w:t>4</w:t>
            </w:r>
            <w:r>
              <w:fldChar w:fldCharType="end"/>
            </w:r>
          </w:hyperlink>
        </w:p>
        <w:p w:rsidR="00716AD9" w:rsidRDefault="00DC5153">
          <w:pPr>
            <w:pStyle w:val="1"/>
            <w:tabs>
              <w:tab w:val="right" w:leader="dot" w:pos="8338"/>
            </w:tabs>
            <w:spacing w:line="360" w:lineRule="auto"/>
          </w:pPr>
          <w:hyperlink w:anchor="_Toc1359" w:history="1">
            <w:r>
              <w:rPr>
                <w:rFonts w:ascii="仿宋" w:eastAsia="仿宋" w:hAnsi="仿宋" w:cs="仿宋" w:hint="eastAsia"/>
                <w:bCs/>
                <w:spacing w:val="-10"/>
                <w:szCs w:val="36"/>
              </w:rPr>
              <w:t>三、公开征求意见情况</w:t>
            </w:r>
            <w:r>
              <w:tab/>
            </w:r>
            <w:r>
              <w:fldChar w:fldCharType="begin"/>
            </w:r>
            <w:r>
              <w:instrText xml:space="preserve"> PAGEREF _Toc1359 \h </w:instrText>
            </w:r>
            <w:r>
              <w:fldChar w:fldCharType="separate"/>
            </w:r>
            <w:r>
              <w:t>5</w:t>
            </w:r>
            <w:r>
              <w:fldChar w:fldCharType="end"/>
            </w:r>
          </w:hyperlink>
        </w:p>
        <w:p w:rsidR="00716AD9" w:rsidRDefault="00DC5153">
          <w:pPr>
            <w:pStyle w:val="1"/>
            <w:tabs>
              <w:tab w:val="right" w:leader="dot" w:pos="8338"/>
            </w:tabs>
            <w:spacing w:line="360" w:lineRule="auto"/>
          </w:pPr>
          <w:hyperlink w:anchor="_Toc5254" w:history="1">
            <w:r>
              <w:rPr>
                <w:rFonts w:ascii="黑体" w:eastAsia="黑体" w:hAnsi="黑体" w:cs="黑体"/>
                <w:bCs/>
                <w:spacing w:val="-4"/>
                <w:szCs w:val="35"/>
              </w:rPr>
              <w:t>四、采购需求</w:t>
            </w:r>
            <w:r>
              <w:tab/>
            </w:r>
            <w:r>
              <w:fldChar w:fldCharType="begin"/>
            </w:r>
            <w:r>
              <w:instrText xml:space="preserve"> PAGEREF _Toc5254 \h </w:instrText>
            </w:r>
            <w:r>
              <w:fldChar w:fldCharType="separate"/>
            </w:r>
            <w:r>
              <w:t>6</w:t>
            </w:r>
            <w:r>
              <w:fldChar w:fldCharType="end"/>
            </w:r>
          </w:hyperlink>
        </w:p>
        <w:p w:rsidR="00716AD9" w:rsidRDefault="00DC5153">
          <w:pPr>
            <w:pStyle w:val="2"/>
            <w:tabs>
              <w:tab w:val="right" w:leader="dot" w:pos="8338"/>
            </w:tabs>
            <w:spacing w:line="360" w:lineRule="auto"/>
          </w:pPr>
          <w:hyperlink w:anchor="_Toc30686" w:history="1">
            <w:r>
              <w:rPr>
                <w:rFonts w:ascii="仿宋" w:eastAsia="仿宋" w:hAnsi="仿宋" w:cs="仿宋"/>
                <w:bCs/>
                <w:spacing w:val="13"/>
                <w:szCs w:val="27"/>
              </w:rPr>
              <w:t>1采购标的汇总表</w:t>
            </w:r>
            <w:r>
              <w:tab/>
            </w:r>
            <w:r>
              <w:fldChar w:fldCharType="begin"/>
            </w:r>
            <w:r>
              <w:instrText xml:space="preserve"> PAGEREF _Toc30686 \h </w:instrText>
            </w:r>
            <w:r>
              <w:fldChar w:fldCharType="separate"/>
            </w:r>
            <w:r>
              <w:t>6</w:t>
            </w:r>
            <w:r>
              <w:fldChar w:fldCharType="end"/>
            </w:r>
          </w:hyperlink>
        </w:p>
        <w:p w:rsidR="00716AD9" w:rsidRDefault="00DC5153">
          <w:pPr>
            <w:pStyle w:val="2"/>
            <w:tabs>
              <w:tab w:val="right" w:leader="dot" w:pos="8338"/>
            </w:tabs>
            <w:spacing w:line="360" w:lineRule="auto"/>
          </w:pPr>
          <w:hyperlink w:anchor="_Toc30224" w:history="1">
            <w:r>
              <w:rPr>
                <w:rFonts w:ascii="仿宋" w:eastAsia="仿宋" w:hAnsi="仿宋" w:cs="仿宋"/>
                <w:bCs/>
                <w:spacing w:val="18"/>
                <w:szCs w:val="27"/>
              </w:rPr>
              <w:t>2技术要求</w:t>
            </w:r>
            <w:r>
              <w:tab/>
            </w:r>
            <w:r>
              <w:fldChar w:fldCharType="begin"/>
            </w:r>
            <w:r>
              <w:instrText xml:space="preserve"> PAGEREF _Toc30224 \h </w:instrText>
            </w:r>
            <w:r>
              <w:fldChar w:fldCharType="separate"/>
            </w:r>
            <w:r>
              <w:t>6</w:t>
            </w:r>
            <w:r>
              <w:fldChar w:fldCharType="end"/>
            </w:r>
          </w:hyperlink>
        </w:p>
        <w:p w:rsidR="00716AD9" w:rsidRDefault="00DC5153">
          <w:pPr>
            <w:pStyle w:val="2"/>
            <w:tabs>
              <w:tab w:val="right" w:leader="dot" w:pos="8338"/>
            </w:tabs>
            <w:spacing w:line="360" w:lineRule="auto"/>
          </w:pPr>
          <w:hyperlink w:anchor="_Toc12607" w:history="1">
            <w:r>
              <w:rPr>
                <w:rFonts w:ascii="宋体" w:eastAsia="宋体" w:hAnsi="宋体" w:cs="宋体"/>
                <w:bCs/>
                <w:spacing w:val="-6"/>
                <w:szCs w:val="27"/>
              </w:rPr>
              <w:t>3</w:t>
            </w:r>
            <w:r>
              <w:rPr>
                <w:rFonts w:ascii="宋体" w:eastAsia="宋体" w:hAnsi="宋体" w:cs="宋体"/>
                <w:spacing w:val="58"/>
                <w:szCs w:val="27"/>
              </w:rPr>
              <w:t xml:space="preserve"> </w:t>
            </w:r>
            <w:r>
              <w:rPr>
                <w:rFonts w:ascii="仿宋" w:eastAsia="仿宋" w:hAnsi="仿宋" w:cs="仿宋"/>
                <w:bCs/>
                <w:spacing w:val="-6"/>
                <w:szCs w:val="27"/>
              </w:rPr>
              <w:t>商务要求</w:t>
            </w:r>
            <w:r>
              <w:tab/>
            </w:r>
            <w:r>
              <w:fldChar w:fldCharType="begin"/>
            </w:r>
            <w:r>
              <w:instrText xml:space="preserve"> PAGEREF _Toc12607 \h </w:instrText>
            </w:r>
            <w:r>
              <w:fldChar w:fldCharType="separate"/>
            </w:r>
            <w:r>
              <w:t>9</w:t>
            </w:r>
            <w:r>
              <w:fldChar w:fldCharType="end"/>
            </w:r>
          </w:hyperlink>
        </w:p>
        <w:p w:rsidR="00716AD9" w:rsidRDefault="00DC5153">
          <w:pPr>
            <w:pStyle w:val="1"/>
            <w:tabs>
              <w:tab w:val="right" w:leader="dot" w:pos="8338"/>
            </w:tabs>
            <w:spacing w:line="360" w:lineRule="auto"/>
          </w:pPr>
          <w:hyperlink w:anchor="_Toc4880" w:history="1">
            <w:r>
              <w:rPr>
                <w:rFonts w:ascii="黑体" w:eastAsia="黑体" w:hAnsi="黑体" w:cs="黑体"/>
                <w:bCs/>
                <w:spacing w:val="-3"/>
                <w:szCs w:val="35"/>
              </w:rPr>
              <w:t>五、采购实施计划</w:t>
            </w:r>
            <w:r>
              <w:tab/>
            </w:r>
            <w:r>
              <w:fldChar w:fldCharType="begin"/>
            </w:r>
            <w:r>
              <w:instrText xml:space="preserve"> PAGEREF _Toc4880 \h </w:instrText>
            </w:r>
            <w:r>
              <w:fldChar w:fldCharType="separate"/>
            </w:r>
            <w:r>
              <w:t>12</w:t>
            </w:r>
            <w:r>
              <w:fldChar w:fldCharType="end"/>
            </w:r>
          </w:hyperlink>
        </w:p>
        <w:p w:rsidR="00716AD9" w:rsidRDefault="00DC5153">
          <w:pPr>
            <w:pStyle w:val="2"/>
            <w:tabs>
              <w:tab w:val="right" w:leader="dot" w:pos="8338"/>
            </w:tabs>
            <w:spacing w:line="360" w:lineRule="auto"/>
          </w:pPr>
          <w:hyperlink w:anchor="_Toc21869" w:history="1">
            <w:r>
              <w:rPr>
                <w:rFonts w:ascii="宋体" w:eastAsia="宋体" w:hAnsi="宋体" w:cs="宋体"/>
                <w:bCs/>
                <w:spacing w:val="-1"/>
                <w:szCs w:val="27"/>
              </w:rPr>
              <w:t>1.</w:t>
            </w:r>
            <w:r>
              <w:rPr>
                <w:rFonts w:ascii="宋体" w:eastAsia="宋体" w:hAnsi="宋体" w:cs="宋体"/>
                <w:spacing w:val="-70"/>
                <w:szCs w:val="27"/>
              </w:rPr>
              <w:t xml:space="preserve"> </w:t>
            </w:r>
            <w:r>
              <w:rPr>
                <w:rFonts w:ascii="仿宋" w:eastAsia="仿宋" w:hAnsi="仿宋" w:cs="仿宋"/>
                <w:bCs/>
                <w:spacing w:val="-1"/>
                <w:szCs w:val="27"/>
              </w:rPr>
              <w:t>合同订立安排</w:t>
            </w:r>
            <w:r>
              <w:tab/>
            </w:r>
            <w:r>
              <w:fldChar w:fldCharType="begin"/>
            </w:r>
            <w:r>
              <w:instrText xml:space="preserve"> PAGEREF _Toc21869 \h </w:instrText>
            </w:r>
            <w:r>
              <w:fldChar w:fldCharType="separate"/>
            </w:r>
            <w:r>
              <w:t>12</w:t>
            </w:r>
            <w:r>
              <w:fldChar w:fldCharType="end"/>
            </w:r>
          </w:hyperlink>
        </w:p>
        <w:p w:rsidR="00716AD9" w:rsidRDefault="00DC5153">
          <w:pPr>
            <w:pStyle w:val="3"/>
            <w:tabs>
              <w:tab w:val="right" w:leader="dot" w:pos="8338"/>
            </w:tabs>
            <w:spacing w:line="360" w:lineRule="auto"/>
          </w:pPr>
          <w:hyperlink w:anchor="_Toc12564" w:history="1">
            <w:r>
              <w:rPr>
                <w:rFonts w:ascii="仿宋" w:eastAsia="仿宋" w:hAnsi="仿宋" w:cs="仿宋"/>
                <w:bCs/>
                <w:spacing w:val="18"/>
                <w:szCs w:val="27"/>
              </w:rPr>
              <w:t>1.1采购项目预(概)算、最高限价</w:t>
            </w:r>
            <w:r>
              <w:tab/>
            </w:r>
            <w:r>
              <w:fldChar w:fldCharType="begin"/>
            </w:r>
            <w:r>
              <w:instrText xml:space="preserve"> PAGEREF _Toc12564 \h </w:instrText>
            </w:r>
            <w:r>
              <w:fldChar w:fldCharType="separate"/>
            </w:r>
            <w:r>
              <w:t>12</w:t>
            </w:r>
            <w:r>
              <w:fldChar w:fldCharType="end"/>
            </w:r>
          </w:hyperlink>
        </w:p>
        <w:p w:rsidR="00716AD9" w:rsidRDefault="00DC5153">
          <w:pPr>
            <w:pStyle w:val="3"/>
            <w:tabs>
              <w:tab w:val="right" w:leader="dot" w:pos="8338"/>
            </w:tabs>
            <w:spacing w:line="360" w:lineRule="auto"/>
          </w:pPr>
          <w:hyperlink w:anchor="_Toc26455" w:history="1">
            <w:r>
              <w:rPr>
                <w:rFonts w:ascii="仿宋" w:eastAsia="仿宋" w:hAnsi="仿宋" w:cs="仿宋"/>
                <w:bCs/>
                <w:spacing w:val="8"/>
                <w:szCs w:val="27"/>
              </w:rPr>
              <w:t>1.2开展采购活动的时间安排</w:t>
            </w:r>
            <w:r>
              <w:tab/>
            </w:r>
            <w:r>
              <w:fldChar w:fldCharType="begin"/>
            </w:r>
            <w:r>
              <w:instrText xml:space="preserve"> PAGEREF _Toc26455 \h </w:instrText>
            </w:r>
            <w:r>
              <w:fldChar w:fldCharType="separate"/>
            </w:r>
            <w:r>
              <w:t>13</w:t>
            </w:r>
            <w:r>
              <w:fldChar w:fldCharType="end"/>
            </w:r>
          </w:hyperlink>
        </w:p>
        <w:p w:rsidR="00716AD9" w:rsidRDefault="00DC5153">
          <w:pPr>
            <w:pStyle w:val="3"/>
            <w:tabs>
              <w:tab w:val="right" w:leader="dot" w:pos="8338"/>
            </w:tabs>
            <w:spacing w:line="360" w:lineRule="auto"/>
          </w:pPr>
          <w:hyperlink w:anchor="_Toc5272" w:history="1">
            <w:r>
              <w:rPr>
                <w:rFonts w:ascii="仿宋" w:eastAsia="仿宋" w:hAnsi="仿宋" w:cs="仿宋" w:hint="eastAsia"/>
                <w:bCs/>
                <w:spacing w:val="12"/>
                <w:szCs w:val="27"/>
              </w:rPr>
              <w:t>1.3落实政府采购政策功能情况</w:t>
            </w:r>
            <w:r>
              <w:tab/>
            </w:r>
            <w:r>
              <w:fldChar w:fldCharType="begin"/>
            </w:r>
            <w:r>
              <w:instrText xml:space="preserve"> PAGEREF _Toc5272 \h </w:instrText>
            </w:r>
            <w:r>
              <w:fldChar w:fldCharType="separate"/>
            </w:r>
            <w:r>
              <w:t>13</w:t>
            </w:r>
            <w:r>
              <w:fldChar w:fldCharType="end"/>
            </w:r>
          </w:hyperlink>
        </w:p>
        <w:p w:rsidR="00716AD9" w:rsidRDefault="00DC5153">
          <w:pPr>
            <w:pStyle w:val="3"/>
            <w:tabs>
              <w:tab w:val="right" w:leader="dot" w:pos="8338"/>
            </w:tabs>
            <w:spacing w:line="360" w:lineRule="auto"/>
          </w:pPr>
          <w:hyperlink w:anchor="_Toc22950" w:history="1">
            <w:r>
              <w:rPr>
                <w:rFonts w:ascii="仿宋" w:eastAsia="仿宋" w:hAnsi="仿宋" w:cs="仿宋" w:hint="eastAsia"/>
                <w:bCs/>
                <w:spacing w:val="11"/>
                <w:szCs w:val="27"/>
              </w:rPr>
              <w:t>1.4采购组织形式和委托代理安排</w:t>
            </w:r>
            <w:r>
              <w:tab/>
            </w:r>
            <w:r>
              <w:fldChar w:fldCharType="begin"/>
            </w:r>
            <w:r>
              <w:instrText xml:space="preserve"> PAGEREF _Toc22950 \h </w:instrText>
            </w:r>
            <w:r>
              <w:fldChar w:fldCharType="separate"/>
            </w:r>
            <w:r>
              <w:t>13</w:t>
            </w:r>
            <w:r>
              <w:fldChar w:fldCharType="end"/>
            </w:r>
          </w:hyperlink>
        </w:p>
        <w:p w:rsidR="00716AD9" w:rsidRDefault="00DC5153">
          <w:pPr>
            <w:pStyle w:val="3"/>
            <w:tabs>
              <w:tab w:val="right" w:leader="dot" w:pos="8338"/>
            </w:tabs>
            <w:spacing w:line="360" w:lineRule="auto"/>
          </w:pPr>
          <w:hyperlink w:anchor="_Toc11580" w:history="1">
            <w:r>
              <w:rPr>
                <w:rFonts w:ascii="仿宋" w:eastAsia="仿宋" w:hAnsi="仿宋" w:cs="仿宋" w:hint="eastAsia"/>
                <w:bCs/>
                <w:spacing w:val="4"/>
                <w:szCs w:val="27"/>
              </w:rPr>
              <w:t>1.5</w:t>
            </w:r>
            <w:r>
              <w:rPr>
                <w:rFonts w:ascii="仿宋" w:eastAsia="仿宋" w:hAnsi="仿宋" w:cs="仿宋" w:hint="eastAsia"/>
                <w:spacing w:val="4"/>
                <w:szCs w:val="27"/>
              </w:rPr>
              <w:t xml:space="preserve"> </w:t>
            </w:r>
            <w:r>
              <w:rPr>
                <w:rFonts w:ascii="仿宋" w:eastAsia="仿宋" w:hAnsi="仿宋" w:cs="仿宋" w:hint="eastAsia"/>
                <w:bCs/>
                <w:spacing w:val="4"/>
                <w:szCs w:val="27"/>
              </w:rPr>
              <w:t>采购包划分与合同分包</w:t>
            </w:r>
            <w:r>
              <w:tab/>
            </w:r>
            <w:r>
              <w:fldChar w:fldCharType="begin"/>
            </w:r>
            <w:r>
              <w:instrText xml:space="preserve"> PAGEREF _Toc11580 \h </w:instrText>
            </w:r>
            <w:r>
              <w:fldChar w:fldCharType="separate"/>
            </w:r>
            <w:r>
              <w:t>13</w:t>
            </w:r>
            <w:r>
              <w:fldChar w:fldCharType="end"/>
            </w:r>
          </w:hyperlink>
        </w:p>
        <w:p w:rsidR="00716AD9" w:rsidRDefault="00DC5153">
          <w:pPr>
            <w:pStyle w:val="3"/>
            <w:tabs>
              <w:tab w:val="right" w:leader="dot" w:pos="8338"/>
            </w:tabs>
            <w:spacing w:line="360" w:lineRule="auto"/>
          </w:pPr>
          <w:hyperlink w:anchor="_Toc28335" w:history="1">
            <w:r>
              <w:rPr>
                <w:rFonts w:ascii="仿宋" w:eastAsia="仿宋" w:hAnsi="仿宋" w:cs="仿宋"/>
                <w:bCs/>
                <w:spacing w:val="16"/>
                <w:szCs w:val="27"/>
              </w:rPr>
              <w:t>1.6供应商资格条件</w:t>
            </w:r>
            <w:r>
              <w:tab/>
            </w:r>
            <w:r>
              <w:fldChar w:fldCharType="begin"/>
            </w:r>
            <w:r>
              <w:instrText xml:space="preserve"> PAGEREF _Toc28335 \h </w:instrText>
            </w:r>
            <w:r>
              <w:fldChar w:fldCharType="separate"/>
            </w:r>
            <w:r>
              <w:t>13</w:t>
            </w:r>
            <w:r>
              <w:fldChar w:fldCharType="end"/>
            </w:r>
          </w:hyperlink>
        </w:p>
        <w:p w:rsidR="00716AD9" w:rsidRDefault="00DC5153">
          <w:pPr>
            <w:pStyle w:val="3"/>
            <w:tabs>
              <w:tab w:val="right" w:leader="dot" w:pos="8338"/>
            </w:tabs>
            <w:spacing w:line="360" w:lineRule="auto"/>
          </w:pPr>
          <w:hyperlink w:anchor="_Toc18534" w:history="1">
            <w:r>
              <w:rPr>
                <w:rFonts w:ascii="仿宋" w:eastAsia="仿宋" w:hAnsi="仿宋" w:cs="仿宋" w:hint="eastAsia"/>
                <w:bCs/>
                <w:spacing w:val="18"/>
                <w:szCs w:val="27"/>
              </w:rPr>
              <w:t>1.7采购方式</w:t>
            </w:r>
            <w:r>
              <w:tab/>
            </w:r>
            <w:r>
              <w:fldChar w:fldCharType="begin"/>
            </w:r>
            <w:r>
              <w:instrText xml:space="preserve"> PAGEREF _Toc18534 \h </w:instrText>
            </w:r>
            <w:r>
              <w:fldChar w:fldCharType="separate"/>
            </w:r>
            <w:r>
              <w:t>14</w:t>
            </w:r>
            <w:r>
              <w:fldChar w:fldCharType="end"/>
            </w:r>
          </w:hyperlink>
        </w:p>
        <w:p w:rsidR="00716AD9" w:rsidRDefault="00DC5153">
          <w:pPr>
            <w:pStyle w:val="3"/>
            <w:tabs>
              <w:tab w:val="right" w:leader="dot" w:pos="8338"/>
            </w:tabs>
            <w:spacing w:line="360" w:lineRule="auto"/>
          </w:pPr>
          <w:hyperlink w:anchor="_Toc10494" w:history="1">
            <w:r>
              <w:rPr>
                <w:rFonts w:ascii="仿宋" w:eastAsia="仿宋" w:hAnsi="仿宋" w:cs="仿宋" w:hint="eastAsia"/>
                <w:bCs/>
                <w:spacing w:val="20"/>
                <w:szCs w:val="27"/>
              </w:rPr>
              <w:t>1.8竞争范围</w:t>
            </w:r>
            <w:r>
              <w:tab/>
            </w:r>
            <w:r>
              <w:fldChar w:fldCharType="begin"/>
            </w:r>
            <w:r>
              <w:instrText xml:space="preserve"> PAGEREF _Toc10494 \h </w:instrText>
            </w:r>
            <w:r>
              <w:fldChar w:fldCharType="separate"/>
            </w:r>
            <w:r>
              <w:t>14</w:t>
            </w:r>
            <w:r>
              <w:fldChar w:fldCharType="end"/>
            </w:r>
          </w:hyperlink>
        </w:p>
        <w:p w:rsidR="00716AD9" w:rsidRDefault="00DC5153">
          <w:pPr>
            <w:pStyle w:val="3"/>
            <w:tabs>
              <w:tab w:val="right" w:leader="dot" w:pos="8338"/>
            </w:tabs>
            <w:spacing w:line="360" w:lineRule="auto"/>
          </w:pPr>
          <w:hyperlink w:anchor="_Toc9777" w:history="1">
            <w:r>
              <w:rPr>
                <w:rFonts w:ascii="仿宋" w:eastAsia="仿宋" w:hAnsi="仿宋" w:cs="仿宋" w:hint="eastAsia"/>
                <w:bCs/>
                <w:spacing w:val="20"/>
                <w:szCs w:val="27"/>
              </w:rPr>
              <w:t>1.9评审规则</w:t>
            </w:r>
            <w:r>
              <w:tab/>
            </w:r>
            <w:r>
              <w:fldChar w:fldCharType="begin"/>
            </w:r>
            <w:r>
              <w:instrText xml:space="preserve"> PAGEREF _Toc9777 \h </w:instrText>
            </w:r>
            <w:r>
              <w:fldChar w:fldCharType="separate"/>
            </w:r>
            <w:r>
              <w:t>14</w:t>
            </w:r>
            <w:r>
              <w:fldChar w:fldCharType="end"/>
            </w:r>
          </w:hyperlink>
        </w:p>
        <w:p w:rsidR="00716AD9" w:rsidRDefault="00DC5153">
          <w:pPr>
            <w:pStyle w:val="2"/>
            <w:tabs>
              <w:tab w:val="right" w:leader="dot" w:pos="8338"/>
            </w:tabs>
            <w:spacing w:line="360" w:lineRule="auto"/>
          </w:pPr>
          <w:hyperlink w:anchor="_Toc22806" w:history="1">
            <w:r>
              <w:rPr>
                <w:rFonts w:ascii="宋体" w:eastAsia="宋体" w:hAnsi="宋体" w:cs="宋体"/>
                <w:bCs/>
                <w:spacing w:val="6"/>
                <w:szCs w:val="27"/>
              </w:rPr>
              <w:t>2.</w:t>
            </w:r>
            <w:r>
              <w:rPr>
                <w:rFonts w:ascii="仿宋" w:eastAsia="仿宋" w:hAnsi="仿宋" w:cs="仿宋"/>
                <w:bCs/>
                <w:spacing w:val="6"/>
                <w:szCs w:val="27"/>
              </w:rPr>
              <w:t>合同管理安排</w:t>
            </w:r>
            <w:r>
              <w:tab/>
            </w:r>
            <w:r>
              <w:fldChar w:fldCharType="begin"/>
            </w:r>
            <w:r>
              <w:instrText xml:space="preserve"> PAGEREF _Toc22806 \h </w:instrText>
            </w:r>
            <w:r>
              <w:fldChar w:fldCharType="separate"/>
            </w:r>
            <w:r>
              <w:t>18</w:t>
            </w:r>
            <w:r>
              <w:fldChar w:fldCharType="end"/>
            </w:r>
          </w:hyperlink>
        </w:p>
        <w:p w:rsidR="00716AD9" w:rsidRDefault="00DC5153">
          <w:pPr>
            <w:pStyle w:val="3"/>
            <w:tabs>
              <w:tab w:val="right" w:leader="dot" w:pos="8338"/>
            </w:tabs>
            <w:spacing w:line="360" w:lineRule="auto"/>
          </w:pPr>
          <w:hyperlink w:anchor="_Toc27292" w:history="1">
            <w:r>
              <w:rPr>
                <w:rFonts w:ascii="宋体" w:eastAsia="宋体" w:hAnsi="宋体" w:cs="宋体"/>
                <w:szCs w:val="27"/>
              </w:rPr>
              <w:t>2.1</w:t>
            </w:r>
            <w:r>
              <w:rPr>
                <w:rFonts w:ascii="宋体" w:eastAsia="宋体" w:hAnsi="宋体" w:cs="宋体"/>
                <w:spacing w:val="46"/>
                <w:szCs w:val="27"/>
              </w:rPr>
              <w:t xml:space="preserve"> </w:t>
            </w:r>
            <w:r>
              <w:rPr>
                <w:rFonts w:ascii="仿宋" w:eastAsia="仿宋" w:hAnsi="仿宋" w:cs="仿宋"/>
                <w:szCs w:val="27"/>
              </w:rPr>
              <w:t>合同类型</w:t>
            </w:r>
            <w:r>
              <w:tab/>
            </w:r>
            <w:r>
              <w:fldChar w:fldCharType="begin"/>
            </w:r>
            <w:r>
              <w:instrText xml:space="preserve"> PAGEREF _Toc27292 \h </w:instrText>
            </w:r>
            <w:r>
              <w:fldChar w:fldCharType="separate"/>
            </w:r>
            <w:r>
              <w:t>18</w:t>
            </w:r>
            <w:r>
              <w:fldChar w:fldCharType="end"/>
            </w:r>
          </w:hyperlink>
        </w:p>
        <w:p w:rsidR="00716AD9" w:rsidRDefault="00DC5153">
          <w:pPr>
            <w:pStyle w:val="3"/>
            <w:tabs>
              <w:tab w:val="right" w:leader="dot" w:pos="8338"/>
            </w:tabs>
            <w:spacing w:line="360" w:lineRule="auto"/>
          </w:pPr>
          <w:hyperlink w:anchor="_Toc31326" w:history="1">
            <w:r>
              <w:rPr>
                <w:rFonts w:ascii="仿宋" w:eastAsia="仿宋" w:hAnsi="仿宋" w:cs="仿宋"/>
                <w:spacing w:val="14"/>
                <w:szCs w:val="27"/>
              </w:rPr>
              <w:t>2.2定价方式</w:t>
            </w:r>
            <w:r>
              <w:tab/>
            </w:r>
            <w:r>
              <w:fldChar w:fldCharType="begin"/>
            </w:r>
            <w:r>
              <w:instrText xml:space="preserve"> PAGEREF _Toc31326 \h </w:instrText>
            </w:r>
            <w:r>
              <w:fldChar w:fldCharType="separate"/>
            </w:r>
            <w:r>
              <w:t>18</w:t>
            </w:r>
            <w:r>
              <w:fldChar w:fldCharType="end"/>
            </w:r>
          </w:hyperlink>
        </w:p>
        <w:p w:rsidR="00716AD9" w:rsidRDefault="00DC5153">
          <w:pPr>
            <w:pStyle w:val="3"/>
            <w:tabs>
              <w:tab w:val="right" w:leader="dot" w:pos="8338"/>
            </w:tabs>
            <w:spacing w:line="360" w:lineRule="auto"/>
          </w:pPr>
          <w:hyperlink w:anchor="_Toc30028" w:history="1">
            <w:r>
              <w:rPr>
                <w:rFonts w:ascii="宋体" w:eastAsia="宋体" w:hAnsi="宋体" w:cs="宋体"/>
                <w:spacing w:val="10"/>
                <w:szCs w:val="26"/>
              </w:rPr>
              <w:t>2.3</w:t>
            </w:r>
            <w:r>
              <w:rPr>
                <w:rFonts w:ascii="宋体" w:eastAsia="宋体" w:hAnsi="宋体" w:cs="宋体"/>
                <w:spacing w:val="56"/>
                <w:szCs w:val="26"/>
              </w:rPr>
              <w:t xml:space="preserve"> </w:t>
            </w:r>
            <w:r>
              <w:rPr>
                <w:rFonts w:ascii="仿宋" w:eastAsia="仿宋" w:hAnsi="仿宋" w:cs="仿宋"/>
                <w:spacing w:val="10"/>
                <w:szCs w:val="26"/>
              </w:rPr>
              <w:t>合同文本的主要条款</w:t>
            </w:r>
            <w:r>
              <w:tab/>
            </w:r>
            <w:r>
              <w:fldChar w:fldCharType="begin"/>
            </w:r>
            <w:r>
              <w:instrText xml:space="preserve"> PAGEREF _Toc30028 \h </w:instrText>
            </w:r>
            <w:r>
              <w:fldChar w:fldCharType="separate"/>
            </w:r>
            <w:r>
              <w:t>19</w:t>
            </w:r>
            <w:r>
              <w:fldChar w:fldCharType="end"/>
            </w:r>
          </w:hyperlink>
        </w:p>
        <w:p w:rsidR="00716AD9" w:rsidRDefault="00DC5153">
          <w:pPr>
            <w:pStyle w:val="3"/>
            <w:tabs>
              <w:tab w:val="right" w:leader="dot" w:pos="8338"/>
            </w:tabs>
            <w:spacing w:line="360" w:lineRule="auto"/>
          </w:pPr>
          <w:hyperlink w:anchor="_Toc24662" w:history="1">
            <w:r>
              <w:rPr>
                <w:rFonts w:ascii="宋体" w:eastAsia="宋体" w:hAnsi="宋体" w:cs="宋体"/>
                <w:bCs/>
                <w:szCs w:val="27"/>
              </w:rPr>
              <w:t>2.4</w:t>
            </w:r>
            <w:r>
              <w:rPr>
                <w:rFonts w:ascii="宋体" w:eastAsia="宋体" w:hAnsi="宋体" w:cs="宋体"/>
                <w:spacing w:val="66"/>
                <w:szCs w:val="27"/>
              </w:rPr>
              <w:t xml:space="preserve"> </w:t>
            </w:r>
            <w:r>
              <w:rPr>
                <w:rFonts w:ascii="仿宋" w:eastAsia="仿宋" w:hAnsi="仿宋" w:cs="仿宋" w:hint="eastAsia"/>
                <w:bCs/>
                <w:szCs w:val="27"/>
              </w:rPr>
              <w:t>履约验收方案</w:t>
            </w:r>
            <w:r>
              <w:tab/>
            </w:r>
            <w:r>
              <w:fldChar w:fldCharType="begin"/>
            </w:r>
            <w:r>
              <w:instrText xml:space="preserve"> PAGEREF _Toc24662 \h </w:instrText>
            </w:r>
            <w:r>
              <w:fldChar w:fldCharType="separate"/>
            </w:r>
            <w:r>
              <w:t>29</w:t>
            </w:r>
            <w:r>
              <w:fldChar w:fldCharType="end"/>
            </w:r>
          </w:hyperlink>
        </w:p>
        <w:p w:rsidR="00716AD9" w:rsidRDefault="00DC5153">
          <w:pPr>
            <w:pStyle w:val="3"/>
            <w:tabs>
              <w:tab w:val="right" w:leader="dot" w:pos="8338"/>
            </w:tabs>
            <w:spacing w:line="360" w:lineRule="auto"/>
          </w:pPr>
          <w:hyperlink w:anchor="_Toc15467" w:history="1">
            <w:r>
              <w:rPr>
                <w:rFonts w:ascii="仿宋" w:eastAsia="仿宋" w:hAnsi="仿宋" w:cs="仿宋" w:hint="eastAsia"/>
                <w:bCs/>
                <w:spacing w:val="22"/>
                <w:szCs w:val="27"/>
              </w:rPr>
              <w:t>2.5风险管控措施</w:t>
            </w:r>
            <w:r>
              <w:tab/>
            </w:r>
            <w:r>
              <w:fldChar w:fldCharType="begin"/>
            </w:r>
            <w:r>
              <w:instrText xml:space="preserve"> PAGEREF _Toc15467 \h </w:instrText>
            </w:r>
            <w:r>
              <w:fldChar w:fldCharType="separate"/>
            </w:r>
            <w:r>
              <w:t>30</w:t>
            </w:r>
            <w:r>
              <w:fldChar w:fldCharType="end"/>
            </w:r>
          </w:hyperlink>
        </w:p>
        <w:p w:rsidR="00716AD9" w:rsidRDefault="00DC5153">
          <w:pPr>
            <w:pStyle w:val="1"/>
            <w:tabs>
              <w:tab w:val="right" w:leader="dot" w:pos="8338"/>
            </w:tabs>
            <w:spacing w:line="360" w:lineRule="auto"/>
          </w:pPr>
          <w:hyperlink w:anchor="_Toc32387" w:history="1">
            <w:r>
              <w:rPr>
                <w:rFonts w:ascii="黑体" w:eastAsia="黑体" w:hAnsi="黑体" w:cs="黑体"/>
                <w:bCs/>
                <w:spacing w:val="-11"/>
                <w:szCs w:val="36"/>
              </w:rPr>
              <w:t>六、审查情况</w:t>
            </w:r>
            <w:r>
              <w:tab/>
            </w:r>
            <w:r>
              <w:fldChar w:fldCharType="begin"/>
            </w:r>
            <w:r>
              <w:instrText xml:space="preserve"> PAGEREF _Toc32387 \h </w:instrText>
            </w:r>
            <w:r>
              <w:fldChar w:fldCharType="separate"/>
            </w:r>
            <w:r>
              <w:t>32</w:t>
            </w:r>
            <w:r>
              <w:fldChar w:fldCharType="end"/>
            </w:r>
          </w:hyperlink>
        </w:p>
        <w:p w:rsidR="00716AD9" w:rsidRDefault="00DC5153">
          <w:pPr>
            <w:pStyle w:val="2"/>
            <w:tabs>
              <w:tab w:val="right" w:leader="dot" w:pos="8338"/>
            </w:tabs>
            <w:spacing w:line="360" w:lineRule="auto"/>
          </w:pPr>
          <w:hyperlink w:anchor="_Toc27491" w:history="1">
            <w:r>
              <w:rPr>
                <w:rFonts w:ascii="仿宋" w:eastAsia="仿宋" w:hAnsi="仿宋" w:cs="仿宋" w:hint="eastAsia"/>
                <w:spacing w:val="20"/>
                <w:szCs w:val="27"/>
              </w:rPr>
              <w:t>1一般性审查</w:t>
            </w:r>
            <w:r>
              <w:tab/>
            </w:r>
            <w:r>
              <w:fldChar w:fldCharType="begin"/>
            </w:r>
            <w:r>
              <w:instrText xml:space="preserve"> PAGEREF _Toc27491 \h </w:instrText>
            </w:r>
            <w:r>
              <w:fldChar w:fldCharType="separate"/>
            </w:r>
            <w:r>
              <w:t>32</w:t>
            </w:r>
            <w:r>
              <w:fldChar w:fldCharType="end"/>
            </w:r>
          </w:hyperlink>
        </w:p>
        <w:p w:rsidR="00716AD9" w:rsidRDefault="00DC5153">
          <w:pPr>
            <w:pStyle w:val="2"/>
            <w:tabs>
              <w:tab w:val="right" w:leader="dot" w:pos="8338"/>
            </w:tabs>
            <w:spacing w:line="360" w:lineRule="auto"/>
          </w:pPr>
          <w:hyperlink w:anchor="_Toc10425" w:history="1">
            <w:r>
              <w:rPr>
                <w:rFonts w:ascii="仿宋" w:eastAsia="仿宋" w:hAnsi="仿宋" w:cs="仿宋" w:hint="eastAsia"/>
                <w:spacing w:val="1"/>
                <w:szCs w:val="27"/>
              </w:rPr>
              <w:t>1.2</w:t>
            </w:r>
            <w:r>
              <w:rPr>
                <w:rFonts w:ascii="仿宋" w:eastAsia="仿宋" w:hAnsi="仿宋" w:cs="仿宋" w:hint="eastAsia"/>
                <w:spacing w:val="70"/>
                <w:szCs w:val="27"/>
              </w:rPr>
              <w:t xml:space="preserve"> </w:t>
            </w:r>
            <w:r>
              <w:rPr>
                <w:rFonts w:ascii="仿宋" w:eastAsia="仿宋" w:hAnsi="仿宋" w:cs="仿宋" w:hint="eastAsia"/>
                <w:spacing w:val="1"/>
                <w:szCs w:val="27"/>
              </w:rPr>
              <w:t>对采购方式、评审规则、合同类型、定价方式的选择是否说</w:t>
            </w:r>
            <w:r>
              <w:rPr>
                <w:rFonts w:ascii="仿宋" w:eastAsia="仿宋" w:hAnsi="仿宋" w:cs="仿宋" w:hint="eastAsia"/>
                <w:szCs w:val="27"/>
              </w:rPr>
              <w:t xml:space="preserve"> </w:t>
            </w:r>
            <w:r>
              <w:rPr>
                <w:rFonts w:ascii="仿宋" w:eastAsia="仿宋" w:hAnsi="仿宋" w:cs="仿宋" w:hint="eastAsia"/>
                <w:spacing w:val="6"/>
                <w:szCs w:val="27"/>
              </w:rPr>
              <w:t>明适用理由</w:t>
            </w:r>
            <w:r>
              <w:tab/>
            </w:r>
            <w:r>
              <w:fldChar w:fldCharType="begin"/>
            </w:r>
            <w:r>
              <w:instrText xml:space="preserve"> PAGEREF _Toc10425 \h </w:instrText>
            </w:r>
            <w:r>
              <w:fldChar w:fldCharType="separate"/>
            </w:r>
            <w:r>
              <w:t>32</w:t>
            </w:r>
            <w:r>
              <w:fldChar w:fldCharType="end"/>
            </w:r>
          </w:hyperlink>
        </w:p>
        <w:p w:rsidR="00716AD9" w:rsidRDefault="00DC5153">
          <w:pPr>
            <w:pStyle w:val="2"/>
            <w:tabs>
              <w:tab w:val="right" w:leader="dot" w:pos="8338"/>
            </w:tabs>
            <w:spacing w:line="360" w:lineRule="auto"/>
          </w:pPr>
          <w:hyperlink w:anchor="_Toc19590" w:history="1">
            <w:r>
              <w:rPr>
                <w:rFonts w:ascii="仿宋" w:eastAsia="仿宋" w:hAnsi="仿宋" w:cs="仿宋" w:hint="eastAsia"/>
                <w:bCs/>
                <w:spacing w:val="8"/>
                <w:szCs w:val="26"/>
              </w:rPr>
              <w:t>1.3</w:t>
            </w:r>
            <w:r>
              <w:rPr>
                <w:rFonts w:ascii="仿宋" w:eastAsia="仿宋" w:hAnsi="仿宋" w:cs="仿宋" w:hint="eastAsia"/>
                <w:spacing w:val="72"/>
                <w:szCs w:val="26"/>
              </w:rPr>
              <w:t xml:space="preserve"> </w:t>
            </w:r>
            <w:r>
              <w:rPr>
                <w:rFonts w:ascii="仿宋" w:eastAsia="仿宋" w:hAnsi="仿宋" w:cs="仿宋" w:hint="eastAsia"/>
                <w:bCs/>
                <w:spacing w:val="8"/>
                <w:szCs w:val="26"/>
              </w:rPr>
              <w:t>属于按规定需要报相关监管部门批准、核准的事项，是否作</w:t>
            </w:r>
            <w:r>
              <w:rPr>
                <w:rFonts w:ascii="仿宋" w:eastAsia="仿宋" w:hAnsi="仿宋" w:cs="仿宋" w:hint="eastAsia"/>
                <w:szCs w:val="26"/>
              </w:rPr>
              <w:t xml:space="preserve"> </w:t>
            </w:r>
            <w:r>
              <w:rPr>
                <w:rFonts w:ascii="仿宋" w:eastAsia="仿宋" w:hAnsi="仿宋" w:cs="仿宋" w:hint="eastAsia"/>
                <w:bCs/>
                <w:spacing w:val="9"/>
                <w:szCs w:val="26"/>
              </w:rPr>
              <w:t>出相关安排</w:t>
            </w:r>
            <w:r>
              <w:tab/>
            </w:r>
            <w:r>
              <w:fldChar w:fldCharType="begin"/>
            </w:r>
            <w:r>
              <w:instrText xml:space="preserve"> PAGEREF _Toc19590 \h </w:instrText>
            </w:r>
            <w:r>
              <w:fldChar w:fldCharType="separate"/>
            </w:r>
            <w:r>
              <w:t>33</w:t>
            </w:r>
            <w:r>
              <w:fldChar w:fldCharType="end"/>
            </w:r>
          </w:hyperlink>
        </w:p>
        <w:p w:rsidR="00716AD9" w:rsidRDefault="00DC5153">
          <w:pPr>
            <w:pStyle w:val="2"/>
            <w:tabs>
              <w:tab w:val="right" w:leader="dot" w:pos="8338"/>
            </w:tabs>
            <w:spacing w:line="360" w:lineRule="auto"/>
          </w:pPr>
          <w:hyperlink w:anchor="_Toc22181" w:history="1">
            <w:r>
              <w:rPr>
                <w:rFonts w:ascii="仿宋" w:eastAsia="仿宋" w:hAnsi="仿宋" w:cs="仿宋" w:hint="eastAsia"/>
                <w:bCs/>
                <w:spacing w:val="14"/>
                <w:szCs w:val="27"/>
              </w:rPr>
              <w:t>1.4采购实施计划是否完整</w:t>
            </w:r>
            <w:r>
              <w:tab/>
            </w:r>
            <w:r>
              <w:fldChar w:fldCharType="begin"/>
            </w:r>
            <w:r>
              <w:instrText xml:space="preserve"> PAGEREF _Toc22181 \h </w:instrText>
            </w:r>
            <w:r>
              <w:fldChar w:fldCharType="separate"/>
            </w:r>
            <w:r>
              <w:t>34</w:t>
            </w:r>
            <w:r>
              <w:fldChar w:fldCharType="end"/>
            </w:r>
          </w:hyperlink>
        </w:p>
        <w:p w:rsidR="00716AD9" w:rsidRDefault="00DC5153">
          <w:pPr>
            <w:spacing w:line="360" w:lineRule="auto"/>
          </w:pPr>
          <w:r>
            <w:fldChar w:fldCharType="end"/>
          </w:r>
        </w:p>
      </w:sdtContent>
    </w:sdt>
    <w:p w:rsidR="00716AD9" w:rsidRDefault="00DC5153">
      <w:r>
        <w:br w:type="page"/>
      </w:r>
    </w:p>
    <w:p w:rsidR="00716AD9" w:rsidRDefault="00716AD9"/>
    <w:sdt>
      <w:sdtPr>
        <w:rPr>
          <w:rFonts w:ascii="仿宋" w:eastAsia="仿宋" w:hAnsi="仿宋" w:cs="仿宋"/>
          <w:sz w:val="23"/>
          <w:szCs w:val="23"/>
        </w:rPr>
        <w:id w:val="147464102"/>
        <w:showingPlcHdr/>
        <w:docPartObj>
          <w:docPartGallery w:val="Table of Contents"/>
          <w:docPartUnique/>
        </w:docPartObj>
      </w:sdtPr>
      <w:sdtEndPr>
        <w:rPr>
          <w:rFonts w:ascii="Times New Roman" w:eastAsia="Times New Roman" w:hAnsi="Times New Roman" w:cs="Times New Roman"/>
        </w:rPr>
      </w:sdtEndPr>
      <w:sdtContent>
        <w:p w:rsidR="00716AD9" w:rsidRDefault="00DC5153">
          <w:pPr>
            <w:spacing w:line="248" w:lineRule="auto"/>
          </w:pPr>
          <w:r>
            <w:rPr>
              <w:rFonts w:ascii="仿宋" w:eastAsia="仿宋" w:hAnsi="仿宋" w:cs="仿宋" w:hint="eastAsia"/>
              <w:sz w:val="23"/>
              <w:szCs w:val="23"/>
              <w:lang w:eastAsia="zh-CN"/>
            </w:rPr>
            <w:t xml:space="preserve">     </w:t>
          </w:r>
        </w:p>
      </w:sdtContent>
    </w:sdt>
    <w:p w:rsidR="00716AD9" w:rsidRDefault="00716AD9">
      <w:pPr>
        <w:spacing w:line="248" w:lineRule="auto"/>
      </w:pPr>
    </w:p>
    <w:p w:rsidR="00716AD9" w:rsidRDefault="00716AD9">
      <w:pPr>
        <w:spacing w:line="248" w:lineRule="auto"/>
      </w:pPr>
    </w:p>
    <w:p w:rsidR="00716AD9" w:rsidRDefault="00716AD9">
      <w:pPr>
        <w:spacing w:line="248" w:lineRule="auto"/>
      </w:pPr>
    </w:p>
    <w:p w:rsidR="00716AD9" w:rsidRDefault="00716AD9">
      <w:pPr>
        <w:spacing w:line="248" w:lineRule="auto"/>
      </w:pPr>
    </w:p>
    <w:p w:rsidR="00716AD9" w:rsidRDefault="00716AD9">
      <w:pPr>
        <w:spacing w:line="248" w:lineRule="auto"/>
      </w:pPr>
    </w:p>
    <w:p w:rsidR="00716AD9" w:rsidRDefault="00716AD9">
      <w:pPr>
        <w:spacing w:line="248" w:lineRule="auto"/>
      </w:pPr>
    </w:p>
    <w:p w:rsidR="00716AD9" w:rsidRDefault="00716AD9">
      <w:pPr>
        <w:spacing w:line="249" w:lineRule="auto"/>
      </w:pPr>
    </w:p>
    <w:p w:rsidR="00716AD9" w:rsidRDefault="00716AD9">
      <w:pPr>
        <w:spacing w:line="249" w:lineRule="auto"/>
      </w:pPr>
    </w:p>
    <w:p w:rsidR="00716AD9" w:rsidRDefault="00716AD9">
      <w:pPr>
        <w:spacing w:line="249" w:lineRule="auto"/>
      </w:pPr>
    </w:p>
    <w:p w:rsidR="00716AD9" w:rsidRDefault="00DC5153">
      <w:pPr>
        <w:spacing w:before="224" w:line="219" w:lineRule="auto"/>
        <w:ind w:left="263"/>
        <w:outlineLvl w:val="0"/>
        <w:rPr>
          <w:rFonts w:ascii="宋体" w:eastAsia="宋体" w:hAnsi="宋体" w:cs="宋体"/>
          <w:sz w:val="69"/>
          <w:szCs w:val="69"/>
          <w:lang w:eastAsia="zh-CN"/>
        </w:rPr>
      </w:pPr>
      <w:bookmarkStart w:id="0" w:name="bookmark47"/>
      <w:bookmarkStart w:id="1" w:name="_Toc6522"/>
      <w:bookmarkEnd w:id="0"/>
      <w:r>
        <w:rPr>
          <w:rFonts w:ascii="宋体" w:eastAsia="宋体" w:hAnsi="宋体" w:cs="宋体"/>
          <w:b/>
          <w:bCs/>
          <w:spacing w:val="13"/>
          <w:sz w:val="69"/>
          <w:szCs w:val="69"/>
          <w:lang w:eastAsia="zh-CN"/>
        </w:rPr>
        <w:t>采购需求和采购实施计划</w:t>
      </w:r>
      <w:bookmarkEnd w:id="1"/>
    </w:p>
    <w:p w:rsidR="00716AD9" w:rsidRDefault="00716AD9">
      <w:pPr>
        <w:spacing w:line="246" w:lineRule="auto"/>
        <w:rPr>
          <w:lang w:eastAsia="zh-CN"/>
        </w:rPr>
      </w:pPr>
    </w:p>
    <w:p w:rsidR="00716AD9" w:rsidRDefault="00716AD9">
      <w:pPr>
        <w:spacing w:line="246" w:lineRule="auto"/>
        <w:rPr>
          <w:lang w:eastAsia="zh-CN"/>
        </w:rPr>
      </w:pPr>
    </w:p>
    <w:p w:rsidR="00716AD9" w:rsidRDefault="00716AD9">
      <w:pPr>
        <w:spacing w:line="246" w:lineRule="auto"/>
        <w:rPr>
          <w:lang w:eastAsia="zh-CN"/>
        </w:rPr>
      </w:pPr>
    </w:p>
    <w:p w:rsidR="00716AD9" w:rsidRDefault="00716AD9">
      <w:pPr>
        <w:spacing w:line="246" w:lineRule="auto"/>
        <w:rPr>
          <w:lang w:eastAsia="zh-CN"/>
        </w:rPr>
      </w:pPr>
    </w:p>
    <w:p w:rsidR="00716AD9" w:rsidRDefault="00716AD9">
      <w:pPr>
        <w:spacing w:line="246" w:lineRule="auto"/>
        <w:rPr>
          <w:lang w:eastAsia="zh-CN"/>
        </w:rPr>
      </w:pPr>
    </w:p>
    <w:p w:rsidR="00716AD9" w:rsidRDefault="00716AD9">
      <w:pPr>
        <w:spacing w:line="246" w:lineRule="auto"/>
        <w:rPr>
          <w:lang w:eastAsia="zh-CN"/>
        </w:rPr>
      </w:pPr>
    </w:p>
    <w:p w:rsidR="00716AD9" w:rsidRDefault="00716AD9">
      <w:pPr>
        <w:spacing w:line="246" w:lineRule="auto"/>
        <w:rPr>
          <w:lang w:eastAsia="zh-CN"/>
        </w:rPr>
      </w:pPr>
    </w:p>
    <w:p w:rsidR="00716AD9" w:rsidRDefault="00716AD9">
      <w:pPr>
        <w:spacing w:line="246" w:lineRule="auto"/>
        <w:rPr>
          <w:lang w:eastAsia="zh-CN"/>
        </w:rPr>
      </w:pPr>
    </w:p>
    <w:p w:rsidR="00716AD9" w:rsidRDefault="00716AD9">
      <w:pPr>
        <w:spacing w:line="246"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DC5153">
      <w:pPr>
        <w:spacing w:before="123" w:line="225" w:lineRule="auto"/>
        <w:ind w:firstLineChars="400" w:firstLine="1124"/>
        <w:jc w:val="both"/>
        <w:rPr>
          <w:rFonts w:ascii="宋体" w:eastAsia="宋体" w:hAnsi="宋体" w:cs="宋体"/>
          <w:spacing w:val="1"/>
          <w:sz w:val="28"/>
          <w:szCs w:val="28"/>
          <w:u w:val="single"/>
          <w:lang w:eastAsia="zh-CN"/>
        </w:rPr>
      </w:pPr>
      <w:r>
        <w:rPr>
          <w:rFonts w:ascii="宋体" w:eastAsia="宋体" w:hAnsi="宋体" w:cs="宋体"/>
          <w:spacing w:val="1"/>
          <w:sz w:val="28"/>
          <w:szCs w:val="28"/>
          <w:lang w:eastAsia="zh-CN"/>
        </w:rPr>
        <w:t>项目名称：</w:t>
      </w:r>
      <w:r>
        <w:rPr>
          <w:rFonts w:ascii="宋体" w:eastAsia="宋体" w:hAnsi="宋体" w:cs="宋体" w:hint="eastAsia"/>
          <w:spacing w:val="1"/>
          <w:sz w:val="28"/>
          <w:szCs w:val="28"/>
          <w:u w:val="single"/>
          <w:lang w:eastAsia="zh-CN"/>
        </w:rPr>
        <w:t>采购医疗器械临床试验管理相关功能服务</w:t>
      </w:r>
    </w:p>
    <w:p w:rsidR="00716AD9" w:rsidRDefault="00716AD9">
      <w:pPr>
        <w:spacing w:before="91" w:line="415" w:lineRule="auto"/>
        <w:ind w:left="2593" w:right="961" w:hanging="1400"/>
        <w:rPr>
          <w:rFonts w:ascii="宋体" w:eastAsia="宋体" w:hAnsi="宋体" w:cs="宋体"/>
          <w:sz w:val="28"/>
          <w:szCs w:val="28"/>
          <w:lang w:eastAsia="zh-CN"/>
        </w:rPr>
      </w:pPr>
    </w:p>
    <w:p w:rsidR="00716AD9" w:rsidRDefault="00DC5153">
      <w:pPr>
        <w:spacing w:line="218" w:lineRule="auto"/>
        <w:ind w:left="1193"/>
        <w:rPr>
          <w:rFonts w:ascii="宋体" w:eastAsia="宋体" w:hAnsi="宋体" w:cs="宋体"/>
          <w:sz w:val="28"/>
          <w:szCs w:val="28"/>
          <w:lang w:eastAsia="zh-CN"/>
        </w:rPr>
      </w:pPr>
      <w:r>
        <w:rPr>
          <w:rFonts w:ascii="宋体" w:eastAsia="宋体" w:hAnsi="宋体" w:cs="宋体"/>
          <w:spacing w:val="-10"/>
          <w:sz w:val="28"/>
          <w:szCs w:val="28"/>
          <w:lang w:eastAsia="zh-CN"/>
        </w:rPr>
        <w:t>采 购 人 ：</w:t>
      </w:r>
      <w:r>
        <w:rPr>
          <w:rFonts w:ascii="宋体" w:eastAsia="宋体" w:hAnsi="宋体" w:cs="宋体"/>
          <w:spacing w:val="-10"/>
          <w:sz w:val="28"/>
          <w:szCs w:val="28"/>
          <w:u w:val="single"/>
          <w:lang w:eastAsia="zh-CN"/>
        </w:rPr>
        <w:t>武汉市疾病预防控制中心</w:t>
      </w:r>
    </w:p>
    <w:p w:rsidR="00716AD9" w:rsidRDefault="00DC5153">
      <w:pPr>
        <w:spacing w:before="299" w:line="219" w:lineRule="auto"/>
        <w:ind w:left="1193"/>
        <w:rPr>
          <w:rFonts w:ascii="宋体" w:eastAsia="宋体" w:hAnsi="宋体" w:cs="宋体"/>
          <w:sz w:val="28"/>
          <w:szCs w:val="28"/>
          <w:lang w:eastAsia="zh-CN"/>
        </w:rPr>
      </w:pPr>
      <w:r>
        <w:rPr>
          <w:rFonts w:ascii="宋体" w:eastAsia="宋体" w:hAnsi="宋体" w:cs="宋体"/>
          <w:spacing w:val="-1"/>
          <w:sz w:val="28"/>
          <w:szCs w:val="28"/>
          <w:lang w:eastAsia="zh-CN"/>
        </w:rPr>
        <w:t>编制时间：</w:t>
      </w:r>
      <w:r>
        <w:rPr>
          <w:rFonts w:ascii="宋体" w:eastAsia="宋体" w:hAnsi="宋体" w:cs="宋体"/>
          <w:spacing w:val="-1"/>
          <w:sz w:val="28"/>
          <w:szCs w:val="28"/>
          <w:u w:val="single"/>
          <w:lang w:eastAsia="zh-CN"/>
        </w:rPr>
        <w:t>二○二五年</w:t>
      </w:r>
      <w:r>
        <w:rPr>
          <w:rFonts w:ascii="宋体" w:eastAsia="宋体" w:hAnsi="宋体" w:cs="宋体" w:hint="eastAsia"/>
          <w:spacing w:val="-1"/>
          <w:sz w:val="28"/>
          <w:szCs w:val="28"/>
          <w:u w:val="single"/>
          <w:lang w:eastAsia="zh-CN"/>
        </w:rPr>
        <w:t>十一</w:t>
      </w:r>
      <w:r>
        <w:rPr>
          <w:rFonts w:ascii="宋体" w:eastAsia="宋体" w:hAnsi="宋体" w:cs="宋体"/>
          <w:spacing w:val="-1"/>
          <w:sz w:val="28"/>
          <w:szCs w:val="28"/>
          <w:u w:val="single"/>
          <w:lang w:eastAsia="zh-CN"/>
        </w:rPr>
        <w:t>月</w:t>
      </w:r>
    </w:p>
    <w:p w:rsidR="00716AD9" w:rsidRDefault="00716AD9">
      <w:pPr>
        <w:spacing w:line="219" w:lineRule="auto"/>
        <w:rPr>
          <w:rFonts w:ascii="宋体" w:eastAsia="宋体" w:hAnsi="宋体" w:cs="宋体"/>
          <w:sz w:val="28"/>
          <w:szCs w:val="28"/>
          <w:lang w:eastAsia="zh-CN"/>
        </w:rPr>
        <w:sectPr w:rsidR="00716AD9">
          <w:pgSz w:w="11910" w:h="16840"/>
          <w:pgMar w:top="1431" w:right="1786" w:bottom="0" w:left="1786" w:header="0" w:footer="0" w:gutter="0"/>
          <w:cols w:space="720"/>
        </w:sectPr>
      </w:pPr>
    </w:p>
    <w:p w:rsidR="00716AD9" w:rsidRDefault="00DC5153">
      <w:pPr>
        <w:spacing w:before="174" w:line="222" w:lineRule="auto"/>
        <w:ind w:left="2850"/>
        <w:outlineLvl w:val="0"/>
        <w:rPr>
          <w:rFonts w:ascii="黑体" w:eastAsia="黑体" w:hAnsi="黑体" w:cs="黑体"/>
          <w:sz w:val="36"/>
          <w:szCs w:val="36"/>
          <w:lang w:eastAsia="zh-CN"/>
        </w:rPr>
      </w:pPr>
      <w:bookmarkStart w:id="2" w:name="bookmark48"/>
      <w:bookmarkStart w:id="3" w:name="_Toc11753"/>
      <w:bookmarkEnd w:id="2"/>
      <w:r>
        <w:rPr>
          <w:rFonts w:ascii="黑体" w:eastAsia="黑体" w:hAnsi="黑体" w:cs="黑体"/>
          <w:b/>
          <w:bCs/>
          <w:spacing w:val="-9"/>
          <w:sz w:val="36"/>
          <w:szCs w:val="36"/>
          <w:lang w:eastAsia="zh-CN"/>
        </w:rPr>
        <w:lastRenderedPageBreak/>
        <w:t>一、项目基本情况</w:t>
      </w:r>
      <w:bookmarkEnd w:id="3"/>
    </w:p>
    <w:p w:rsidR="00716AD9" w:rsidRDefault="00716AD9">
      <w:pPr>
        <w:spacing w:line="243" w:lineRule="auto"/>
        <w:rPr>
          <w:lang w:eastAsia="zh-CN"/>
        </w:rPr>
      </w:pPr>
    </w:p>
    <w:p w:rsidR="00716AD9" w:rsidRDefault="00716AD9">
      <w:pPr>
        <w:spacing w:line="243" w:lineRule="auto"/>
        <w:rPr>
          <w:lang w:eastAsia="zh-CN"/>
        </w:rPr>
      </w:pPr>
    </w:p>
    <w:p w:rsidR="00716AD9" w:rsidRDefault="00716AD9">
      <w:pPr>
        <w:spacing w:line="244" w:lineRule="auto"/>
        <w:rPr>
          <w:lang w:eastAsia="zh-CN"/>
        </w:rPr>
      </w:pPr>
    </w:p>
    <w:p w:rsidR="00716AD9" w:rsidRDefault="00DC5153">
      <w:pPr>
        <w:spacing w:before="87" w:line="221" w:lineRule="auto"/>
        <w:ind w:left="698"/>
        <w:outlineLvl w:val="1"/>
        <w:rPr>
          <w:rFonts w:ascii="仿宋" w:eastAsia="仿宋" w:hAnsi="仿宋" w:cs="仿宋"/>
          <w:sz w:val="27"/>
          <w:szCs w:val="27"/>
          <w:lang w:eastAsia="zh-CN"/>
        </w:rPr>
      </w:pPr>
      <w:bookmarkStart w:id="4" w:name="_Toc2850"/>
      <w:r>
        <w:rPr>
          <w:rFonts w:ascii="仿宋" w:eastAsia="仿宋" w:hAnsi="仿宋" w:cs="仿宋" w:hint="eastAsia"/>
          <w:b/>
          <w:bCs/>
          <w:spacing w:val="10"/>
          <w:sz w:val="27"/>
          <w:szCs w:val="27"/>
          <w:lang w:eastAsia="zh-CN"/>
        </w:rPr>
        <w:t>1项目名称及预算金额</w:t>
      </w:r>
      <w:bookmarkEnd w:id="4"/>
    </w:p>
    <w:p w:rsidR="00716AD9" w:rsidRDefault="00DC5153">
      <w:pPr>
        <w:spacing w:before="323" w:line="222" w:lineRule="auto"/>
        <w:ind w:left="695"/>
        <w:rPr>
          <w:rFonts w:ascii="仿宋" w:eastAsia="仿宋" w:hAnsi="仿宋" w:cs="仿宋"/>
          <w:spacing w:val="23"/>
          <w:sz w:val="27"/>
          <w:szCs w:val="27"/>
          <w:lang w:eastAsia="zh-CN"/>
        </w:rPr>
      </w:pPr>
      <w:r>
        <w:rPr>
          <w:rFonts w:ascii="仿宋" w:eastAsia="仿宋" w:hAnsi="仿宋" w:cs="仿宋" w:hint="eastAsia"/>
          <w:spacing w:val="23"/>
          <w:sz w:val="27"/>
          <w:szCs w:val="27"/>
          <w:lang w:eastAsia="zh-CN"/>
        </w:rPr>
        <w:t>1.1</w:t>
      </w:r>
      <w:r>
        <w:rPr>
          <w:rFonts w:ascii="仿宋" w:eastAsia="仿宋" w:hAnsi="仿宋" w:cs="仿宋" w:hint="eastAsia"/>
          <w:spacing w:val="7"/>
          <w:sz w:val="27"/>
          <w:szCs w:val="27"/>
          <w:lang w:eastAsia="zh-CN"/>
        </w:rPr>
        <w:t>项目名称：</w:t>
      </w:r>
      <w:r>
        <w:rPr>
          <w:rFonts w:ascii="仿宋" w:eastAsia="仿宋" w:hAnsi="仿宋" w:cs="仿宋" w:hint="eastAsia"/>
          <w:bCs/>
          <w:sz w:val="28"/>
          <w:szCs w:val="28"/>
          <w:lang w:eastAsia="zh-CN"/>
        </w:rPr>
        <w:t>采购医疗器械临床试验管理相关功能服务</w:t>
      </w:r>
    </w:p>
    <w:p w:rsidR="00716AD9" w:rsidRDefault="00DC5153">
      <w:pPr>
        <w:spacing w:before="323" w:line="222" w:lineRule="auto"/>
        <w:ind w:left="695"/>
        <w:rPr>
          <w:rFonts w:ascii="仿宋" w:eastAsia="仿宋" w:hAnsi="仿宋" w:cs="仿宋"/>
          <w:sz w:val="27"/>
          <w:szCs w:val="27"/>
          <w:lang w:eastAsia="zh-CN"/>
        </w:rPr>
      </w:pPr>
      <w:r>
        <w:rPr>
          <w:rFonts w:ascii="仿宋" w:eastAsia="仿宋" w:hAnsi="仿宋" w:cs="仿宋" w:hint="eastAsia"/>
          <w:spacing w:val="23"/>
          <w:sz w:val="27"/>
          <w:szCs w:val="27"/>
          <w:lang w:eastAsia="zh-CN"/>
        </w:rPr>
        <w:t>1.2预算金额(或最高限价)</w:t>
      </w:r>
    </w:p>
    <w:p w:rsidR="00716AD9" w:rsidRDefault="00DC5153">
      <w:pPr>
        <w:spacing w:before="295" w:line="222" w:lineRule="auto"/>
        <w:ind w:left="695"/>
        <w:rPr>
          <w:rFonts w:ascii="仿宋" w:eastAsia="仿宋" w:hAnsi="仿宋" w:cs="仿宋"/>
          <w:sz w:val="27"/>
          <w:szCs w:val="27"/>
          <w:lang w:eastAsia="zh-CN"/>
        </w:rPr>
      </w:pPr>
      <w:r>
        <w:rPr>
          <w:rFonts w:ascii="仿宋" w:eastAsia="仿宋" w:hAnsi="仿宋" w:cs="仿宋" w:hint="eastAsia"/>
          <w:spacing w:val="19"/>
          <w:sz w:val="27"/>
          <w:szCs w:val="27"/>
          <w:lang w:eastAsia="zh-CN"/>
        </w:rPr>
        <w:t>1.2.1</w:t>
      </w:r>
      <w:r>
        <w:rPr>
          <w:rFonts w:ascii="仿宋" w:eastAsia="仿宋" w:hAnsi="仿宋" w:cs="仿宋" w:hint="eastAsia"/>
          <w:spacing w:val="50"/>
          <w:sz w:val="27"/>
          <w:szCs w:val="27"/>
          <w:lang w:eastAsia="zh-CN"/>
        </w:rPr>
        <w:t xml:space="preserve"> </w:t>
      </w:r>
      <w:r>
        <w:rPr>
          <w:rFonts w:ascii="仿宋" w:eastAsia="仿宋" w:hAnsi="仿宋" w:cs="仿宋" w:hint="eastAsia"/>
          <w:spacing w:val="19"/>
          <w:sz w:val="27"/>
          <w:szCs w:val="27"/>
          <w:lang w:eastAsia="zh-CN"/>
        </w:rPr>
        <w:t>预算金额(万元):30万元</w:t>
      </w:r>
    </w:p>
    <w:p w:rsidR="00716AD9" w:rsidRDefault="00DC5153">
      <w:pPr>
        <w:spacing w:before="297" w:line="222" w:lineRule="auto"/>
        <w:ind w:left="695"/>
        <w:rPr>
          <w:rFonts w:ascii="仿宋" w:eastAsia="仿宋" w:hAnsi="仿宋" w:cs="仿宋"/>
          <w:sz w:val="27"/>
          <w:szCs w:val="27"/>
          <w:lang w:eastAsia="zh-CN"/>
        </w:rPr>
      </w:pPr>
      <w:r>
        <w:rPr>
          <w:rFonts w:ascii="仿宋" w:eastAsia="仿宋" w:hAnsi="仿宋" w:cs="仿宋" w:hint="eastAsia"/>
          <w:spacing w:val="18"/>
          <w:sz w:val="27"/>
          <w:szCs w:val="27"/>
          <w:lang w:eastAsia="zh-CN"/>
        </w:rPr>
        <w:t>1.2.2</w:t>
      </w:r>
      <w:r>
        <w:rPr>
          <w:rFonts w:ascii="仿宋" w:eastAsia="仿宋" w:hAnsi="仿宋" w:cs="仿宋" w:hint="eastAsia"/>
          <w:spacing w:val="67"/>
          <w:sz w:val="27"/>
          <w:szCs w:val="27"/>
          <w:lang w:eastAsia="zh-CN"/>
        </w:rPr>
        <w:t xml:space="preserve"> </w:t>
      </w:r>
      <w:r>
        <w:rPr>
          <w:rFonts w:ascii="仿宋" w:eastAsia="仿宋" w:hAnsi="仿宋" w:cs="仿宋" w:hint="eastAsia"/>
          <w:spacing w:val="18"/>
          <w:sz w:val="27"/>
          <w:szCs w:val="27"/>
          <w:lang w:eastAsia="zh-CN"/>
        </w:rPr>
        <w:t>最高限价(万元):30万元</w:t>
      </w:r>
    </w:p>
    <w:p w:rsidR="00716AD9" w:rsidRDefault="00DC5153">
      <w:pPr>
        <w:spacing w:before="299" w:line="360" w:lineRule="auto"/>
        <w:ind w:left="698"/>
        <w:outlineLvl w:val="1"/>
        <w:rPr>
          <w:rFonts w:ascii="仿宋" w:eastAsia="仿宋" w:hAnsi="仿宋" w:cs="仿宋"/>
          <w:sz w:val="27"/>
          <w:szCs w:val="27"/>
          <w:lang w:eastAsia="zh-CN"/>
        </w:rPr>
      </w:pPr>
      <w:bookmarkStart w:id="5" w:name="_Toc31383"/>
      <w:r>
        <w:rPr>
          <w:rFonts w:ascii="仿宋" w:eastAsia="仿宋" w:hAnsi="仿宋" w:cs="仿宋" w:hint="eastAsia"/>
          <w:b/>
          <w:bCs/>
          <w:spacing w:val="4"/>
          <w:sz w:val="27"/>
          <w:szCs w:val="27"/>
          <w:lang w:eastAsia="zh-CN"/>
        </w:rPr>
        <w:t>2采购项目的功能或者目标；</w:t>
      </w:r>
      <w:bookmarkEnd w:id="5"/>
    </w:p>
    <w:p w:rsidR="00716AD9" w:rsidRDefault="00DC5153">
      <w:pPr>
        <w:pStyle w:val="a0"/>
        <w:spacing w:line="360" w:lineRule="auto"/>
        <w:ind w:firstLine="572"/>
        <w:rPr>
          <w:rFonts w:ascii="仿宋" w:eastAsia="仿宋" w:hAnsi="仿宋" w:cs="仿宋"/>
          <w:spacing w:val="18"/>
          <w:sz w:val="27"/>
          <w:szCs w:val="27"/>
          <w:lang w:eastAsia="zh-CN"/>
        </w:rPr>
      </w:pPr>
      <w:r>
        <w:rPr>
          <w:rFonts w:ascii="仿宋" w:eastAsia="仿宋" w:hAnsi="仿宋" w:cs="仿宋" w:hint="eastAsia"/>
          <w:spacing w:val="18"/>
          <w:sz w:val="27"/>
          <w:szCs w:val="27"/>
          <w:lang w:eastAsia="zh-CN"/>
        </w:rPr>
        <w:t>按照采购需求及实施计划，完成</w:t>
      </w:r>
      <w:r>
        <w:rPr>
          <w:rFonts w:ascii="仿宋" w:eastAsia="仿宋" w:hAnsi="仿宋" w:cs="仿宋" w:hint="eastAsia"/>
          <w:bCs/>
          <w:sz w:val="28"/>
          <w:szCs w:val="28"/>
          <w:lang w:eastAsia="zh-CN"/>
        </w:rPr>
        <w:t>医疗器械临床试验管理相关功能服务</w:t>
      </w:r>
      <w:r>
        <w:rPr>
          <w:rFonts w:ascii="仿宋" w:eastAsia="仿宋" w:hAnsi="仿宋" w:cs="仿宋" w:hint="eastAsia"/>
          <w:spacing w:val="18"/>
          <w:sz w:val="27"/>
          <w:szCs w:val="27"/>
          <w:lang w:eastAsia="zh-CN"/>
        </w:rPr>
        <w:t>的采购工作。满足武汉市疾病预防控制中心工作使用需求。</w:t>
      </w:r>
    </w:p>
    <w:p w:rsidR="00716AD9" w:rsidRDefault="00DC5153">
      <w:pPr>
        <w:spacing w:before="11" w:line="222" w:lineRule="auto"/>
        <w:ind w:left="698"/>
        <w:outlineLvl w:val="1"/>
        <w:rPr>
          <w:rFonts w:ascii="仿宋" w:eastAsia="仿宋" w:hAnsi="仿宋" w:cs="仿宋"/>
          <w:sz w:val="27"/>
          <w:szCs w:val="27"/>
          <w:lang w:eastAsia="zh-CN"/>
        </w:rPr>
      </w:pPr>
      <w:bookmarkStart w:id="6" w:name="_Toc21197"/>
      <w:r>
        <w:rPr>
          <w:rFonts w:ascii="仿宋" w:eastAsia="仿宋" w:hAnsi="仿宋" w:cs="仿宋" w:hint="eastAsia"/>
          <w:b/>
          <w:bCs/>
          <w:spacing w:val="14"/>
          <w:sz w:val="27"/>
          <w:szCs w:val="27"/>
          <w:lang w:eastAsia="zh-CN"/>
        </w:rPr>
        <w:t>3预算绩效目标</w:t>
      </w:r>
      <w:bookmarkEnd w:id="6"/>
    </w:p>
    <w:p w:rsidR="00716AD9" w:rsidRDefault="00DC5153">
      <w:pPr>
        <w:spacing w:before="290" w:line="434" w:lineRule="auto"/>
        <w:ind w:left="155" w:right="118" w:firstLine="540"/>
        <w:rPr>
          <w:rFonts w:ascii="仿宋" w:eastAsia="仿宋" w:hAnsi="仿宋" w:cs="仿宋"/>
          <w:sz w:val="27"/>
          <w:szCs w:val="27"/>
          <w:lang w:eastAsia="zh-CN"/>
        </w:rPr>
      </w:pPr>
      <w:r>
        <w:rPr>
          <w:rFonts w:ascii="仿宋" w:eastAsia="仿宋" w:hAnsi="仿宋" w:cs="仿宋" w:hint="eastAsia"/>
          <w:spacing w:val="3"/>
          <w:sz w:val="27"/>
          <w:szCs w:val="27"/>
          <w:lang w:eastAsia="zh-CN"/>
        </w:rPr>
        <w:t>严格按照政府采购政策要求制定项目预算和采购需求，使中心医疗器械临床试验管理流程标准化，数据电子化，质量可控化，管理高效化，满足</w:t>
      </w:r>
      <w:r>
        <w:rPr>
          <w:rFonts w:ascii="仿宋" w:eastAsia="仿宋" w:hAnsi="仿宋" w:cs="仿宋" w:hint="eastAsia"/>
          <w:spacing w:val="18"/>
          <w:sz w:val="27"/>
          <w:szCs w:val="27"/>
          <w:lang w:eastAsia="zh-CN"/>
        </w:rPr>
        <w:t>中心</w:t>
      </w:r>
      <w:r>
        <w:rPr>
          <w:rFonts w:ascii="仿宋" w:eastAsia="仿宋" w:hAnsi="仿宋" w:cs="仿宋" w:hint="eastAsia"/>
          <w:spacing w:val="3"/>
          <w:sz w:val="27"/>
          <w:szCs w:val="27"/>
          <w:lang w:eastAsia="zh-CN"/>
        </w:rPr>
        <w:t>工作需求。</w:t>
      </w:r>
    </w:p>
    <w:p w:rsidR="00716AD9" w:rsidRDefault="00DC5153">
      <w:pPr>
        <w:spacing w:before="1" w:line="221" w:lineRule="auto"/>
        <w:ind w:left="695"/>
        <w:rPr>
          <w:rFonts w:ascii="仿宋" w:eastAsia="仿宋" w:hAnsi="仿宋" w:cs="仿宋"/>
          <w:sz w:val="27"/>
          <w:szCs w:val="27"/>
          <w:lang w:eastAsia="zh-CN"/>
        </w:rPr>
      </w:pPr>
      <w:r>
        <w:rPr>
          <w:rFonts w:ascii="仿宋" w:eastAsia="仿宋" w:hAnsi="仿宋" w:cs="仿宋" w:hint="eastAsia"/>
          <w:spacing w:val="11"/>
          <w:sz w:val="27"/>
          <w:szCs w:val="27"/>
          <w:lang w:eastAsia="zh-CN"/>
        </w:rPr>
        <w:t>3.1投入指标：项目绩效目标合格、资金到位率100%</w:t>
      </w:r>
    </w:p>
    <w:p w:rsidR="00716AD9" w:rsidRDefault="00DC5153">
      <w:pPr>
        <w:spacing w:before="284" w:line="374" w:lineRule="auto"/>
        <w:ind w:left="155" w:right="105" w:firstLine="540"/>
        <w:rPr>
          <w:rFonts w:ascii="仿宋" w:eastAsia="仿宋" w:hAnsi="仿宋" w:cs="仿宋"/>
          <w:sz w:val="27"/>
          <w:szCs w:val="27"/>
          <w:lang w:eastAsia="zh-CN"/>
        </w:rPr>
      </w:pPr>
      <w:r>
        <w:rPr>
          <w:rFonts w:ascii="仿宋" w:eastAsia="仿宋" w:hAnsi="仿宋" w:cs="仿宋" w:hint="eastAsia"/>
          <w:spacing w:val="8"/>
          <w:sz w:val="27"/>
          <w:szCs w:val="27"/>
          <w:lang w:eastAsia="zh-CN"/>
        </w:rPr>
        <w:t>3.2过程指标：项目管理必须要做到职责明确、制度完善、进度</w:t>
      </w:r>
      <w:r>
        <w:rPr>
          <w:rFonts w:ascii="仿宋" w:eastAsia="仿宋" w:hAnsi="仿宋" w:cs="仿宋" w:hint="eastAsia"/>
          <w:spacing w:val="5"/>
          <w:sz w:val="27"/>
          <w:szCs w:val="27"/>
          <w:lang w:eastAsia="zh-CN"/>
        </w:rPr>
        <w:t xml:space="preserve"> </w:t>
      </w:r>
      <w:r>
        <w:rPr>
          <w:rFonts w:ascii="仿宋" w:eastAsia="仿宋" w:hAnsi="仿宋" w:cs="仿宋" w:hint="eastAsia"/>
          <w:spacing w:val="32"/>
          <w:sz w:val="27"/>
          <w:szCs w:val="27"/>
          <w:lang w:eastAsia="zh-CN"/>
        </w:rPr>
        <w:t>达标(合同约定进度)、质量过关(合同约</w:t>
      </w:r>
      <w:r>
        <w:rPr>
          <w:rFonts w:ascii="仿宋" w:eastAsia="仿宋" w:hAnsi="仿宋" w:cs="仿宋" w:hint="eastAsia"/>
          <w:spacing w:val="31"/>
          <w:sz w:val="27"/>
          <w:szCs w:val="27"/>
          <w:lang w:eastAsia="zh-CN"/>
        </w:rPr>
        <w:t>定验收标准)、资料完</w:t>
      </w:r>
      <w:r>
        <w:rPr>
          <w:rFonts w:ascii="仿宋" w:eastAsia="仿宋" w:hAnsi="仿宋" w:cs="仿宋" w:hint="eastAsia"/>
          <w:sz w:val="27"/>
          <w:szCs w:val="27"/>
          <w:lang w:eastAsia="zh-CN"/>
        </w:rPr>
        <w:t xml:space="preserve"> </w:t>
      </w:r>
      <w:r>
        <w:rPr>
          <w:rFonts w:ascii="仿宋" w:eastAsia="仿宋" w:hAnsi="仿宋" w:cs="仿宋" w:hint="eastAsia"/>
          <w:spacing w:val="21"/>
          <w:sz w:val="27"/>
          <w:szCs w:val="27"/>
          <w:lang w:eastAsia="zh-CN"/>
        </w:rPr>
        <w:t>整(合同约定完整资料)、监督有效。做到专人负责，执行有效、</w:t>
      </w:r>
      <w:r>
        <w:rPr>
          <w:rFonts w:ascii="仿宋" w:eastAsia="仿宋" w:hAnsi="仿宋" w:cs="仿宋" w:hint="eastAsia"/>
          <w:spacing w:val="4"/>
          <w:sz w:val="27"/>
          <w:szCs w:val="27"/>
          <w:lang w:eastAsia="zh-CN"/>
        </w:rPr>
        <w:t xml:space="preserve"> </w:t>
      </w:r>
      <w:r>
        <w:rPr>
          <w:rFonts w:ascii="仿宋" w:eastAsia="仿宋" w:hAnsi="仿宋" w:cs="仿宋" w:hint="eastAsia"/>
          <w:spacing w:val="-1"/>
          <w:sz w:val="27"/>
          <w:szCs w:val="27"/>
          <w:lang w:eastAsia="zh-CN"/>
        </w:rPr>
        <w:t>资金使用合规。</w:t>
      </w:r>
    </w:p>
    <w:p w:rsidR="00716AD9" w:rsidRDefault="00DC5153">
      <w:pPr>
        <w:spacing w:before="311" w:line="328" w:lineRule="auto"/>
        <w:ind w:left="155" w:right="110" w:firstLine="540"/>
        <w:rPr>
          <w:rFonts w:ascii="仿宋" w:eastAsia="仿宋" w:hAnsi="仿宋" w:cs="仿宋"/>
          <w:sz w:val="27"/>
          <w:szCs w:val="27"/>
          <w:lang w:eastAsia="zh-CN"/>
        </w:rPr>
      </w:pPr>
      <w:r>
        <w:rPr>
          <w:rFonts w:ascii="仿宋" w:eastAsia="仿宋" w:hAnsi="仿宋" w:cs="仿宋" w:hint="eastAsia"/>
          <w:spacing w:val="17"/>
          <w:sz w:val="27"/>
          <w:szCs w:val="27"/>
          <w:lang w:eastAsia="zh-CN"/>
        </w:rPr>
        <w:t>3.3产出指标：完成本项目规定工作量(本项目预计计划量)、</w:t>
      </w:r>
      <w:r>
        <w:rPr>
          <w:rFonts w:ascii="仿宋" w:eastAsia="仿宋" w:hAnsi="仿宋" w:cs="仿宋" w:hint="eastAsia"/>
          <w:spacing w:val="15"/>
          <w:sz w:val="27"/>
          <w:szCs w:val="27"/>
          <w:lang w:eastAsia="zh-CN"/>
        </w:rPr>
        <w:t xml:space="preserve"> </w:t>
      </w:r>
      <w:r>
        <w:rPr>
          <w:rFonts w:ascii="仿宋" w:eastAsia="仿宋" w:hAnsi="仿宋" w:cs="仿宋" w:hint="eastAsia"/>
          <w:spacing w:val="18"/>
          <w:sz w:val="27"/>
          <w:szCs w:val="27"/>
          <w:lang w:eastAsia="zh-CN"/>
        </w:rPr>
        <w:t>达到预计质量目标。</w:t>
      </w:r>
    </w:p>
    <w:p w:rsidR="00716AD9" w:rsidRDefault="00DC5153">
      <w:pPr>
        <w:spacing w:before="315" w:line="222" w:lineRule="auto"/>
        <w:ind w:left="695"/>
        <w:rPr>
          <w:rFonts w:ascii="仿宋" w:eastAsia="仿宋" w:hAnsi="仿宋" w:cs="仿宋"/>
          <w:sz w:val="27"/>
          <w:szCs w:val="27"/>
          <w:lang w:eastAsia="zh-CN"/>
        </w:rPr>
      </w:pPr>
      <w:r>
        <w:rPr>
          <w:rFonts w:ascii="仿宋" w:eastAsia="仿宋" w:hAnsi="仿宋" w:cs="仿宋" w:hint="eastAsia"/>
          <w:spacing w:val="7"/>
          <w:sz w:val="27"/>
          <w:szCs w:val="27"/>
          <w:lang w:eastAsia="zh-CN"/>
        </w:rPr>
        <w:t>3.4效果指标：关注本项目服务对象满意度。</w:t>
      </w:r>
    </w:p>
    <w:p w:rsidR="00716AD9" w:rsidRDefault="00716AD9">
      <w:pPr>
        <w:spacing w:line="222" w:lineRule="auto"/>
        <w:rPr>
          <w:rFonts w:ascii="仿宋" w:eastAsia="仿宋" w:hAnsi="仿宋" w:cs="仿宋"/>
          <w:sz w:val="27"/>
          <w:szCs w:val="27"/>
          <w:lang w:eastAsia="zh-CN"/>
        </w:rPr>
        <w:sectPr w:rsidR="00716AD9">
          <w:pgSz w:w="12100" w:h="16980"/>
          <w:pgMar w:top="1443" w:right="1815" w:bottom="0" w:left="1815" w:header="0" w:footer="0" w:gutter="0"/>
          <w:cols w:space="720"/>
        </w:sectPr>
      </w:pPr>
    </w:p>
    <w:p w:rsidR="00716AD9" w:rsidRDefault="00DC5153">
      <w:pPr>
        <w:spacing w:before="138" w:line="222" w:lineRule="auto"/>
        <w:ind w:left="2758"/>
        <w:outlineLvl w:val="0"/>
        <w:rPr>
          <w:rFonts w:ascii="仿宋" w:eastAsia="仿宋" w:hAnsi="仿宋" w:cs="仿宋"/>
          <w:sz w:val="35"/>
          <w:szCs w:val="35"/>
          <w:lang w:eastAsia="zh-CN"/>
        </w:rPr>
      </w:pPr>
      <w:bookmarkStart w:id="7" w:name="bookmark49"/>
      <w:bookmarkStart w:id="8" w:name="_Toc25244"/>
      <w:bookmarkEnd w:id="7"/>
      <w:r>
        <w:rPr>
          <w:rFonts w:ascii="仿宋" w:eastAsia="仿宋" w:hAnsi="仿宋" w:cs="仿宋" w:hint="eastAsia"/>
          <w:b/>
          <w:bCs/>
          <w:sz w:val="35"/>
          <w:szCs w:val="35"/>
          <w:lang w:eastAsia="zh-CN"/>
        </w:rPr>
        <w:lastRenderedPageBreak/>
        <w:t>二、需求调查情况</w:t>
      </w:r>
      <w:bookmarkEnd w:id="8"/>
    </w:p>
    <w:p w:rsidR="00716AD9" w:rsidRDefault="00716AD9">
      <w:pPr>
        <w:spacing w:line="245" w:lineRule="auto"/>
        <w:rPr>
          <w:rFonts w:ascii="仿宋" w:eastAsia="仿宋" w:hAnsi="仿宋" w:cs="仿宋"/>
          <w:lang w:eastAsia="zh-CN"/>
        </w:rPr>
      </w:pPr>
    </w:p>
    <w:p w:rsidR="00716AD9" w:rsidRDefault="00716AD9">
      <w:pPr>
        <w:spacing w:line="245" w:lineRule="auto"/>
        <w:rPr>
          <w:rFonts w:ascii="仿宋" w:eastAsia="仿宋" w:hAnsi="仿宋" w:cs="仿宋"/>
          <w:lang w:eastAsia="zh-CN"/>
        </w:rPr>
      </w:pPr>
    </w:p>
    <w:p w:rsidR="00716AD9" w:rsidRDefault="00716AD9">
      <w:pPr>
        <w:spacing w:line="246" w:lineRule="auto"/>
        <w:rPr>
          <w:rFonts w:ascii="仿宋" w:eastAsia="仿宋" w:hAnsi="仿宋" w:cs="仿宋"/>
          <w:lang w:eastAsia="zh-CN"/>
        </w:rPr>
      </w:pPr>
    </w:p>
    <w:p w:rsidR="00716AD9" w:rsidRDefault="00DC5153">
      <w:pPr>
        <w:spacing w:before="88" w:line="452" w:lineRule="auto"/>
        <w:ind w:left="73" w:right="50" w:firstLine="560"/>
        <w:rPr>
          <w:rFonts w:ascii="仿宋" w:eastAsia="仿宋" w:hAnsi="仿宋" w:cs="仿宋"/>
          <w:sz w:val="27"/>
          <w:szCs w:val="27"/>
          <w:lang w:eastAsia="zh-CN"/>
        </w:rPr>
      </w:pPr>
      <w:r>
        <w:rPr>
          <w:rFonts w:ascii="仿宋" w:eastAsia="仿宋" w:hAnsi="仿宋" w:cs="仿宋" w:hint="eastAsia"/>
          <w:spacing w:val="3"/>
          <w:sz w:val="27"/>
          <w:szCs w:val="27"/>
          <w:lang w:eastAsia="zh-CN"/>
        </w:rPr>
        <w:t>本项目不属于《政府采购需求管理办法》第十一条规定范围的采</w:t>
      </w:r>
      <w:r>
        <w:rPr>
          <w:rFonts w:ascii="仿宋" w:eastAsia="仿宋" w:hAnsi="仿宋" w:cs="仿宋" w:hint="eastAsia"/>
          <w:spacing w:val="8"/>
          <w:sz w:val="27"/>
          <w:szCs w:val="27"/>
          <w:lang w:eastAsia="zh-CN"/>
        </w:rPr>
        <w:t xml:space="preserve"> </w:t>
      </w:r>
      <w:r>
        <w:rPr>
          <w:rFonts w:ascii="仿宋" w:eastAsia="仿宋" w:hAnsi="仿宋" w:cs="仿宋" w:hint="eastAsia"/>
          <w:spacing w:val="5"/>
          <w:sz w:val="27"/>
          <w:szCs w:val="27"/>
          <w:lang w:eastAsia="zh-CN"/>
        </w:rPr>
        <w:t>购项目，无需开展需求调查。</w:t>
      </w:r>
    </w:p>
    <w:p w:rsidR="00716AD9" w:rsidRDefault="00716AD9">
      <w:pPr>
        <w:spacing w:line="452" w:lineRule="auto"/>
        <w:rPr>
          <w:rFonts w:ascii="仿宋" w:eastAsia="仿宋" w:hAnsi="仿宋" w:cs="仿宋"/>
          <w:sz w:val="27"/>
          <w:szCs w:val="27"/>
          <w:lang w:eastAsia="zh-CN"/>
        </w:rPr>
        <w:sectPr w:rsidR="00716AD9">
          <w:pgSz w:w="11910" w:h="16840"/>
          <w:pgMar w:top="1431" w:right="1786" w:bottom="0" w:left="1786" w:header="0" w:footer="0" w:gutter="0"/>
          <w:cols w:space="720"/>
        </w:sectPr>
      </w:pPr>
    </w:p>
    <w:p w:rsidR="00716AD9" w:rsidRDefault="00DC5153">
      <w:pPr>
        <w:spacing w:before="95" w:line="221" w:lineRule="auto"/>
        <w:ind w:left="2408"/>
        <w:outlineLvl w:val="0"/>
        <w:rPr>
          <w:rFonts w:ascii="仿宋" w:eastAsia="仿宋" w:hAnsi="仿宋" w:cs="仿宋"/>
          <w:sz w:val="36"/>
          <w:szCs w:val="36"/>
          <w:lang w:eastAsia="zh-CN"/>
        </w:rPr>
      </w:pPr>
      <w:bookmarkStart w:id="9" w:name="bookmark50"/>
      <w:bookmarkStart w:id="10" w:name="_Toc1359"/>
      <w:bookmarkEnd w:id="9"/>
      <w:r>
        <w:rPr>
          <w:rFonts w:ascii="仿宋" w:eastAsia="仿宋" w:hAnsi="仿宋" w:cs="仿宋" w:hint="eastAsia"/>
          <w:b/>
          <w:bCs/>
          <w:spacing w:val="-10"/>
          <w:sz w:val="36"/>
          <w:szCs w:val="36"/>
          <w:lang w:eastAsia="zh-CN"/>
        </w:rPr>
        <w:lastRenderedPageBreak/>
        <w:t>三、公开征求意见情况</w:t>
      </w:r>
      <w:bookmarkEnd w:id="10"/>
    </w:p>
    <w:p w:rsidR="00716AD9" w:rsidRDefault="00716AD9">
      <w:pPr>
        <w:rPr>
          <w:rFonts w:ascii="仿宋" w:eastAsia="仿宋" w:hAnsi="仿宋" w:cs="仿宋"/>
          <w:lang w:eastAsia="zh-CN"/>
        </w:rPr>
      </w:pPr>
    </w:p>
    <w:p w:rsidR="00716AD9" w:rsidRDefault="00716AD9">
      <w:pPr>
        <w:rPr>
          <w:rFonts w:ascii="仿宋" w:eastAsia="仿宋" w:hAnsi="仿宋" w:cs="仿宋"/>
          <w:lang w:eastAsia="zh-CN"/>
        </w:rPr>
      </w:pPr>
    </w:p>
    <w:p w:rsidR="00716AD9" w:rsidRDefault="00716AD9">
      <w:pPr>
        <w:rPr>
          <w:rFonts w:ascii="仿宋" w:eastAsia="仿宋" w:hAnsi="仿宋" w:cs="仿宋"/>
          <w:lang w:eastAsia="zh-CN"/>
        </w:rPr>
      </w:pPr>
    </w:p>
    <w:p w:rsidR="00716AD9" w:rsidRDefault="00DC5153">
      <w:pPr>
        <w:spacing w:before="88" w:line="445" w:lineRule="auto"/>
        <w:ind w:left="93" w:right="54" w:firstLine="529"/>
        <w:rPr>
          <w:rFonts w:ascii="仿宋" w:eastAsia="仿宋" w:hAnsi="仿宋" w:cs="仿宋"/>
          <w:sz w:val="27"/>
          <w:szCs w:val="27"/>
          <w:lang w:eastAsia="zh-CN"/>
        </w:rPr>
      </w:pPr>
      <w:r>
        <w:rPr>
          <w:rFonts w:ascii="仿宋" w:eastAsia="仿宋" w:hAnsi="仿宋" w:cs="仿宋" w:hint="eastAsia"/>
          <w:spacing w:val="3"/>
          <w:sz w:val="27"/>
          <w:szCs w:val="27"/>
          <w:lang w:eastAsia="zh-CN"/>
        </w:rPr>
        <w:t>本项目不属于政府向社会公众提供的公共服务项目，无需就确定</w:t>
      </w:r>
      <w:r>
        <w:rPr>
          <w:rFonts w:ascii="仿宋" w:eastAsia="仿宋" w:hAnsi="仿宋" w:cs="仿宋" w:hint="eastAsia"/>
          <w:spacing w:val="13"/>
          <w:sz w:val="27"/>
          <w:szCs w:val="27"/>
          <w:lang w:eastAsia="zh-CN"/>
        </w:rPr>
        <w:t xml:space="preserve"> 采购需求征求社会公众的意见。</w:t>
      </w:r>
    </w:p>
    <w:p w:rsidR="00716AD9" w:rsidRDefault="00716AD9">
      <w:pPr>
        <w:spacing w:line="445" w:lineRule="auto"/>
        <w:rPr>
          <w:rFonts w:ascii="仿宋" w:eastAsia="仿宋" w:hAnsi="仿宋" w:cs="仿宋"/>
          <w:sz w:val="27"/>
          <w:szCs w:val="27"/>
          <w:lang w:eastAsia="zh-CN"/>
        </w:rPr>
        <w:sectPr w:rsidR="00716AD9">
          <w:pgSz w:w="11910" w:h="16840"/>
          <w:pgMar w:top="1431" w:right="1786" w:bottom="0" w:left="1786" w:header="0" w:footer="0" w:gutter="0"/>
          <w:cols w:space="720"/>
        </w:sectPr>
      </w:pPr>
    </w:p>
    <w:p w:rsidR="00716AD9" w:rsidRDefault="00DC5153">
      <w:pPr>
        <w:spacing w:before="170" w:line="223" w:lineRule="auto"/>
        <w:ind w:left="3257"/>
        <w:outlineLvl w:val="0"/>
        <w:rPr>
          <w:rFonts w:ascii="黑体" w:eastAsia="黑体" w:hAnsi="黑体" w:cs="黑体"/>
          <w:sz w:val="35"/>
          <w:szCs w:val="35"/>
          <w:lang w:eastAsia="zh-CN"/>
        </w:rPr>
      </w:pPr>
      <w:bookmarkStart w:id="11" w:name="bookmark51"/>
      <w:bookmarkStart w:id="12" w:name="_Toc5254"/>
      <w:bookmarkEnd w:id="11"/>
      <w:r>
        <w:rPr>
          <w:rFonts w:ascii="黑体" w:eastAsia="黑体" w:hAnsi="黑体" w:cs="黑体"/>
          <w:b/>
          <w:bCs/>
          <w:spacing w:val="-4"/>
          <w:sz w:val="35"/>
          <w:szCs w:val="35"/>
          <w:lang w:eastAsia="zh-CN"/>
        </w:rPr>
        <w:lastRenderedPageBreak/>
        <w:t>四、采购需求</w:t>
      </w:r>
      <w:bookmarkEnd w:id="12"/>
    </w:p>
    <w:p w:rsidR="00716AD9" w:rsidRDefault="00716AD9">
      <w:pPr>
        <w:spacing w:line="243" w:lineRule="auto"/>
        <w:rPr>
          <w:lang w:eastAsia="zh-CN"/>
        </w:rPr>
      </w:pPr>
    </w:p>
    <w:p w:rsidR="00716AD9" w:rsidRDefault="00716AD9">
      <w:pPr>
        <w:spacing w:line="243" w:lineRule="auto"/>
        <w:rPr>
          <w:lang w:eastAsia="zh-CN"/>
        </w:rPr>
      </w:pPr>
    </w:p>
    <w:p w:rsidR="00716AD9" w:rsidRDefault="00716AD9">
      <w:pPr>
        <w:spacing w:line="244" w:lineRule="auto"/>
        <w:rPr>
          <w:lang w:eastAsia="zh-CN"/>
        </w:rPr>
      </w:pPr>
    </w:p>
    <w:p w:rsidR="00716AD9" w:rsidRDefault="00DC5153">
      <w:pPr>
        <w:spacing w:before="87" w:line="222" w:lineRule="auto"/>
        <w:ind w:left="156"/>
        <w:outlineLvl w:val="1"/>
        <w:rPr>
          <w:rFonts w:ascii="仿宋" w:eastAsia="仿宋" w:hAnsi="仿宋" w:cs="仿宋"/>
          <w:sz w:val="27"/>
          <w:szCs w:val="27"/>
          <w:lang w:eastAsia="zh-CN"/>
        </w:rPr>
      </w:pPr>
      <w:bookmarkStart w:id="13" w:name="_Toc30686"/>
      <w:r>
        <w:rPr>
          <w:rFonts w:ascii="仿宋" w:eastAsia="仿宋" w:hAnsi="仿宋" w:cs="仿宋"/>
          <w:b/>
          <w:bCs/>
          <w:spacing w:val="13"/>
          <w:sz w:val="27"/>
          <w:szCs w:val="27"/>
          <w:lang w:eastAsia="zh-CN"/>
        </w:rPr>
        <w:t>1采购标的汇总表</w:t>
      </w:r>
      <w:bookmarkEnd w:id="13"/>
    </w:p>
    <w:p w:rsidR="00716AD9" w:rsidRDefault="00716AD9">
      <w:pPr>
        <w:spacing w:line="114" w:lineRule="exact"/>
        <w:rPr>
          <w:lang w:eastAsia="zh-CN"/>
        </w:rPr>
      </w:pPr>
    </w:p>
    <w:tbl>
      <w:tblPr>
        <w:tblStyle w:val="TableNormal"/>
        <w:tblW w:w="842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4"/>
        <w:gridCol w:w="679"/>
        <w:gridCol w:w="1618"/>
        <w:gridCol w:w="1159"/>
        <w:gridCol w:w="719"/>
        <w:gridCol w:w="719"/>
        <w:gridCol w:w="699"/>
        <w:gridCol w:w="749"/>
        <w:gridCol w:w="729"/>
        <w:gridCol w:w="724"/>
      </w:tblGrid>
      <w:tr w:rsidR="00716AD9">
        <w:trPr>
          <w:trHeight w:val="930"/>
          <w:jc w:val="center"/>
        </w:trPr>
        <w:tc>
          <w:tcPr>
            <w:tcW w:w="634" w:type="dxa"/>
            <w:vAlign w:val="center"/>
          </w:tcPr>
          <w:p w:rsidR="00716AD9" w:rsidRDefault="00DC5153">
            <w:pPr>
              <w:pStyle w:val="TableText"/>
              <w:spacing w:before="44" w:line="221" w:lineRule="auto"/>
              <w:ind w:left="95"/>
              <w:rPr>
                <w:rFonts w:ascii="仿宋" w:eastAsia="仿宋" w:hAnsi="仿宋" w:cs="仿宋"/>
                <w:b/>
                <w:bCs/>
                <w:sz w:val="24"/>
                <w:szCs w:val="24"/>
              </w:rPr>
            </w:pPr>
            <w:r>
              <w:rPr>
                <w:rFonts w:ascii="仿宋" w:eastAsia="仿宋" w:hAnsi="仿宋" w:cs="仿宋" w:hint="eastAsia"/>
                <w:b/>
                <w:bCs/>
                <w:spacing w:val="6"/>
                <w:sz w:val="24"/>
                <w:szCs w:val="24"/>
              </w:rPr>
              <w:t>包号</w:t>
            </w:r>
          </w:p>
        </w:tc>
        <w:tc>
          <w:tcPr>
            <w:tcW w:w="679" w:type="dxa"/>
            <w:vAlign w:val="center"/>
          </w:tcPr>
          <w:p w:rsidR="00716AD9" w:rsidRDefault="00DC5153">
            <w:pPr>
              <w:pStyle w:val="TableText"/>
              <w:spacing w:before="24" w:line="220" w:lineRule="auto"/>
              <w:ind w:left="120"/>
              <w:rPr>
                <w:rFonts w:ascii="仿宋" w:eastAsia="仿宋" w:hAnsi="仿宋" w:cs="仿宋"/>
                <w:b/>
                <w:bCs/>
                <w:sz w:val="24"/>
                <w:szCs w:val="24"/>
              </w:rPr>
            </w:pPr>
            <w:r>
              <w:rPr>
                <w:rFonts w:ascii="仿宋" w:eastAsia="仿宋" w:hAnsi="仿宋" w:cs="仿宋" w:hint="eastAsia"/>
                <w:b/>
                <w:bCs/>
                <w:spacing w:val="8"/>
                <w:sz w:val="24"/>
                <w:szCs w:val="24"/>
              </w:rPr>
              <w:t>标的</w:t>
            </w:r>
          </w:p>
          <w:p w:rsidR="00716AD9" w:rsidRDefault="00DC5153">
            <w:pPr>
              <w:pStyle w:val="TableText"/>
              <w:spacing w:before="60" w:line="221" w:lineRule="auto"/>
              <w:ind w:left="120"/>
              <w:rPr>
                <w:rFonts w:ascii="仿宋" w:eastAsia="仿宋" w:hAnsi="仿宋" w:cs="仿宋"/>
                <w:b/>
                <w:bCs/>
                <w:sz w:val="24"/>
                <w:szCs w:val="24"/>
              </w:rPr>
            </w:pPr>
            <w:r>
              <w:rPr>
                <w:rFonts w:ascii="仿宋" w:eastAsia="仿宋" w:hAnsi="仿宋" w:cs="仿宋" w:hint="eastAsia"/>
                <w:b/>
                <w:bCs/>
                <w:spacing w:val="6"/>
                <w:sz w:val="24"/>
                <w:szCs w:val="24"/>
              </w:rPr>
              <w:t>序号</w:t>
            </w:r>
          </w:p>
        </w:tc>
        <w:tc>
          <w:tcPr>
            <w:tcW w:w="1618" w:type="dxa"/>
            <w:vAlign w:val="center"/>
          </w:tcPr>
          <w:p w:rsidR="00716AD9" w:rsidRDefault="00DC5153">
            <w:pPr>
              <w:pStyle w:val="TableText"/>
              <w:spacing w:before="24" w:line="220" w:lineRule="auto"/>
              <w:rPr>
                <w:rFonts w:ascii="仿宋" w:eastAsia="仿宋" w:hAnsi="仿宋" w:cs="仿宋"/>
                <w:b/>
                <w:bCs/>
                <w:sz w:val="24"/>
                <w:szCs w:val="24"/>
              </w:rPr>
            </w:pPr>
            <w:r>
              <w:rPr>
                <w:rFonts w:ascii="仿宋" w:eastAsia="仿宋" w:hAnsi="仿宋" w:cs="仿宋" w:hint="eastAsia"/>
                <w:b/>
                <w:bCs/>
                <w:spacing w:val="-2"/>
                <w:sz w:val="24"/>
                <w:szCs w:val="24"/>
              </w:rPr>
              <w:t>标的名称</w:t>
            </w:r>
          </w:p>
        </w:tc>
        <w:tc>
          <w:tcPr>
            <w:tcW w:w="1159" w:type="dxa"/>
            <w:vAlign w:val="center"/>
          </w:tcPr>
          <w:p w:rsidR="00716AD9" w:rsidRDefault="00DC5153">
            <w:pPr>
              <w:pStyle w:val="TableText"/>
              <w:spacing w:before="46" w:line="254" w:lineRule="auto"/>
              <w:ind w:right="144"/>
              <w:rPr>
                <w:rFonts w:ascii="仿宋" w:eastAsia="仿宋" w:hAnsi="仿宋" w:cs="仿宋"/>
                <w:b/>
                <w:bCs/>
                <w:sz w:val="24"/>
                <w:szCs w:val="24"/>
              </w:rPr>
            </w:pPr>
            <w:r>
              <w:rPr>
                <w:rFonts w:ascii="仿宋" w:eastAsia="仿宋" w:hAnsi="仿宋" w:cs="仿宋" w:hint="eastAsia"/>
                <w:b/>
                <w:bCs/>
                <w:spacing w:val="-37"/>
                <w:sz w:val="24"/>
                <w:szCs w:val="24"/>
              </w:rPr>
              <w:t>品目</w:t>
            </w:r>
            <w:r>
              <w:rPr>
                <w:rFonts w:ascii="仿宋" w:eastAsia="仿宋" w:hAnsi="仿宋" w:cs="仿宋" w:hint="eastAsia"/>
                <w:b/>
                <w:bCs/>
                <w:spacing w:val="2"/>
                <w:sz w:val="24"/>
                <w:szCs w:val="24"/>
              </w:rPr>
              <w:t>分类编码</w:t>
            </w:r>
          </w:p>
        </w:tc>
        <w:tc>
          <w:tcPr>
            <w:tcW w:w="719" w:type="dxa"/>
            <w:vAlign w:val="center"/>
          </w:tcPr>
          <w:p w:rsidR="00716AD9" w:rsidRDefault="00DC5153">
            <w:pPr>
              <w:pStyle w:val="TableText"/>
              <w:spacing w:before="44" w:line="221" w:lineRule="auto"/>
              <w:ind w:left="144"/>
              <w:rPr>
                <w:rFonts w:ascii="仿宋" w:eastAsia="仿宋" w:hAnsi="仿宋" w:cs="仿宋"/>
                <w:b/>
                <w:bCs/>
                <w:sz w:val="24"/>
                <w:szCs w:val="24"/>
              </w:rPr>
            </w:pPr>
            <w:r>
              <w:rPr>
                <w:rFonts w:ascii="仿宋" w:eastAsia="仿宋" w:hAnsi="仿宋" w:cs="仿宋" w:hint="eastAsia"/>
                <w:b/>
                <w:bCs/>
                <w:spacing w:val="-3"/>
                <w:sz w:val="24"/>
                <w:szCs w:val="24"/>
              </w:rPr>
              <w:t>计量</w:t>
            </w:r>
          </w:p>
          <w:p w:rsidR="00716AD9" w:rsidRDefault="00DC5153">
            <w:pPr>
              <w:pStyle w:val="TableText"/>
              <w:spacing w:before="48" w:line="220" w:lineRule="auto"/>
              <w:ind w:left="144"/>
              <w:rPr>
                <w:rFonts w:ascii="仿宋" w:eastAsia="仿宋" w:hAnsi="仿宋" w:cs="仿宋"/>
                <w:b/>
                <w:bCs/>
                <w:sz w:val="24"/>
                <w:szCs w:val="24"/>
              </w:rPr>
            </w:pPr>
            <w:r>
              <w:rPr>
                <w:rFonts w:ascii="仿宋" w:eastAsia="仿宋" w:hAnsi="仿宋" w:cs="仿宋" w:hint="eastAsia"/>
                <w:b/>
                <w:bCs/>
                <w:spacing w:val="-3"/>
                <w:sz w:val="24"/>
                <w:szCs w:val="24"/>
              </w:rPr>
              <w:t>单位</w:t>
            </w:r>
          </w:p>
        </w:tc>
        <w:tc>
          <w:tcPr>
            <w:tcW w:w="719" w:type="dxa"/>
            <w:vAlign w:val="center"/>
          </w:tcPr>
          <w:p w:rsidR="00716AD9" w:rsidRDefault="00DC5153">
            <w:pPr>
              <w:pStyle w:val="TableText"/>
              <w:spacing w:before="43" w:line="219" w:lineRule="auto"/>
              <w:ind w:left="145"/>
              <w:rPr>
                <w:rFonts w:ascii="仿宋" w:eastAsia="仿宋" w:hAnsi="仿宋" w:cs="仿宋"/>
                <w:b/>
                <w:bCs/>
                <w:sz w:val="24"/>
                <w:szCs w:val="24"/>
              </w:rPr>
            </w:pPr>
            <w:r>
              <w:rPr>
                <w:rFonts w:ascii="仿宋" w:eastAsia="仿宋" w:hAnsi="仿宋" w:cs="仿宋" w:hint="eastAsia"/>
                <w:b/>
                <w:bCs/>
                <w:spacing w:val="-3"/>
                <w:sz w:val="24"/>
                <w:szCs w:val="24"/>
              </w:rPr>
              <w:t>数量</w:t>
            </w:r>
          </w:p>
        </w:tc>
        <w:tc>
          <w:tcPr>
            <w:tcW w:w="699" w:type="dxa"/>
            <w:vAlign w:val="center"/>
          </w:tcPr>
          <w:p w:rsidR="00716AD9" w:rsidRDefault="00DC5153">
            <w:pPr>
              <w:pStyle w:val="TableText"/>
              <w:spacing w:before="44" w:line="220" w:lineRule="auto"/>
              <w:ind w:left="137"/>
              <w:rPr>
                <w:rFonts w:ascii="仿宋" w:eastAsia="仿宋" w:hAnsi="仿宋" w:cs="仿宋"/>
                <w:b/>
                <w:bCs/>
                <w:sz w:val="24"/>
                <w:szCs w:val="24"/>
              </w:rPr>
            </w:pPr>
            <w:r>
              <w:rPr>
                <w:rFonts w:ascii="仿宋" w:eastAsia="仿宋" w:hAnsi="仿宋" w:cs="仿宋" w:hint="eastAsia"/>
                <w:b/>
                <w:bCs/>
                <w:spacing w:val="7"/>
                <w:sz w:val="24"/>
                <w:szCs w:val="24"/>
              </w:rPr>
              <w:t>是否</w:t>
            </w:r>
          </w:p>
          <w:p w:rsidR="00716AD9" w:rsidRDefault="00DC5153">
            <w:pPr>
              <w:pStyle w:val="TableText"/>
              <w:spacing w:before="75" w:line="225" w:lineRule="auto"/>
              <w:ind w:left="137"/>
              <w:rPr>
                <w:rFonts w:ascii="仿宋" w:eastAsia="仿宋" w:hAnsi="仿宋" w:cs="仿宋"/>
                <w:b/>
                <w:bCs/>
                <w:sz w:val="24"/>
                <w:szCs w:val="24"/>
              </w:rPr>
            </w:pPr>
            <w:r>
              <w:rPr>
                <w:rFonts w:ascii="仿宋" w:eastAsia="仿宋" w:hAnsi="仿宋" w:cs="仿宋" w:hint="eastAsia"/>
                <w:b/>
                <w:bCs/>
                <w:spacing w:val="15"/>
                <w:sz w:val="24"/>
                <w:szCs w:val="24"/>
              </w:rPr>
              <w:t>进口</w:t>
            </w:r>
          </w:p>
        </w:tc>
        <w:tc>
          <w:tcPr>
            <w:tcW w:w="749" w:type="dxa"/>
            <w:vAlign w:val="center"/>
          </w:tcPr>
          <w:p w:rsidR="00716AD9" w:rsidRDefault="00DC5153">
            <w:pPr>
              <w:pStyle w:val="TableText"/>
              <w:spacing w:before="43" w:line="257" w:lineRule="auto"/>
              <w:ind w:left="157" w:right="139"/>
              <w:jc w:val="both"/>
              <w:rPr>
                <w:rFonts w:ascii="仿宋" w:eastAsia="仿宋" w:hAnsi="仿宋" w:cs="仿宋"/>
                <w:b/>
                <w:bCs/>
                <w:sz w:val="24"/>
                <w:szCs w:val="24"/>
              </w:rPr>
            </w:pPr>
            <w:r>
              <w:rPr>
                <w:rFonts w:ascii="仿宋" w:eastAsia="仿宋" w:hAnsi="仿宋" w:cs="仿宋" w:hint="eastAsia"/>
                <w:b/>
                <w:bCs/>
                <w:spacing w:val="7"/>
                <w:sz w:val="24"/>
                <w:szCs w:val="24"/>
              </w:rPr>
              <w:t>是否</w:t>
            </w:r>
            <w:r>
              <w:rPr>
                <w:rFonts w:ascii="仿宋" w:eastAsia="仿宋" w:hAnsi="仿宋" w:cs="仿宋" w:hint="eastAsia"/>
                <w:b/>
                <w:bCs/>
                <w:sz w:val="24"/>
                <w:szCs w:val="24"/>
              </w:rPr>
              <w:t xml:space="preserve"> </w:t>
            </w:r>
            <w:r>
              <w:rPr>
                <w:rFonts w:ascii="仿宋" w:eastAsia="仿宋" w:hAnsi="仿宋" w:cs="仿宋" w:hint="eastAsia"/>
                <w:b/>
                <w:bCs/>
                <w:spacing w:val="-5"/>
                <w:sz w:val="24"/>
                <w:szCs w:val="24"/>
              </w:rPr>
              <w:t>创新</w:t>
            </w:r>
            <w:r>
              <w:rPr>
                <w:rFonts w:ascii="仿宋" w:eastAsia="仿宋" w:hAnsi="仿宋" w:cs="仿宋" w:hint="eastAsia"/>
                <w:b/>
                <w:bCs/>
                <w:sz w:val="24"/>
                <w:szCs w:val="24"/>
              </w:rPr>
              <w:t xml:space="preserve"> </w:t>
            </w:r>
            <w:r>
              <w:rPr>
                <w:rFonts w:ascii="仿宋" w:eastAsia="仿宋" w:hAnsi="仿宋" w:cs="仿宋" w:hint="eastAsia"/>
                <w:b/>
                <w:bCs/>
                <w:spacing w:val="10"/>
                <w:sz w:val="24"/>
                <w:szCs w:val="24"/>
              </w:rPr>
              <w:t>产品</w:t>
            </w:r>
          </w:p>
        </w:tc>
        <w:tc>
          <w:tcPr>
            <w:tcW w:w="729" w:type="dxa"/>
            <w:vAlign w:val="center"/>
          </w:tcPr>
          <w:p w:rsidR="00716AD9" w:rsidRDefault="00DC5153">
            <w:pPr>
              <w:pStyle w:val="TableText"/>
              <w:spacing w:before="34" w:line="301" w:lineRule="auto"/>
              <w:ind w:left="148" w:right="138"/>
              <w:rPr>
                <w:rFonts w:ascii="仿宋" w:eastAsia="仿宋" w:hAnsi="仿宋" w:cs="仿宋"/>
                <w:b/>
                <w:bCs/>
                <w:sz w:val="24"/>
                <w:szCs w:val="24"/>
              </w:rPr>
            </w:pPr>
            <w:r>
              <w:rPr>
                <w:rFonts w:ascii="仿宋" w:eastAsia="仿宋" w:hAnsi="仿宋" w:cs="仿宋" w:hint="eastAsia"/>
                <w:b/>
                <w:bCs/>
                <w:spacing w:val="-5"/>
                <w:sz w:val="24"/>
                <w:szCs w:val="24"/>
              </w:rPr>
              <w:t>绿色</w:t>
            </w:r>
            <w:r>
              <w:rPr>
                <w:rFonts w:ascii="仿宋" w:eastAsia="仿宋" w:hAnsi="仿宋" w:cs="仿宋" w:hint="eastAsia"/>
                <w:b/>
                <w:bCs/>
                <w:sz w:val="24"/>
                <w:szCs w:val="24"/>
              </w:rPr>
              <w:t xml:space="preserve"> </w:t>
            </w:r>
            <w:r>
              <w:rPr>
                <w:rFonts w:ascii="仿宋" w:eastAsia="仿宋" w:hAnsi="仿宋" w:cs="仿宋" w:hint="eastAsia"/>
                <w:b/>
                <w:bCs/>
                <w:spacing w:val="5"/>
                <w:sz w:val="24"/>
                <w:szCs w:val="24"/>
              </w:rPr>
              <w:t>发展</w:t>
            </w:r>
          </w:p>
        </w:tc>
        <w:tc>
          <w:tcPr>
            <w:tcW w:w="724" w:type="dxa"/>
            <w:vAlign w:val="center"/>
          </w:tcPr>
          <w:p w:rsidR="00716AD9" w:rsidRDefault="00DC5153">
            <w:pPr>
              <w:pStyle w:val="TableText"/>
              <w:spacing w:before="44" w:line="220" w:lineRule="auto"/>
              <w:ind w:left="149"/>
              <w:rPr>
                <w:rFonts w:ascii="仿宋" w:eastAsia="仿宋" w:hAnsi="仿宋" w:cs="仿宋"/>
                <w:b/>
                <w:bCs/>
                <w:sz w:val="24"/>
                <w:szCs w:val="24"/>
              </w:rPr>
            </w:pPr>
            <w:r>
              <w:rPr>
                <w:rFonts w:ascii="仿宋" w:eastAsia="仿宋" w:hAnsi="仿宋" w:cs="仿宋" w:hint="eastAsia"/>
                <w:b/>
                <w:bCs/>
                <w:spacing w:val="9"/>
                <w:sz w:val="24"/>
                <w:szCs w:val="24"/>
              </w:rPr>
              <w:t>预留</w:t>
            </w:r>
          </w:p>
        </w:tc>
      </w:tr>
      <w:tr w:rsidR="00716AD9">
        <w:trPr>
          <w:trHeight w:val="1568"/>
          <w:jc w:val="center"/>
        </w:trPr>
        <w:tc>
          <w:tcPr>
            <w:tcW w:w="634" w:type="dxa"/>
            <w:vAlign w:val="center"/>
          </w:tcPr>
          <w:p w:rsidR="00716AD9" w:rsidRDefault="00DC5153">
            <w:pPr>
              <w:pStyle w:val="TableText"/>
              <w:spacing w:before="68" w:line="241" w:lineRule="auto"/>
              <w:jc w:val="center"/>
              <w:rPr>
                <w:rFonts w:ascii="仿宋" w:eastAsia="仿宋" w:hAnsi="仿宋" w:cs="仿宋"/>
                <w:sz w:val="24"/>
                <w:szCs w:val="24"/>
              </w:rPr>
            </w:pPr>
            <w:r>
              <w:rPr>
                <w:rFonts w:ascii="仿宋" w:eastAsia="仿宋" w:hAnsi="仿宋" w:cs="仿宋" w:hint="eastAsia"/>
                <w:sz w:val="24"/>
                <w:szCs w:val="24"/>
              </w:rPr>
              <w:t>1</w:t>
            </w:r>
          </w:p>
        </w:tc>
        <w:tc>
          <w:tcPr>
            <w:tcW w:w="679" w:type="dxa"/>
            <w:vAlign w:val="center"/>
          </w:tcPr>
          <w:p w:rsidR="00716AD9" w:rsidRDefault="00DC5153">
            <w:pPr>
              <w:pStyle w:val="TableText"/>
              <w:spacing w:before="68" w:line="241" w:lineRule="auto"/>
              <w:jc w:val="center"/>
              <w:rPr>
                <w:rFonts w:ascii="仿宋" w:eastAsia="仿宋" w:hAnsi="仿宋" w:cs="仿宋"/>
                <w:sz w:val="24"/>
                <w:szCs w:val="24"/>
              </w:rPr>
            </w:pPr>
            <w:r>
              <w:rPr>
                <w:rFonts w:ascii="仿宋" w:eastAsia="仿宋" w:hAnsi="仿宋" w:cs="仿宋" w:hint="eastAsia"/>
                <w:sz w:val="24"/>
                <w:szCs w:val="24"/>
              </w:rPr>
              <w:t>1</w:t>
            </w:r>
          </w:p>
        </w:tc>
        <w:tc>
          <w:tcPr>
            <w:tcW w:w="1618" w:type="dxa"/>
            <w:vAlign w:val="center"/>
          </w:tcPr>
          <w:p w:rsidR="00716AD9" w:rsidRDefault="00DC5153">
            <w:pPr>
              <w:pStyle w:val="TableText"/>
              <w:jc w:val="center"/>
              <w:rPr>
                <w:rFonts w:ascii="仿宋" w:eastAsia="仿宋" w:hAnsi="仿宋" w:cs="仿宋"/>
                <w:sz w:val="24"/>
                <w:szCs w:val="24"/>
                <w:lang w:eastAsia="zh-CN"/>
              </w:rPr>
            </w:pPr>
            <w:r>
              <w:rPr>
                <w:rFonts w:ascii="仿宋" w:eastAsia="仿宋" w:hAnsi="仿宋" w:cs="仿宋" w:hint="eastAsia"/>
                <w:sz w:val="24"/>
                <w:szCs w:val="24"/>
                <w:lang w:eastAsia="zh-CN"/>
              </w:rPr>
              <w:t>采购医疗器械临床试验管理相关功能服务</w:t>
            </w:r>
          </w:p>
        </w:tc>
        <w:tc>
          <w:tcPr>
            <w:tcW w:w="1159" w:type="dxa"/>
            <w:vAlign w:val="center"/>
          </w:tcPr>
          <w:p w:rsidR="00716AD9" w:rsidRDefault="00DC5153">
            <w:pPr>
              <w:pStyle w:val="TableText"/>
              <w:jc w:val="center"/>
              <w:rPr>
                <w:rFonts w:ascii="仿宋" w:eastAsia="仿宋" w:hAnsi="仿宋" w:cs="仿宋"/>
                <w:sz w:val="24"/>
                <w:szCs w:val="24"/>
              </w:rPr>
            </w:pPr>
            <w:r>
              <w:rPr>
                <w:rFonts w:ascii="仿宋" w:eastAsia="仿宋" w:hAnsi="仿宋" w:cs="仿宋" w:hint="eastAsia"/>
                <w:sz w:val="24"/>
                <w:szCs w:val="24"/>
              </w:rPr>
              <w:t>C16070000</w:t>
            </w:r>
          </w:p>
        </w:tc>
        <w:tc>
          <w:tcPr>
            <w:tcW w:w="719" w:type="dxa"/>
            <w:vAlign w:val="center"/>
          </w:tcPr>
          <w:p w:rsidR="00716AD9" w:rsidRDefault="00DC5153">
            <w:pPr>
              <w:pStyle w:val="TableText"/>
              <w:jc w:val="center"/>
              <w:rPr>
                <w:rFonts w:ascii="仿宋" w:eastAsia="仿宋" w:hAnsi="仿宋" w:cs="仿宋"/>
                <w:sz w:val="24"/>
                <w:szCs w:val="24"/>
              </w:rPr>
            </w:pPr>
            <w:r>
              <w:rPr>
                <w:rFonts w:ascii="仿宋" w:eastAsia="仿宋" w:hAnsi="仿宋" w:cs="仿宋" w:hint="eastAsia"/>
                <w:sz w:val="24"/>
                <w:szCs w:val="24"/>
                <w:lang w:eastAsia="zh-CN"/>
              </w:rPr>
              <w:t>项</w:t>
            </w:r>
          </w:p>
        </w:tc>
        <w:tc>
          <w:tcPr>
            <w:tcW w:w="719" w:type="dxa"/>
            <w:vAlign w:val="center"/>
          </w:tcPr>
          <w:p w:rsidR="00716AD9" w:rsidRDefault="00DC5153">
            <w:pPr>
              <w:pStyle w:val="TableText"/>
              <w:jc w:val="center"/>
              <w:rPr>
                <w:rFonts w:ascii="仿宋" w:eastAsia="仿宋" w:hAnsi="仿宋" w:cs="仿宋"/>
                <w:sz w:val="24"/>
                <w:szCs w:val="24"/>
              </w:rPr>
            </w:pPr>
            <w:r>
              <w:rPr>
                <w:rFonts w:ascii="仿宋" w:eastAsia="仿宋" w:hAnsi="仿宋" w:cs="仿宋" w:hint="eastAsia"/>
                <w:sz w:val="24"/>
                <w:szCs w:val="24"/>
                <w:lang w:eastAsia="zh-CN"/>
              </w:rPr>
              <w:t>1</w:t>
            </w:r>
          </w:p>
        </w:tc>
        <w:tc>
          <w:tcPr>
            <w:tcW w:w="699" w:type="dxa"/>
            <w:vAlign w:val="center"/>
          </w:tcPr>
          <w:p w:rsidR="00716AD9" w:rsidRDefault="00DC5153">
            <w:pPr>
              <w:pStyle w:val="TableText"/>
              <w:jc w:val="center"/>
              <w:rPr>
                <w:rFonts w:ascii="仿宋" w:eastAsia="仿宋" w:hAnsi="仿宋" w:cs="仿宋"/>
                <w:sz w:val="24"/>
                <w:szCs w:val="24"/>
              </w:rPr>
            </w:pPr>
            <w:r>
              <w:rPr>
                <w:rFonts w:ascii="仿宋" w:eastAsia="仿宋" w:hAnsi="仿宋" w:cs="仿宋" w:hint="eastAsia"/>
                <w:sz w:val="24"/>
                <w:szCs w:val="24"/>
                <w:lang w:eastAsia="zh-CN"/>
              </w:rPr>
              <w:t>否</w:t>
            </w:r>
          </w:p>
        </w:tc>
        <w:tc>
          <w:tcPr>
            <w:tcW w:w="749" w:type="dxa"/>
            <w:vAlign w:val="center"/>
          </w:tcPr>
          <w:p w:rsidR="00716AD9" w:rsidRDefault="00DC5153">
            <w:pPr>
              <w:pStyle w:val="TableText"/>
              <w:jc w:val="center"/>
              <w:rPr>
                <w:rFonts w:ascii="仿宋" w:eastAsia="仿宋" w:hAnsi="仿宋" w:cs="仿宋"/>
                <w:sz w:val="24"/>
                <w:szCs w:val="24"/>
              </w:rPr>
            </w:pPr>
            <w:r>
              <w:rPr>
                <w:rFonts w:ascii="仿宋" w:eastAsia="仿宋" w:hAnsi="仿宋" w:cs="仿宋" w:hint="eastAsia"/>
                <w:sz w:val="24"/>
                <w:szCs w:val="24"/>
                <w:lang w:eastAsia="zh-CN"/>
              </w:rPr>
              <w:t>否</w:t>
            </w:r>
          </w:p>
        </w:tc>
        <w:tc>
          <w:tcPr>
            <w:tcW w:w="729" w:type="dxa"/>
            <w:vAlign w:val="center"/>
          </w:tcPr>
          <w:p w:rsidR="00716AD9" w:rsidRDefault="00DC5153">
            <w:pPr>
              <w:pStyle w:val="TableText"/>
              <w:jc w:val="center"/>
              <w:rPr>
                <w:rFonts w:ascii="仿宋" w:eastAsia="仿宋" w:hAnsi="仿宋" w:cs="仿宋"/>
                <w:sz w:val="24"/>
                <w:szCs w:val="24"/>
              </w:rPr>
            </w:pPr>
            <w:r>
              <w:rPr>
                <w:rFonts w:ascii="仿宋" w:eastAsia="仿宋" w:hAnsi="仿宋" w:cs="仿宋" w:hint="eastAsia"/>
                <w:sz w:val="24"/>
                <w:szCs w:val="24"/>
                <w:lang w:eastAsia="zh-CN"/>
              </w:rPr>
              <w:t>否</w:t>
            </w:r>
          </w:p>
        </w:tc>
        <w:tc>
          <w:tcPr>
            <w:tcW w:w="724" w:type="dxa"/>
            <w:vAlign w:val="center"/>
          </w:tcPr>
          <w:p w:rsidR="00716AD9" w:rsidRDefault="00DC5153">
            <w:pPr>
              <w:pStyle w:val="TableText"/>
              <w:jc w:val="center"/>
              <w:rPr>
                <w:rFonts w:ascii="仿宋" w:eastAsia="仿宋" w:hAnsi="仿宋" w:cs="仿宋"/>
                <w:sz w:val="24"/>
                <w:szCs w:val="24"/>
              </w:rPr>
            </w:pPr>
            <w:r>
              <w:rPr>
                <w:rFonts w:ascii="仿宋" w:eastAsia="仿宋" w:hAnsi="仿宋" w:cs="仿宋" w:hint="eastAsia"/>
                <w:sz w:val="24"/>
                <w:szCs w:val="24"/>
                <w:lang w:eastAsia="zh-CN"/>
              </w:rPr>
              <w:t>否</w:t>
            </w:r>
          </w:p>
        </w:tc>
      </w:tr>
    </w:tbl>
    <w:p w:rsidR="00716AD9" w:rsidRDefault="00716AD9">
      <w:pPr>
        <w:spacing w:line="359" w:lineRule="auto"/>
      </w:pPr>
    </w:p>
    <w:p w:rsidR="00716AD9" w:rsidRDefault="00DC5153">
      <w:pPr>
        <w:spacing w:before="88" w:line="222" w:lineRule="auto"/>
        <w:ind w:left="156"/>
        <w:outlineLvl w:val="1"/>
        <w:rPr>
          <w:rFonts w:ascii="仿宋" w:eastAsia="仿宋" w:hAnsi="仿宋" w:cs="仿宋"/>
          <w:b/>
          <w:bCs/>
          <w:spacing w:val="18"/>
          <w:sz w:val="27"/>
          <w:szCs w:val="27"/>
        </w:rPr>
      </w:pPr>
      <w:bookmarkStart w:id="14" w:name="_Toc30224"/>
      <w:r>
        <w:rPr>
          <w:rFonts w:ascii="仿宋" w:eastAsia="仿宋" w:hAnsi="仿宋" w:cs="仿宋"/>
          <w:b/>
          <w:bCs/>
          <w:spacing w:val="18"/>
          <w:sz w:val="27"/>
          <w:szCs w:val="27"/>
        </w:rPr>
        <w:t>2技术要求</w:t>
      </w:r>
      <w:bookmarkEnd w:id="14"/>
    </w:p>
    <w:p w:rsidR="00716AD9" w:rsidRDefault="00716AD9">
      <w:pPr>
        <w:pStyle w:val="a0"/>
        <w:rPr>
          <w:rFonts w:ascii="仿宋" w:eastAsia="仿宋" w:hAnsi="仿宋" w:cs="仿宋"/>
        </w:rPr>
      </w:pPr>
    </w:p>
    <w:p w:rsidR="00716AD9" w:rsidRDefault="00DC5153">
      <w:pPr>
        <w:spacing w:line="360" w:lineRule="auto"/>
        <w:ind w:leftChars="26" w:left="291" w:hangingChars="98" w:hanging="236"/>
        <w:rPr>
          <w:rFonts w:ascii="仿宋" w:eastAsia="仿宋" w:hAnsi="仿宋" w:cs="仿宋"/>
          <w:sz w:val="24"/>
          <w:lang w:eastAsia="zh-CN"/>
        </w:rPr>
      </w:pPr>
      <w:r>
        <w:rPr>
          <w:rFonts w:ascii="仿宋" w:eastAsia="仿宋" w:hAnsi="仿宋" w:cs="仿宋" w:hint="eastAsia"/>
          <w:b/>
          <w:sz w:val="24"/>
          <w:lang w:eastAsia="zh-CN"/>
        </w:rPr>
        <w:t>说明：</w:t>
      </w:r>
      <w:r>
        <w:rPr>
          <w:rFonts w:ascii="仿宋" w:eastAsia="仿宋" w:hAnsi="仿宋" w:cs="仿宋" w:hint="eastAsia"/>
          <w:sz w:val="24"/>
          <w:lang w:eastAsia="zh-CN"/>
        </w:rPr>
        <w:t>下表标注有“△”号的条款，为 “评审标准”中的评分内容。</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
        <w:gridCol w:w="1491"/>
        <w:gridCol w:w="5594"/>
        <w:gridCol w:w="1136"/>
      </w:tblGrid>
      <w:tr w:rsidR="00716AD9">
        <w:trPr>
          <w:trHeight w:val="20"/>
          <w:tblHeader/>
          <w:jc w:val="center"/>
        </w:trPr>
        <w:tc>
          <w:tcPr>
            <w:tcW w:w="655" w:type="dxa"/>
            <w:tcBorders>
              <w:top w:val="single" w:sz="4" w:space="0" w:color="auto"/>
              <w:left w:val="single" w:sz="12" w:space="0" w:color="auto"/>
              <w:bottom w:val="single" w:sz="4" w:space="0" w:color="auto"/>
              <w:right w:val="single" w:sz="4" w:space="0" w:color="auto"/>
            </w:tcBorders>
            <w:shd w:val="pct10" w:color="C3BD96" w:fill="DDD9C4"/>
            <w:vAlign w:val="center"/>
          </w:tcPr>
          <w:p w:rsidR="00716AD9" w:rsidRDefault="00DC5153">
            <w:pPr>
              <w:spacing w:line="360" w:lineRule="exact"/>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序号</w:t>
            </w:r>
          </w:p>
        </w:tc>
        <w:tc>
          <w:tcPr>
            <w:tcW w:w="1491" w:type="dxa"/>
            <w:tcBorders>
              <w:top w:val="single" w:sz="4" w:space="0" w:color="auto"/>
              <w:left w:val="single" w:sz="4" w:space="0" w:color="auto"/>
              <w:bottom w:val="single" w:sz="4" w:space="0" w:color="auto"/>
              <w:right w:val="single" w:sz="4" w:space="0" w:color="auto"/>
            </w:tcBorders>
            <w:shd w:val="pct10" w:color="C3BD96" w:fill="DDD9C4"/>
            <w:vAlign w:val="center"/>
          </w:tcPr>
          <w:p w:rsidR="00716AD9" w:rsidRDefault="00DC5153">
            <w:pPr>
              <w:spacing w:line="360" w:lineRule="exact"/>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名称</w:t>
            </w:r>
          </w:p>
        </w:tc>
        <w:tc>
          <w:tcPr>
            <w:tcW w:w="5594" w:type="dxa"/>
            <w:tcBorders>
              <w:top w:val="single" w:sz="4" w:space="0" w:color="auto"/>
              <w:left w:val="single" w:sz="4" w:space="0" w:color="auto"/>
              <w:bottom w:val="single" w:sz="4" w:space="0" w:color="auto"/>
              <w:right w:val="single" w:sz="4" w:space="0" w:color="auto"/>
            </w:tcBorders>
            <w:shd w:val="pct10" w:color="C3BD96" w:fill="DDD9C4"/>
            <w:vAlign w:val="center"/>
          </w:tcPr>
          <w:p w:rsidR="00716AD9" w:rsidRDefault="00DC5153">
            <w:pPr>
              <w:spacing w:line="360" w:lineRule="exact"/>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功能及技术参数</w:t>
            </w:r>
          </w:p>
        </w:tc>
        <w:tc>
          <w:tcPr>
            <w:tcW w:w="1136" w:type="dxa"/>
            <w:tcBorders>
              <w:top w:val="single" w:sz="4" w:space="0" w:color="auto"/>
              <w:left w:val="single" w:sz="4" w:space="0" w:color="auto"/>
              <w:bottom w:val="single" w:sz="4" w:space="0" w:color="auto"/>
              <w:right w:val="single" w:sz="12" w:space="0" w:color="auto"/>
            </w:tcBorders>
            <w:shd w:val="pct10" w:color="C3BD96" w:fill="DDD9C4"/>
            <w:vAlign w:val="center"/>
          </w:tcPr>
          <w:p w:rsidR="00716AD9" w:rsidRDefault="00DC5153">
            <w:pPr>
              <w:spacing w:line="360" w:lineRule="exact"/>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评分点</w:t>
            </w:r>
          </w:p>
          <w:p w:rsidR="00716AD9" w:rsidRDefault="00DC5153">
            <w:pPr>
              <w:spacing w:line="360" w:lineRule="exact"/>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20"/>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ind w:rightChars="-37" w:right="-78"/>
              <w:jc w:val="center"/>
              <w:rPr>
                <w:rFonts w:ascii="仿宋" w:eastAsia="仿宋" w:hAnsi="仿宋" w:cs="仿宋"/>
                <w:bCs/>
                <w:sz w:val="24"/>
                <w:szCs w:val="24"/>
              </w:rPr>
            </w:pPr>
            <w:r>
              <w:rPr>
                <w:rFonts w:ascii="仿宋" w:eastAsia="仿宋" w:hAnsi="仿宋" w:cs="仿宋" w:hint="eastAsia"/>
                <w:bCs/>
                <w:sz w:val="24"/>
                <w:szCs w:val="24"/>
              </w:rPr>
              <w:t>1</w:t>
            </w:r>
          </w:p>
        </w:tc>
        <w:tc>
          <w:tcPr>
            <w:tcW w:w="1491" w:type="dxa"/>
            <w:vMerge w:val="restart"/>
            <w:tcBorders>
              <w:left w:val="single" w:sz="6" w:space="0" w:color="auto"/>
              <w:right w:val="single" w:sz="6" w:space="0" w:color="auto"/>
            </w:tcBorders>
            <w:vAlign w:val="center"/>
          </w:tcPr>
          <w:p w:rsidR="00716AD9" w:rsidRDefault="00DC5153">
            <w:pPr>
              <w:spacing w:line="360" w:lineRule="auto"/>
              <w:ind w:rightChars="-37" w:right="-78"/>
              <w:rPr>
                <w:rFonts w:ascii="仿宋" w:eastAsia="仿宋" w:hAnsi="仿宋" w:cs="仿宋"/>
                <w:bCs/>
                <w:sz w:val="24"/>
                <w:szCs w:val="24"/>
                <w:lang w:eastAsia="zh-CN"/>
              </w:rPr>
            </w:pPr>
            <w:r>
              <w:rPr>
                <w:rFonts w:ascii="仿宋" w:eastAsia="仿宋" w:hAnsi="仿宋" w:cs="仿宋" w:hint="eastAsia"/>
                <w:bCs/>
                <w:sz w:val="24"/>
                <w:szCs w:val="24"/>
                <w:lang w:eastAsia="zh-CN"/>
              </w:rPr>
              <w:t>申办方管理</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tabs>
                <w:tab w:val="left" w:pos="351"/>
                <w:tab w:val="left" w:pos="816"/>
              </w:tabs>
              <w:spacing w:line="360" w:lineRule="auto"/>
              <w:ind w:rightChars="-37" w:right="-78"/>
              <w:rPr>
                <w:rFonts w:ascii="仿宋" w:eastAsia="仿宋" w:hAnsi="仿宋" w:cs="仿宋"/>
                <w:bCs/>
                <w:sz w:val="24"/>
                <w:szCs w:val="24"/>
                <w:lang w:eastAsia="zh-CN" w:bidi="ar"/>
              </w:rPr>
            </w:pPr>
            <w:r>
              <w:rPr>
                <w:rFonts w:ascii="仿宋" w:eastAsia="仿宋" w:hAnsi="仿宋" w:cs="仿宋" w:hint="eastAsia"/>
                <w:bCs/>
                <w:sz w:val="24"/>
                <w:szCs w:val="24"/>
                <w:lang w:eastAsia="zh-CN"/>
              </w:rPr>
              <w:t>1.1、</w:t>
            </w:r>
            <w:r>
              <w:rPr>
                <w:rFonts w:ascii="仿宋" w:eastAsia="仿宋" w:hAnsi="仿宋" w:cs="仿宋" w:hint="eastAsia"/>
                <w:sz w:val="24"/>
                <w:szCs w:val="24"/>
                <w:lang w:eastAsia="zh-CN" w:bidi="ar"/>
              </w:rPr>
              <w:t>新建申办方</w:t>
            </w:r>
          </w:p>
          <w:p w:rsidR="00716AD9" w:rsidRDefault="00DC5153">
            <w:pPr>
              <w:tabs>
                <w:tab w:val="left" w:pos="351"/>
                <w:tab w:val="left" w:pos="816"/>
              </w:tabs>
              <w:spacing w:line="360" w:lineRule="auto"/>
              <w:ind w:rightChars="-37" w:right="-78" w:firstLineChars="200" w:firstLine="480"/>
              <w:rPr>
                <w:sz w:val="24"/>
                <w:szCs w:val="24"/>
                <w:lang w:eastAsia="zh-CN"/>
              </w:rPr>
            </w:pPr>
            <w:r>
              <w:rPr>
                <w:rFonts w:ascii="仿宋" w:eastAsia="仿宋" w:hAnsi="仿宋" w:cs="仿宋" w:hint="eastAsia"/>
                <w:bCs/>
                <w:sz w:val="24"/>
                <w:szCs w:val="24"/>
                <w:lang w:eastAsia="zh-CN" w:bidi="ar"/>
              </w:rPr>
              <w:t>系统支持申办者进行申办方基础信息的收录。</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sz w:val="24"/>
                <w:szCs w:val="24"/>
                <w:lang w:eastAsia="zh-CN"/>
              </w:rPr>
            </w:pP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1491" w:type="dxa"/>
            <w:vMerge/>
            <w:tcBorders>
              <w:left w:val="single" w:sz="6"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tabs>
                <w:tab w:val="left" w:pos="351"/>
                <w:tab w:val="left" w:pos="816"/>
              </w:tabs>
              <w:spacing w:line="360" w:lineRule="auto"/>
              <w:ind w:rightChars="-37" w:right="-78"/>
              <w:rPr>
                <w:rFonts w:ascii="仿宋" w:eastAsia="仿宋" w:hAnsi="仿宋" w:cs="仿宋"/>
                <w:bCs/>
                <w:sz w:val="24"/>
                <w:szCs w:val="24"/>
                <w:lang w:eastAsia="zh-CN"/>
              </w:rPr>
            </w:pPr>
            <w:r>
              <w:rPr>
                <w:rFonts w:ascii="仿宋" w:eastAsia="仿宋" w:hAnsi="仿宋" w:cs="仿宋" w:hint="eastAsia"/>
                <w:bCs/>
                <w:sz w:val="24"/>
                <w:szCs w:val="24"/>
                <w:lang w:eastAsia="zh-CN"/>
              </w:rPr>
              <w:t>1.2、</w:t>
            </w:r>
            <w:r>
              <w:rPr>
                <w:rFonts w:ascii="仿宋" w:eastAsia="仿宋" w:hAnsi="仿宋" w:cs="仿宋" w:hint="eastAsia"/>
                <w:sz w:val="24"/>
                <w:szCs w:val="24"/>
                <w:lang w:eastAsia="zh-CN" w:bidi="ar"/>
              </w:rPr>
              <w:t>新增意向申请</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申办方提交试验方案初稿和研究者手册或其他文件材料。</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sz w:val="24"/>
                <w:szCs w:val="24"/>
                <w:lang w:eastAsia="zh-CN"/>
              </w:rPr>
            </w:pP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1491" w:type="dxa"/>
            <w:vMerge/>
            <w:tcBorders>
              <w:left w:val="single" w:sz="6"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tabs>
                <w:tab w:val="left" w:pos="351"/>
                <w:tab w:val="left" w:pos="816"/>
              </w:tabs>
              <w:spacing w:line="360" w:lineRule="auto"/>
              <w:ind w:leftChars="-27" w:left="303" w:rightChars="-37" w:right="-78" w:hangingChars="150" w:hanging="360"/>
              <w:rPr>
                <w:rFonts w:ascii="仿宋" w:eastAsia="仿宋" w:hAnsi="仿宋" w:cs="仿宋"/>
                <w:bCs/>
                <w:sz w:val="24"/>
                <w:szCs w:val="24"/>
                <w:lang w:eastAsia="zh-CN" w:bidi="ar"/>
              </w:rPr>
            </w:pPr>
            <w:r>
              <w:rPr>
                <w:rFonts w:ascii="仿宋" w:eastAsia="仿宋" w:hAnsi="仿宋" w:cs="仿宋" w:hint="eastAsia"/>
                <w:bCs/>
                <w:sz w:val="24"/>
                <w:szCs w:val="24"/>
                <w:lang w:eastAsia="zh-CN"/>
              </w:rPr>
              <w:t>1.3、</w:t>
            </w:r>
            <w:r>
              <w:rPr>
                <w:rFonts w:ascii="仿宋" w:eastAsia="仿宋" w:hAnsi="仿宋" w:cs="仿宋" w:hint="eastAsia"/>
                <w:sz w:val="24"/>
                <w:szCs w:val="24"/>
                <w:lang w:eastAsia="zh-CN" w:bidi="ar"/>
              </w:rPr>
              <w:t>意向申请审批</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机构办公室主任根据专业组临床试验的现状，与主要研究者共同评估是否同意参加该项医疗器械临床试验。</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sz w:val="24"/>
                <w:szCs w:val="24"/>
                <w:lang w:eastAsia="zh-CN"/>
              </w:rPr>
            </w:pPr>
          </w:p>
        </w:tc>
      </w:tr>
      <w:tr w:rsidR="00716AD9">
        <w:trPr>
          <w:trHeight w:val="20"/>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ind w:leftChars="-27" w:left="-57" w:rightChars="-37" w:right="-78"/>
              <w:jc w:val="center"/>
              <w:rPr>
                <w:rFonts w:ascii="仿宋" w:eastAsia="仿宋" w:hAnsi="仿宋" w:cs="仿宋"/>
                <w:bCs/>
                <w:sz w:val="24"/>
                <w:szCs w:val="24"/>
              </w:rPr>
            </w:pPr>
            <w:r>
              <w:rPr>
                <w:rFonts w:ascii="仿宋" w:eastAsia="仿宋" w:hAnsi="仿宋" w:cs="仿宋" w:hint="eastAsia"/>
                <w:bCs/>
                <w:sz w:val="24"/>
                <w:szCs w:val="24"/>
              </w:rPr>
              <w:t>2</w:t>
            </w:r>
          </w:p>
        </w:tc>
        <w:tc>
          <w:tcPr>
            <w:tcW w:w="1491" w:type="dxa"/>
            <w:vMerge w:val="restart"/>
            <w:tcBorders>
              <w:left w:val="single" w:sz="6" w:space="0" w:color="auto"/>
              <w:right w:val="single" w:sz="6" w:space="0" w:color="auto"/>
            </w:tcBorders>
            <w:vAlign w:val="center"/>
          </w:tcPr>
          <w:p w:rsidR="00716AD9" w:rsidRDefault="00DC5153">
            <w:pPr>
              <w:tabs>
                <w:tab w:val="left" w:pos="351"/>
                <w:tab w:val="left" w:pos="816"/>
              </w:tabs>
              <w:spacing w:line="360" w:lineRule="auto"/>
              <w:ind w:rightChars="-37" w:right="-78"/>
              <w:rPr>
                <w:rFonts w:ascii="仿宋" w:eastAsia="仿宋" w:hAnsi="仿宋" w:cs="仿宋"/>
                <w:bCs/>
                <w:sz w:val="24"/>
                <w:szCs w:val="24"/>
                <w:lang w:eastAsia="zh-CN"/>
              </w:rPr>
            </w:pPr>
            <w:r>
              <w:rPr>
                <w:rFonts w:ascii="仿宋" w:eastAsia="仿宋" w:hAnsi="仿宋" w:cs="仿宋" w:hint="eastAsia"/>
                <w:bCs/>
                <w:sz w:val="24"/>
                <w:szCs w:val="24"/>
                <w:lang w:eastAsia="zh-CN"/>
              </w:rPr>
              <w:t>伦理审查管理</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tabs>
                <w:tab w:val="left" w:pos="351"/>
                <w:tab w:val="left" w:pos="816"/>
              </w:tabs>
              <w:spacing w:line="360" w:lineRule="auto"/>
              <w:ind w:rightChars="-37" w:right="-78"/>
              <w:rPr>
                <w:rFonts w:ascii="仿宋" w:eastAsia="仿宋" w:hAnsi="仿宋" w:cs="仿宋"/>
                <w:bCs/>
                <w:sz w:val="24"/>
                <w:szCs w:val="24"/>
                <w:lang w:eastAsia="zh-CN" w:bidi="ar"/>
              </w:rPr>
            </w:pPr>
            <w:r>
              <w:rPr>
                <w:rFonts w:ascii="仿宋" w:eastAsia="仿宋" w:hAnsi="仿宋" w:cs="仿宋" w:hint="eastAsia"/>
                <w:bCs/>
                <w:sz w:val="24"/>
                <w:szCs w:val="24"/>
                <w:lang w:eastAsia="zh-CN" w:bidi="ar"/>
              </w:rPr>
              <w:t>2.1</w:t>
            </w:r>
            <w:r>
              <w:rPr>
                <w:rFonts w:ascii="仿宋" w:eastAsia="仿宋" w:hAnsi="仿宋" w:cs="仿宋" w:hint="eastAsia"/>
                <w:bCs/>
                <w:sz w:val="24"/>
                <w:szCs w:val="24"/>
                <w:lang w:eastAsia="zh-CN"/>
              </w:rPr>
              <w:t>、</w:t>
            </w:r>
            <w:r>
              <w:rPr>
                <w:rFonts w:ascii="仿宋" w:eastAsia="仿宋" w:hAnsi="仿宋" w:cs="仿宋" w:hint="eastAsia"/>
                <w:sz w:val="24"/>
                <w:szCs w:val="24"/>
                <w:lang w:eastAsia="zh-CN" w:bidi="ar"/>
              </w:rPr>
              <w:t>伦理材料提交</w:t>
            </w:r>
          </w:p>
          <w:p w:rsidR="00716AD9" w:rsidRDefault="00DC5153">
            <w:pPr>
              <w:tabs>
                <w:tab w:val="left" w:pos="351"/>
                <w:tab w:val="left" w:pos="816"/>
              </w:tabs>
              <w:spacing w:line="360" w:lineRule="auto"/>
              <w:ind w:rightChars="-37" w:right="-78" w:firstLineChars="200" w:firstLine="480"/>
              <w:rPr>
                <w:rFonts w:ascii="仿宋" w:eastAsia="仿宋" w:hAnsi="仿宋" w:cs="仿宋"/>
                <w:bCs/>
                <w:sz w:val="24"/>
                <w:szCs w:val="24"/>
                <w:lang w:eastAsia="zh-CN" w:bidi="ar"/>
              </w:rPr>
            </w:pPr>
            <w:r>
              <w:rPr>
                <w:rFonts w:ascii="仿宋" w:eastAsia="仿宋" w:hAnsi="仿宋" w:cs="仿宋" w:hint="eastAsia"/>
                <w:sz w:val="24"/>
                <w:szCs w:val="24"/>
                <w:lang w:eastAsia="zh-CN" w:bidi="ar"/>
              </w:rPr>
              <w:t>支持上线伦理审查申请单的填写，支持待上会的确认，支持选择主审专家和内部团队专家，支撑上传材料附件。</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exact"/>
              <w:ind w:leftChars="-27" w:left="-57" w:rightChars="-37" w:right="-78"/>
              <w:jc w:val="center"/>
              <w:rPr>
                <w:rFonts w:ascii="仿宋" w:eastAsia="仿宋" w:hAnsi="仿宋" w:cs="仿宋"/>
                <w:b/>
                <w:bCs/>
                <w:sz w:val="24"/>
                <w:szCs w:val="24"/>
              </w:rPr>
            </w:pPr>
            <w:r>
              <w:rPr>
                <w:rFonts w:ascii="仿宋" w:eastAsia="仿宋" w:hAnsi="仿宋" w:cs="仿宋" w:hint="eastAsia"/>
                <w:b/>
                <w:sz w:val="24"/>
                <w:szCs w:val="24"/>
              </w:rPr>
              <w:t>△</w:t>
            </w: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rPr>
            </w:pPr>
          </w:p>
        </w:tc>
        <w:tc>
          <w:tcPr>
            <w:tcW w:w="1491" w:type="dxa"/>
            <w:vMerge/>
            <w:tcBorders>
              <w:left w:val="single" w:sz="6" w:space="0" w:color="auto"/>
              <w:right w:val="single" w:sz="6" w:space="0" w:color="auto"/>
            </w:tcBorders>
            <w:vAlign w:val="center"/>
          </w:tcPr>
          <w:p w:rsidR="00716AD9" w:rsidRDefault="00716AD9">
            <w:pPr>
              <w:tabs>
                <w:tab w:val="left" w:pos="351"/>
                <w:tab w:val="left" w:pos="816"/>
              </w:tabs>
              <w:spacing w:line="360" w:lineRule="auto"/>
              <w:ind w:leftChars="-27" w:left="303" w:rightChars="-37" w:right="-78" w:hangingChars="150" w:hanging="360"/>
              <w:rPr>
                <w:rFonts w:ascii="仿宋" w:eastAsia="仿宋" w:hAnsi="仿宋" w:cs="仿宋"/>
                <w:bCs/>
                <w:sz w:val="24"/>
                <w:szCs w:val="24"/>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tabs>
                <w:tab w:val="left" w:pos="351"/>
                <w:tab w:val="left" w:pos="816"/>
              </w:tabs>
              <w:spacing w:line="360" w:lineRule="auto"/>
              <w:ind w:rightChars="-37" w:right="-78"/>
              <w:rPr>
                <w:rFonts w:ascii="仿宋" w:eastAsia="仿宋" w:hAnsi="仿宋" w:cs="仿宋"/>
                <w:sz w:val="24"/>
                <w:szCs w:val="24"/>
                <w:lang w:eastAsia="zh-CN" w:bidi="ar"/>
              </w:rPr>
            </w:pPr>
            <w:r>
              <w:rPr>
                <w:rFonts w:ascii="仿宋" w:eastAsia="仿宋" w:hAnsi="仿宋" w:cs="仿宋" w:hint="eastAsia"/>
                <w:bCs/>
                <w:sz w:val="24"/>
                <w:szCs w:val="24"/>
                <w:lang w:eastAsia="zh-CN" w:bidi="ar"/>
              </w:rPr>
              <w:t>2.2</w:t>
            </w:r>
            <w:r>
              <w:rPr>
                <w:rFonts w:ascii="仿宋" w:eastAsia="仿宋" w:hAnsi="仿宋" w:cs="仿宋" w:hint="eastAsia"/>
                <w:bCs/>
                <w:sz w:val="24"/>
                <w:szCs w:val="24"/>
                <w:lang w:eastAsia="zh-CN"/>
              </w:rPr>
              <w:t>、</w:t>
            </w:r>
            <w:r>
              <w:rPr>
                <w:rFonts w:ascii="仿宋" w:eastAsia="仿宋" w:hAnsi="仿宋" w:cs="仿宋" w:hint="eastAsia"/>
                <w:sz w:val="24"/>
                <w:szCs w:val="24"/>
                <w:lang w:eastAsia="zh-CN" w:bidi="ar"/>
              </w:rPr>
              <w:t>伦理审查审批</w:t>
            </w:r>
          </w:p>
          <w:p w:rsidR="00716AD9" w:rsidRDefault="00DC5153">
            <w:pPr>
              <w:pStyle w:val="a0"/>
              <w:spacing w:line="360" w:lineRule="auto"/>
              <w:ind w:firstLineChars="200" w:firstLine="480"/>
              <w:rPr>
                <w:rFonts w:ascii="仿宋" w:eastAsia="仿宋" w:hAnsi="仿宋" w:cs="仿宋"/>
                <w:bCs/>
                <w:color w:val="auto"/>
                <w:sz w:val="24"/>
                <w:szCs w:val="24"/>
                <w:lang w:bidi="ar"/>
              </w:rPr>
            </w:pPr>
            <w:r>
              <w:rPr>
                <w:rFonts w:ascii="仿宋" w:eastAsia="仿宋" w:hAnsi="仿宋" w:cs="仿宋" w:hint="eastAsia"/>
                <w:sz w:val="24"/>
                <w:szCs w:val="24"/>
                <w:lang w:eastAsia="zh-CN" w:bidi="ar"/>
              </w:rPr>
              <w:t>支持初审和跟踪审查，同意、不同意、做必要修改后同意、终止或暂停已同意的研究。</w:t>
            </w:r>
            <w:r>
              <w:rPr>
                <w:rFonts w:ascii="仿宋" w:eastAsia="仿宋" w:hAnsi="仿宋" w:cs="仿宋" w:hint="eastAsia"/>
                <w:sz w:val="24"/>
                <w:szCs w:val="24"/>
                <w:lang w:bidi="ar"/>
              </w:rPr>
              <w:t>支持上传伦理批件。</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bCs/>
                <w:sz w:val="24"/>
                <w:szCs w:val="24"/>
              </w:rPr>
            </w:pP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rPr>
            </w:pPr>
          </w:p>
        </w:tc>
        <w:tc>
          <w:tcPr>
            <w:tcW w:w="1491" w:type="dxa"/>
            <w:vMerge/>
            <w:tcBorders>
              <w:left w:val="single" w:sz="6" w:space="0" w:color="auto"/>
              <w:right w:val="single" w:sz="6" w:space="0" w:color="auto"/>
            </w:tcBorders>
            <w:vAlign w:val="center"/>
          </w:tcPr>
          <w:p w:rsidR="00716AD9" w:rsidRDefault="00716AD9">
            <w:pPr>
              <w:tabs>
                <w:tab w:val="left" w:pos="351"/>
                <w:tab w:val="left" w:pos="816"/>
              </w:tabs>
              <w:spacing w:line="360" w:lineRule="auto"/>
              <w:ind w:leftChars="-27" w:left="303" w:rightChars="-37" w:right="-78" w:hangingChars="150" w:hanging="360"/>
              <w:rPr>
                <w:rFonts w:ascii="仿宋" w:eastAsia="仿宋" w:hAnsi="仿宋" w:cs="仿宋"/>
                <w:bCs/>
                <w:sz w:val="24"/>
                <w:szCs w:val="24"/>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tabs>
                <w:tab w:val="left" w:pos="351"/>
                <w:tab w:val="left" w:pos="816"/>
              </w:tabs>
              <w:spacing w:line="360" w:lineRule="auto"/>
              <w:ind w:rightChars="-37" w:right="-78"/>
              <w:rPr>
                <w:rFonts w:ascii="仿宋" w:eastAsia="仿宋" w:hAnsi="仿宋" w:cs="仿宋"/>
                <w:bCs/>
                <w:sz w:val="24"/>
                <w:szCs w:val="24"/>
                <w:lang w:eastAsia="zh-CN" w:bidi="ar"/>
              </w:rPr>
            </w:pPr>
            <w:r>
              <w:rPr>
                <w:rFonts w:ascii="仿宋" w:eastAsia="仿宋" w:hAnsi="仿宋" w:cs="仿宋" w:hint="eastAsia"/>
                <w:bCs/>
                <w:sz w:val="24"/>
                <w:szCs w:val="24"/>
                <w:lang w:eastAsia="zh-CN" w:bidi="ar"/>
              </w:rPr>
              <w:t>2.3、</w:t>
            </w:r>
            <w:r>
              <w:rPr>
                <w:rFonts w:ascii="仿宋" w:eastAsia="仿宋" w:hAnsi="仿宋" w:cs="仿宋" w:hint="eastAsia"/>
                <w:sz w:val="24"/>
                <w:szCs w:val="24"/>
                <w:lang w:eastAsia="zh-CN" w:bidi="ar"/>
              </w:rPr>
              <w:t>伦理审查统计</w:t>
            </w:r>
          </w:p>
          <w:p w:rsidR="00716AD9" w:rsidRDefault="00DC5153">
            <w:pPr>
              <w:pStyle w:val="a0"/>
              <w:spacing w:line="360" w:lineRule="auto"/>
              <w:ind w:firstLineChars="200" w:firstLine="480"/>
              <w:rPr>
                <w:rFonts w:ascii="仿宋" w:eastAsia="仿宋" w:hAnsi="仿宋" w:cs="仿宋"/>
                <w:color w:val="auto"/>
                <w:sz w:val="24"/>
                <w:szCs w:val="24"/>
                <w:lang w:eastAsia="zh-CN"/>
              </w:rPr>
            </w:pPr>
            <w:r>
              <w:rPr>
                <w:rFonts w:ascii="仿宋" w:eastAsia="仿宋" w:hAnsi="仿宋" w:cs="仿宋" w:hint="eastAsia"/>
                <w:sz w:val="24"/>
                <w:szCs w:val="24"/>
                <w:lang w:eastAsia="zh-CN" w:bidi="ar"/>
              </w:rPr>
              <w:lastRenderedPageBreak/>
              <w:t>伦理委员会支持伦理专家工作台，统计伦理审查通过、驳回、待审等数量统计。</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exact"/>
              <w:ind w:leftChars="-27" w:left="-57" w:rightChars="-37" w:right="-78"/>
              <w:jc w:val="center"/>
              <w:rPr>
                <w:rFonts w:ascii="仿宋" w:eastAsia="仿宋" w:hAnsi="仿宋" w:cs="仿宋"/>
                <w:b/>
                <w:bCs/>
                <w:sz w:val="24"/>
                <w:szCs w:val="24"/>
              </w:rPr>
            </w:pPr>
            <w:r>
              <w:rPr>
                <w:rFonts w:ascii="仿宋" w:eastAsia="仿宋" w:hAnsi="仿宋" w:cs="仿宋" w:hint="eastAsia"/>
                <w:b/>
                <w:sz w:val="24"/>
                <w:szCs w:val="24"/>
              </w:rPr>
              <w:lastRenderedPageBreak/>
              <w:t>△</w:t>
            </w:r>
          </w:p>
        </w:tc>
      </w:tr>
      <w:tr w:rsidR="00716AD9">
        <w:trPr>
          <w:trHeight w:val="20"/>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ind w:leftChars="-27" w:left="-57" w:rightChars="-37" w:right="-78"/>
              <w:jc w:val="center"/>
              <w:rPr>
                <w:rFonts w:ascii="仿宋" w:eastAsia="仿宋" w:hAnsi="仿宋" w:cs="仿宋"/>
                <w:bCs/>
                <w:sz w:val="24"/>
                <w:szCs w:val="24"/>
              </w:rPr>
            </w:pPr>
            <w:r>
              <w:rPr>
                <w:rFonts w:ascii="仿宋" w:eastAsia="仿宋" w:hAnsi="仿宋" w:cs="仿宋" w:hint="eastAsia"/>
                <w:bCs/>
                <w:sz w:val="24"/>
                <w:szCs w:val="24"/>
              </w:rPr>
              <w:lastRenderedPageBreak/>
              <w:t>3</w:t>
            </w:r>
          </w:p>
        </w:tc>
        <w:tc>
          <w:tcPr>
            <w:tcW w:w="1491" w:type="dxa"/>
            <w:vMerge w:val="restart"/>
            <w:tcBorders>
              <w:left w:val="single" w:sz="6" w:space="0" w:color="auto"/>
              <w:right w:val="single" w:sz="6" w:space="0" w:color="auto"/>
            </w:tcBorders>
            <w:vAlign w:val="center"/>
          </w:tcPr>
          <w:p w:rsidR="00716AD9" w:rsidRDefault="00DC5153">
            <w:pPr>
              <w:tabs>
                <w:tab w:val="left" w:pos="351"/>
                <w:tab w:val="left" w:pos="816"/>
              </w:tabs>
              <w:spacing w:line="360" w:lineRule="auto"/>
              <w:ind w:rightChars="-37" w:right="-78"/>
              <w:rPr>
                <w:rFonts w:ascii="仿宋" w:eastAsia="仿宋" w:hAnsi="仿宋" w:cs="仿宋"/>
                <w:bCs/>
                <w:sz w:val="24"/>
                <w:szCs w:val="24"/>
                <w:lang w:eastAsia="zh-CN"/>
              </w:rPr>
            </w:pPr>
            <w:r>
              <w:rPr>
                <w:rFonts w:ascii="仿宋" w:eastAsia="仿宋" w:hAnsi="仿宋" w:cs="仿宋" w:hint="eastAsia"/>
                <w:bCs/>
                <w:sz w:val="24"/>
                <w:szCs w:val="24"/>
                <w:lang w:eastAsia="zh-CN" w:bidi="ar"/>
              </w:rPr>
              <w:t>立项管理</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ind w:leftChars="-27" w:left="-57" w:rightChars="-37" w:right="-78"/>
              <w:rPr>
                <w:rFonts w:ascii="仿宋" w:eastAsia="仿宋" w:hAnsi="仿宋" w:cs="仿宋"/>
                <w:bCs/>
                <w:sz w:val="24"/>
                <w:szCs w:val="24"/>
                <w:lang w:eastAsia="zh-CN" w:bidi="ar"/>
              </w:rPr>
            </w:pPr>
            <w:r>
              <w:rPr>
                <w:rFonts w:ascii="仿宋" w:eastAsia="仿宋" w:hAnsi="仿宋" w:cs="仿宋" w:hint="eastAsia"/>
                <w:bCs/>
                <w:sz w:val="24"/>
                <w:szCs w:val="24"/>
                <w:lang w:eastAsia="zh-CN" w:bidi="ar"/>
              </w:rPr>
              <w:t>3.1、</w:t>
            </w:r>
            <w:r>
              <w:rPr>
                <w:rFonts w:ascii="仿宋" w:eastAsia="仿宋" w:hAnsi="仿宋" w:cs="仿宋" w:hint="eastAsia"/>
                <w:sz w:val="24"/>
                <w:szCs w:val="24"/>
                <w:lang w:eastAsia="zh-CN" w:bidi="ar"/>
              </w:rPr>
              <w:t>立项评估</w:t>
            </w:r>
          </w:p>
          <w:p w:rsidR="00716AD9" w:rsidRDefault="00DC5153">
            <w:pPr>
              <w:spacing w:line="360" w:lineRule="auto"/>
              <w:ind w:leftChars="-27" w:left="-57" w:rightChars="-37" w:right="-78" w:firstLineChars="200" w:firstLine="480"/>
              <w:rPr>
                <w:rFonts w:ascii="仿宋" w:eastAsia="仿宋" w:hAnsi="仿宋" w:cs="仿宋"/>
                <w:bCs/>
                <w:sz w:val="24"/>
                <w:szCs w:val="24"/>
                <w:lang w:eastAsia="zh-CN" w:bidi="ar"/>
              </w:rPr>
            </w:pPr>
            <w:r>
              <w:rPr>
                <w:rFonts w:ascii="仿宋" w:eastAsia="仿宋" w:hAnsi="仿宋" w:cs="仿宋" w:hint="eastAsia"/>
                <w:sz w:val="24"/>
                <w:szCs w:val="24"/>
                <w:lang w:eastAsia="zh-CN" w:bidi="ar"/>
              </w:rPr>
              <w:t>立项分两个阶段：评估阶段、正式立项阶段。实现机构与申办方的在线信息交互，立项过程中的任何问题能够及时反馈给申办方。</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1491" w:type="dxa"/>
            <w:vMerge/>
            <w:tcBorders>
              <w:left w:val="single" w:sz="6" w:space="0" w:color="auto"/>
              <w:right w:val="single" w:sz="6" w:space="0" w:color="auto"/>
            </w:tcBorders>
            <w:vAlign w:val="center"/>
          </w:tcPr>
          <w:p w:rsidR="00716AD9" w:rsidRDefault="00716AD9">
            <w:pPr>
              <w:tabs>
                <w:tab w:val="left" w:pos="351"/>
                <w:tab w:val="left" w:pos="816"/>
              </w:tabs>
              <w:spacing w:line="360" w:lineRule="auto"/>
              <w:ind w:leftChars="-27" w:left="303" w:rightChars="-37" w:right="-78" w:hangingChars="150" w:hanging="360"/>
              <w:rPr>
                <w:rFonts w:ascii="仿宋" w:eastAsia="仿宋" w:hAnsi="仿宋" w:cs="仿宋"/>
                <w:bCs/>
                <w:sz w:val="24"/>
                <w:szCs w:val="24"/>
                <w:lang w:eastAsia="zh-CN"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ind w:leftChars="-27" w:left="-57" w:rightChars="-37" w:right="-78"/>
              <w:rPr>
                <w:rFonts w:ascii="仿宋" w:eastAsia="仿宋" w:hAnsi="仿宋" w:cs="仿宋"/>
                <w:bCs/>
                <w:sz w:val="24"/>
                <w:szCs w:val="24"/>
                <w:lang w:eastAsia="zh-CN" w:bidi="ar"/>
              </w:rPr>
            </w:pPr>
            <w:r>
              <w:rPr>
                <w:rFonts w:ascii="仿宋" w:eastAsia="仿宋" w:hAnsi="仿宋" w:cs="仿宋" w:hint="eastAsia"/>
                <w:bCs/>
                <w:sz w:val="24"/>
                <w:szCs w:val="24"/>
                <w:lang w:eastAsia="zh-CN" w:bidi="ar"/>
              </w:rPr>
              <w:t>3.2、</w:t>
            </w:r>
            <w:r>
              <w:rPr>
                <w:rFonts w:ascii="仿宋" w:eastAsia="仿宋" w:hAnsi="仿宋" w:cs="仿宋" w:hint="eastAsia"/>
                <w:sz w:val="24"/>
                <w:szCs w:val="24"/>
                <w:lang w:eastAsia="zh-CN" w:bidi="ar"/>
              </w:rPr>
              <w:t>立项申请</w:t>
            </w:r>
          </w:p>
          <w:p w:rsidR="00716AD9" w:rsidRDefault="00DC5153">
            <w:pPr>
              <w:spacing w:line="360" w:lineRule="auto"/>
              <w:ind w:leftChars="-27" w:left="-57" w:rightChars="-37" w:right="-78"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bidi="ar"/>
              </w:rPr>
              <w:t>实现项目的在线受理及审批，申办方填写时按要求提供每一份资料，所要求的附件资料必须注为星号为必填项。审批时需要能校验所有立项文档是否合格，如果有文档没有校验或者文档不合格，需要能在备注中给出提示。</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exact"/>
              <w:ind w:leftChars="-27" w:left="-57" w:rightChars="-37" w:right="-78"/>
              <w:jc w:val="center"/>
              <w:rPr>
                <w:rFonts w:ascii="仿宋" w:eastAsia="仿宋" w:hAnsi="仿宋" w:cs="仿宋"/>
                <w:b/>
                <w:bCs/>
                <w:sz w:val="24"/>
                <w:szCs w:val="24"/>
              </w:rPr>
            </w:pPr>
            <w:r>
              <w:rPr>
                <w:rFonts w:ascii="仿宋" w:eastAsia="仿宋" w:hAnsi="仿宋" w:cs="仿宋" w:hint="eastAsia"/>
                <w:b/>
                <w:sz w:val="24"/>
                <w:szCs w:val="24"/>
              </w:rPr>
              <w:t>△</w:t>
            </w:r>
          </w:p>
        </w:tc>
      </w:tr>
      <w:tr w:rsidR="00716AD9">
        <w:trPr>
          <w:trHeight w:val="20"/>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ind w:leftChars="-27" w:left="-57" w:rightChars="-37" w:right="-78"/>
              <w:jc w:val="center"/>
              <w:rPr>
                <w:rFonts w:ascii="仿宋" w:eastAsia="仿宋" w:hAnsi="仿宋" w:cs="仿宋"/>
                <w:bCs/>
                <w:sz w:val="24"/>
                <w:szCs w:val="24"/>
              </w:rPr>
            </w:pPr>
            <w:r>
              <w:rPr>
                <w:rFonts w:ascii="仿宋" w:eastAsia="仿宋" w:hAnsi="仿宋" w:cs="仿宋" w:hint="eastAsia"/>
                <w:bCs/>
                <w:sz w:val="24"/>
                <w:szCs w:val="24"/>
              </w:rPr>
              <w:t>4</w:t>
            </w:r>
          </w:p>
        </w:tc>
        <w:tc>
          <w:tcPr>
            <w:tcW w:w="1491" w:type="dxa"/>
            <w:vMerge w:val="restart"/>
            <w:tcBorders>
              <w:left w:val="single" w:sz="6" w:space="0" w:color="auto"/>
              <w:right w:val="single" w:sz="6" w:space="0" w:color="auto"/>
            </w:tcBorders>
            <w:vAlign w:val="center"/>
          </w:tcPr>
          <w:p w:rsidR="00716AD9" w:rsidRDefault="00DC5153">
            <w:pPr>
              <w:tabs>
                <w:tab w:val="left" w:pos="351"/>
                <w:tab w:val="left" w:pos="816"/>
              </w:tabs>
              <w:spacing w:line="360" w:lineRule="auto"/>
              <w:ind w:rightChars="-37" w:right="-78"/>
              <w:rPr>
                <w:rFonts w:ascii="仿宋" w:eastAsia="仿宋" w:hAnsi="仿宋" w:cs="仿宋"/>
                <w:bCs/>
                <w:sz w:val="24"/>
                <w:szCs w:val="24"/>
                <w:lang w:bidi="ar"/>
              </w:rPr>
            </w:pPr>
            <w:r>
              <w:rPr>
                <w:rFonts w:ascii="仿宋" w:eastAsia="仿宋" w:hAnsi="仿宋" w:cs="仿宋" w:hint="eastAsia"/>
                <w:sz w:val="24"/>
                <w:szCs w:val="24"/>
                <w:lang w:bidi="ar"/>
              </w:rPr>
              <w:t>临床试验管理</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pStyle w:val="a0"/>
              <w:tabs>
                <w:tab w:val="left" w:pos="858"/>
              </w:tabs>
              <w:spacing w:line="360" w:lineRule="auto"/>
              <w:rPr>
                <w:rFonts w:ascii="仿宋" w:eastAsia="仿宋" w:hAnsi="仿宋" w:cs="仿宋"/>
                <w:bCs/>
                <w:color w:val="auto"/>
                <w:sz w:val="24"/>
                <w:szCs w:val="24"/>
                <w:lang w:eastAsia="zh-CN"/>
              </w:rPr>
            </w:pPr>
            <w:r>
              <w:rPr>
                <w:rFonts w:ascii="仿宋" w:eastAsia="仿宋" w:hAnsi="仿宋" w:cs="仿宋" w:hint="eastAsia"/>
                <w:bCs/>
                <w:color w:val="auto"/>
                <w:sz w:val="24"/>
                <w:szCs w:val="24"/>
                <w:lang w:eastAsia="zh-CN" w:bidi="ar"/>
              </w:rPr>
              <w:t>4.1、</w:t>
            </w:r>
            <w:r>
              <w:rPr>
                <w:rFonts w:ascii="仿宋" w:eastAsia="仿宋" w:hAnsi="仿宋" w:cs="仿宋" w:hint="eastAsia"/>
                <w:sz w:val="24"/>
                <w:szCs w:val="24"/>
                <w:lang w:eastAsia="zh-CN" w:bidi="ar"/>
              </w:rPr>
              <w:t>临床试验项目审批</w:t>
            </w:r>
          </w:p>
          <w:p w:rsidR="00716AD9" w:rsidRDefault="00DC5153">
            <w:pPr>
              <w:spacing w:line="360" w:lineRule="auto"/>
              <w:ind w:leftChars="-27" w:left="-57" w:rightChars="-37" w:right="-78" w:firstLineChars="200" w:firstLine="480"/>
              <w:rPr>
                <w:rFonts w:ascii="仿宋" w:eastAsia="仿宋" w:hAnsi="仿宋" w:cs="仿宋"/>
                <w:bCs/>
                <w:sz w:val="24"/>
                <w:szCs w:val="24"/>
                <w:lang w:eastAsia="zh-CN"/>
              </w:rPr>
            </w:pPr>
            <w:r>
              <w:rPr>
                <w:rFonts w:ascii="仿宋" w:eastAsia="仿宋" w:hAnsi="仿宋" w:cs="仿宋" w:hint="eastAsia"/>
                <w:sz w:val="24"/>
                <w:szCs w:val="24"/>
                <w:lang w:eastAsia="zh-CN" w:bidi="ar"/>
              </w:rPr>
              <w:t>PI审批正式项目立项时要自动带入“立项申请评估表”，PI通过评估表来评估项目，立项完成后能自动 生成“临床试验项目立项审核表”；不通过：说明情况。</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exact"/>
              <w:ind w:leftChars="-27" w:left="-57" w:rightChars="-37" w:right="-78"/>
              <w:jc w:val="center"/>
              <w:rPr>
                <w:rFonts w:ascii="仿宋" w:eastAsia="仿宋" w:hAnsi="仿宋" w:cs="仿宋"/>
                <w:b/>
                <w:bCs/>
                <w:sz w:val="24"/>
                <w:szCs w:val="24"/>
              </w:rPr>
            </w:pPr>
            <w:r>
              <w:rPr>
                <w:rFonts w:ascii="仿宋" w:eastAsia="仿宋" w:hAnsi="仿宋" w:cs="仿宋" w:hint="eastAsia"/>
                <w:b/>
                <w:sz w:val="24"/>
                <w:szCs w:val="24"/>
              </w:rPr>
              <w:t>△</w:t>
            </w: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rPr>
            </w:pPr>
          </w:p>
        </w:tc>
        <w:tc>
          <w:tcPr>
            <w:tcW w:w="1491" w:type="dxa"/>
            <w:vMerge/>
            <w:tcBorders>
              <w:left w:val="single" w:sz="6" w:space="0" w:color="auto"/>
              <w:right w:val="single" w:sz="6" w:space="0" w:color="auto"/>
            </w:tcBorders>
            <w:vAlign w:val="center"/>
          </w:tcPr>
          <w:p w:rsidR="00716AD9" w:rsidRDefault="00716AD9">
            <w:pPr>
              <w:tabs>
                <w:tab w:val="left" w:pos="351"/>
                <w:tab w:val="left" w:pos="816"/>
              </w:tabs>
              <w:spacing w:line="360" w:lineRule="auto"/>
              <w:ind w:leftChars="-27" w:left="303" w:rightChars="-37" w:right="-78" w:hangingChars="150" w:hanging="360"/>
              <w:rPr>
                <w:rFonts w:ascii="仿宋" w:eastAsia="仿宋" w:hAnsi="仿宋" w:cs="仿宋"/>
                <w:bCs/>
                <w:sz w:val="24"/>
                <w:szCs w:val="24"/>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ind w:leftChars="-27" w:left="-57" w:rightChars="-37" w:right="-78"/>
              <w:rPr>
                <w:rFonts w:ascii="仿宋" w:eastAsia="仿宋" w:hAnsi="仿宋" w:cs="仿宋"/>
                <w:bCs/>
                <w:sz w:val="24"/>
                <w:szCs w:val="24"/>
                <w:lang w:eastAsia="zh-CN"/>
              </w:rPr>
            </w:pPr>
            <w:r>
              <w:rPr>
                <w:rFonts w:ascii="仿宋" w:eastAsia="仿宋" w:hAnsi="仿宋" w:cs="仿宋" w:hint="eastAsia"/>
                <w:bCs/>
                <w:sz w:val="24"/>
                <w:szCs w:val="24"/>
                <w:lang w:eastAsia="zh-CN"/>
              </w:rPr>
              <w:t>4.2、</w:t>
            </w:r>
            <w:r>
              <w:rPr>
                <w:rFonts w:ascii="仿宋" w:eastAsia="仿宋" w:hAnsi="仿宋" w:cs="仿宋" w:hint="eastAsia"/>
                <w:sz w:val="24"/>
                <w:szCs w:val="24"/>
                <w:lang w:eastAsia="zh-CN" w:bidi="ar"/>
              </w:rPr>
              <w:t>签订项目合作协议</w:t>
            </w:r>
          </w:p>
          <w:p w:rsidR="00716AD9" w:rsidRDefault="00DC5153">
            <w:pPr>
              <w:spacing w:line="360" w:lineRule="auto"/>
              <w:ind w:rightChars="-37" w:right="-78"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bidi="ar"/>
              </w:rPr>
              <w:t>临床试验合作协议初稿，修改稿，法审意见，最终签字版本上传。</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1491" w:type="dxa"/>
            <w:vMerge/>
            <w:tcBorders>
              <w:left w:val="single" w:sz="6" w:space="0" w:color="auto"/>
              <w:right w:val="single" w:sz="6" w:space="0" w:color="auto"/>
            </w:tcBorders>
            <w:vAlign w:val="center"/>
          </w:tcPr>
          <w:p w:rsidR="00716AD9" w:rsidRDefault="00716AD9">
            <w:pPr>
              <w:tabs>
                <w:tab w:val="left" w:pos="351"/>
                <w:tab w:val="left" w:pos="816"/>
              </w:tabs>
              <w:spacing w:line="360" w:lineRule="auto"/>
              <w:ind w:leftChars="-27" w:left="303" w:rightChars="-37" w:right="-78" w:hangingChars="150" w:hanging="360"/>
              <w:rPr>
                <w:rFonts w:ascii="仿宋" w:eastAsia="仿宋" w:hAnsi="仿宋" w:cs="仿宋"/>
                <w:bCs/>
                <w:sz w:val="24"/>
                <w:szCs w:val="24"/>
                <w:lang w:eastAsia="zh-CN"/>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ind w:leftChars="-27" w:left="-57" w:rightChars="-37" w:right="-78"/>
              <w:rPr>
                <w:rFonts w:ascii="仿宋" w:eastAsia="仿宋" w:hAnsi="仿宋" w:cs="仿宋"/>
                <w:bCs/>
                <w:sz w:val="24"/>
                <w:szCs w:val="24"/>
                <w:lang w:eastAsia="zh-CN"/>
              </w:rPr>
            </w:pPr>
            <w:r>
              <w:rPr>
                <w:rFonts w:ascii="仿宋" w:eastAsia="仿宋" w:hAnsi="仿宋" w:cs="仿宋" w:hint="eastAsia"/>
                <w:bCs/>
                <w:sz w:val="24"/>
                <w:szCs w:val="24"/>
                <w:lang w:eastAsia="zh-CN"/>
              </w:rPr>
              <w:t>4.3、</w:t>
            </w:r>
            <w:r>
              <w:rPr>
                <w:rFonts w:ascii="仿宋" w:eastAsia="仿宋" w:hAnsi="仿宋" w:cs="仿宋" w:hint="eastAsia"/>
                <w:sz w:val="24"/>
                <w:szCs w:val="24"/>
                <w:lang w:eastAsia="zh-CN" w:bidi="ar"/>
              </w:rPr>
              <w:t>项目启动</w:t>
            </w:r>
          </w:p>
          <w:p w:rsidR="00716AD9" w:rsidRDefault="00DC5153">
            <w:pPr>
              <w:spacing w:line="360" w:lineRule="auto"/>
              <w:ind w:rightChars="-37" w:right="-78" w:firstLineChars="200" w:firstLine="480"/>
              <w:rPr>
                <w:rFonts w:ascii="仿宋" w:eastAsia="仿宋" w:hAnsi="仿宋" w:cs="仿宋"/>
                <w:sz w:val="24"/>
                <w:szCs w:val="24"/>
                <w:lang w:eastAsia="zh-CN"/>
              </w:rPr>
            </w:pPr>
            <w:r>
              <w:rPr>
                <w:rFonts w:ascii="仿宋" w:eastAsia="仿宋" w:hAnsi="仿宋" w:cs="仿宋" w:hint="eastAsia"/>
                <w:sz w:val="24"/>
                <w:szCs w:val="24"/>
                <w:lang w:eastAsia="zh-CN" w:bidi="ar"/>
              </w:rPr>
              <w:t>支持上传项目启动的议程、图片、会议记要、培训记录、ppt等附件。</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1491" w:type="dxa"/>
            <w:vMerge/>
            <w:tcBorders>
              <w:left w:val="single" w:sz="6" w:space="0" w:color="auto"/>
              <w:right w:val="single" w:sz="6" w:space="0" w:color="auto"/>
            </w:tcBorders>
            <w:vAlign w:val="center"/>
          </w:tcPr>
          <w:p w:rsidR="00716AD9" w:rsidRDefault="00716AD9">
            <w:pPr>
              <w:tabs>
                <w:tab w:val="left" w:pos="351"/>
                <w:tab w:val="left" w:pos="816"/>
              </w:tabs>
              <w:spacing w:line="360" w:lineRule="auto"/>
              <w:ind w:leftChars="-27" w:left="303" w:rightChars="-37" w:right="-78" w:hangingChars="150" w:hanging="360"/>
              <w:rPr>
                <w:rFonts w:ascii="仿宋" w:eastAsia="仿宋" w:hAnsi="仿宋" w:cs="仿宋"/>
                <w:bCs/>
                <w:sz w:val="24"/>
                <w:szCs w:val="24"/>
                <w:lang w:eastAsia="zh-CN"/>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ind w:leftChars="-27" w:left="-57" w:rightChars="-37" w:right="-78"/>
              <w:rPr>
                <w:rFonts w:ascii="仿宋" w:eastAsia="仿宋" w:hAnsi="仿宋" w:cs="仿宋"/>
                <w:bCs/>
                <w:sz w:val="24"/>
                <w:szCs w:val="24"/>
                <w:lang w:eastAsia="zh-CN" w:bidi="ar"/>
              </w:rPr>
            </w:pPr>
            <w:r>
              <w:rPr>
                <w:rFonts w:ascii="仿宋" w:eastAsia="仿宋" w:hAnsi="仿宋" w:cs="仿宋" w:hint="eastAsia"/>
                <w:bCs/>
                <w:sz w:val="24"/>
                <w:szCs w:val="24"/>
                <w:lang w:eastAsia="zh-CN" w:bidi="ar"/>
              </w:rPr>
              <w:t>4.4、</w:t>
            </w:r>
            <w:r>
              <w:rPr>
                <w:rFonts w:ascii="仿宋" w:eastAsia="仿宋" w:hAnsi="仿宋" w:cs="仿宋" w:hint="eastAsia"/>
                <w:sz w:val="24"/>
                <w:szCs w:val="24"/>
                <w:lang w:eastAsia="zh-CN" w:bidi="ar"/>
              </w:rPr>
              <w:t>任务创建</w:t>
            </w:r>
          </w:p>
          <w:p w:rsidR="00716AD9" w:rsidRDefault="00DC5153">
            <w:pPr>
              <w:pStyle w:val="a0"/>
              <w:spacing w:line="360" w:lineRule="auto"/>
              <w:ind w:firstLineChars="200" w:firstLine="480"/>
              <w:rPr>
                <w:rFonts w:ascii="仿宋" w:eastAsia="仿宋" w:hAnsi="仿宋" w:cs="仿宋"/>
                <w:bCs/>
                <w:color w:val="auto"/>
                <w:sz w:val="24"/>
                <w:szCs w:val="24"/>
                <w:lang w:eastAsia="zh-CN" w:bidi="ar"/>
              </w:rPr>
            </w:pPr>
            <w:r>
              <w:rPr>
                <w:rFonts w:ascii="仿宋" w:eastAsia="仿宋" w:hAnsi="仿宋" w:cs="仿宋" w:hint="eastAsia"/>
                <w:sz w:val="24"/>
                <w:szCs w:val="24"/>
                <w:lang w:eastAsia="zh-CN" w:bidi="ar"/>
              </w:rPr>
              <w:t>支持临床试验的任务创建生成任务清单，申办者/CRO将试验方案、研究者手册、试验方案和CRF等研究文件，作为附件上传。任务更新实时提醒：项目过程中的信息交互都能够及时通知到机构或者申办方，方便大家实时了解和掌握项目过程中的信息。</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1491" w:type="dxa"/>
            <w:vMerge/>
            <w:tcBorders>
              <w:left w:val="single" w:sz="6" w:space="0" w:color="auto"/>
              <w:right w:val="single" w:sz="6" w:space="0" w:color="auto"/>
            </w:tcBorders>
            <w:vAlign w:val="center"/>
          </w:tcPr>
          <w:p w:rsidR="00716AD9" w:rsidRDefault="00716AD9">
            <w:pPr>
              <w:spacing w:line="360" w:lineRule="auto"/>
              <w:ind w:rightChars="-37" w:right="-78"/>
              <w:rPr>
                <w:rFonts w:ascii="仿宋" w:eastAsia="仿宋" w:hAnsi="仿宋" w:cs="仿宋"/>
                <w:bCs/>
                <w:sz w:val="24"/>
                <w:szCs w:val="24"/>
                <w:lang w:eastAsia="zh-CN"/>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sz w:val="24"/>
                <w:szCs w:val="24"/>
                <w:lang w:eastAsia="zh-CN" w:bidi="ar"/>
              </w:rPr>
            </w:pPr>
            <w:r>
              <w:rPr>
                <w:rFonts w:ascii="仿宋" w:eastAsia="仿宋" w:hAnsi="仿宋" w:cs="仿宋" w:hint="eastAsia"/>
                <w:sz w:val="24"/>
                <w:szCs w:val="24"/>
                <w:lang w:eastAsia="zh-CN" w:bidi="ar"/>
              </w:rPr>
              <w:t>4.5、任务审批</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支持任务更新及审批，支持任务质量审批。</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exact"/>
              <w:ind w:leftChars="-27" w:left="-57" w:rightChars="-37" w:right="-78"/>
              <w:jc w:val="center"/>
              <w:rPr>
                <w:rFonts w:ascii="仿宋" w:eastAsia="仿宋" w:hAnsi="仿宋" w:cs="仿宋"/>
                <w:b/>
                <w:bCs/>
                <w:sz w:val="24"/>
                <w:szCs w:val="24"/>
              </w:rPr>
            </w:pPr>
            <w:r>
              <w:rPr>
                <w:rFonts w:ascii="仿宋" w:eastAsia="仿宋" w:hAnsi="仿宋" w:cs="仿宋" w:hint="eastAsia"/>
                <w:b/>
                <w:sz w:val="24"/>
                <w:szCs w:val="24"/>
              </w:rPr>
              <w:t>△</w:t>
            </w: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rPr>
            </w:pPr>
          </w:p>
        </w:tc>
        <w:tc>
          <w:tcPr>
            <w:tcW w:w="1491" w:type="dxa"/>
            <w:vMerge/>
            <w:tcBorders>
              <w:left w:val="single" w:sz="6" w:space="0" w:color="auto"/>
              <w:right w:val="single" w:sz="6" w:space="0" w:color="auto"/>
            </w:tcBorders>
            <w:vAlign w:val="center"/>
          </w:tcPr>
          <w:p w:rsidR="00716AD9" w:rsidRDefault="00716AD9">
            <w:pPr>
              <w:spacing w:line="360" w:lineRule="auto"/>
              <w:ind w:rightChars="-37" w:right="-78"/>
              <w:rPr>
                <w:rFonts w:ascii="仿宋" w:eastAsia="仿宋" w:hAnsi="仿宋" w:cs="仿宋"/>
                <w:bCs/>
                <w:sz w:val="24"/>
                <w:szCs w:val="24"/>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sz w:val="24"/>
                <w:szCs w:val="24"/>
                <w:lang w:eastAsia="zh-CN" w:bidi="ar"/>
              </w:rPr>
            </w:pPr>
            <w:r>
              <w:rPr>
                <w:rFonts w:ascii="仿宋" w:eastAsia="仿宋" w:hAnsi="仿宋" w:cs="仿宋" w:hint="eastAsia"/>
                <w:sz w:val="24"/>
                <w:szCs w:val="24"/>
                <w:lang w:eastAsia="zh-CN" w:bidi="ar"/>
              </w:rPr>
              <w:t>4.6、任务分配</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lastRenderedPageBreak/>
              <w:t>支持按照启动会要求进行项目成员设置，同时允许PI在线进行分工授权操作，能够自动生成项目的分工任务表给项目成员。</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ind w:leftChars="-27" w:left="-57" w:rightChars="-37" w:right="-78"/>
              <w:jc w:val="center"/>
              <w:rPr>
                <w:rFonts w:ascii="仿宋" w:eastAsia="仿宋" w:hAnsi="仿宋" w:cs="仿宋"/>
                <w:bCs/>
                <w:sz w:val="24"/>
                <w:szCs w:val="24"/>
              </w:rPr>
            </w:pPr>
            <w:r>
              <w:rPr>
                <w:rFonts w:ascii="仿宋" w:eastAsia="仿宋" w:hAnsi="仿宋" w:cs="仿宋" w:hint="eastAsia"/>
                <w:bCs/>
                <w:sz w:val="24"/>
                <w:szCs w:val="24"/>
              </w:rPr>
              <w:lastRenderedPageBreak/>
              <w:t>5</w:t>
            </w:r>
          </w:p>
        </w:tc>
        <w:tc>
          <w:tcPr>
            <w:tcW w:w="1491" w:type="dxa"/>
            <w:vMerge w:val="restart"/>
            <w:tcBorders>
              <w:left w:val="single" w:sz="6" w:space="0" w:color="auto"/>
              <w:right w:val="single" w:sz="6" w:space="0" w:color="auto"/>
            </w:tcBorders>
            <w:vAlign w:val="center"/>
          </w:tcPr>
          <w:p w:rsidR="00716AD9" w:rsidRDefault="00DC5153">
            <w:pPr>
              <w:spacing w:line="360" w:lineRule="auto"/>
              <w:ind w:rightChars="-37" w:right="-78"/>
              <w:rPr>
                <w:rFonts w:ascii="仿宋" w:eastAsia="仿宋" w:hAnsi="仿宋" w:cs="仿宋"/>
                <w:bCs/>
                <w:sz w:val="24"/>
                <w:szCs w:val="24"/>
              </w:rPr>
            </w:pPr>
            <w:r>
              <w:rPr>
                <w:rFonts w:ascii="仿宋" w:eastAsia="仿宋" w:hAnsi="仿宋" w:cs="仿宋" w:hint="eastAsia"/>
                <w:sz w:val="24"/>
                <w:szCs w:val="24"/>
                <w:lang w:bidi="ar"/>
              </w:rPr>
              <w:t>质控管理</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5.1、</w:t>
            </w:r>
            <w:r>
              <w:rPr>
                <w:rFonts w:ascii="仿宋" w:eastAsia="仿宋" w:hAnsi="仿宋" w:cs="仿宋" w:hint="eastAsia"/>
                <w:sz w:val="24"/>
                <w:szCs w:val="24"/>
                <w:lang w:eastAsia="zh-CN" w:bidi="ar"/>
              </w:rPr>
              <w:t>临床试验开始前质控</w:t>
            </w:r>
          </w:p>
          <w:p w:rsidR="00716AD9" w:rsidRDefault="00DC5153">
            <w:pPr>
              <w:spacing w:line="360" w:lineRule="auto"/>
              <w:ind w:firstLineChars="200" w:firstLine="480"/>
              <w:rPr>
                <w:rFonts w:ascii="仿宋" w:eastAsia="仿宋" w:hAnsi="仿宋" w:cs="仿宋"/>
                <w:bCs/>
                <w:sz w:val="24"/>
                <w:szCs w:val="24"/>
                <w:lang w:eastAsia="zh-CN" w:bidi="ar"/>
              </w:rPr>
            </w:pPr>
            <w:r>
              <w:rPr>
                <w:rFonts w:ascii="仿宋" w:eastAsia="仿宋" w:hAnsi="仿宋" w:cs="仿宋" w:hint="eastAsia"/>
                <w:sz w:val="24"/>
                <w:szCs w:val="24"/>
                <w:lang w:eastAsia="zh-CN" w:bidi="ar"/>
              </w:rPr>
              <w:t>记录研究者和机构办质控文件。</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sz w:val="24"/>
                <w:szCs w:val="24"/>
                <w:lang w:eastAsia="zh-CN"/>
              </w:rPr>
            </w:pP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1491" w:type="dxa"/>
            <w:vMerge/>
            <w:tcBorders>
              <w:left w:val="single" w:sz="6"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lang w:eastAsia="zh-CN"/>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5.2、</w:t>
            </w:r>
            <w:r>
              <w:rPr>
                <w:rFonts w:ascii="仿宋" w:eastAsia="仿宋" w:hAnsi="仿宋" w:cs="仿宋" w:hint="eastAsia"/>
                <w:sz w:val="24"/>
                <w:szCs w:val="24"/>
                <w:lang w:eastAsia="zh-CN" w:bidi="ar"/>
              </w:rPr>
              <w:t>临床试验进行中</w:t>
            </w:r>
          </w:p>
          <w:p w:rsidR="00716AD9" w:rsidRDefault="00DC5153">
            <w:pPr>
              <w:spacing w:line="360" w:lineRule="auto"/>
              <w:ind w:firstLineChars="200" w:firstLine="480"/>
              <w:rPr>
                <w:rFonts w:ascii="仿宋" w:eastAsia="仿宋" w:hAnsi="仿宋" w:cs="仿宋"/>
                <w:bCs/>
                <w:sz w:val="24"/>
                <w:szCs w:val="24"/>
                <w:lang w:eastAsia="zh-CN" w:bidi="ar"/>
              </w:rPr>
            </w:pPr>
            <w:r>
              <w:rPr>
                <w:rFonts w:ascii="仿宋" w:eastAsia="仿宋" w:hAnsi="仿宋" w:cs="仿宋" w:hint="eastAsia"/>
                <w:sz w:val="24"/>
                <w:szCs w:val="24"/>
                <w:lang w:eastAsia="zh-CN" w:bidi="ar"/>
              </w:rPr>
              <w:t>记录质控文件、实验数据及环境等记录文件。</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exact"/>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20"/>
          <w:jc w:val="center"/>
        </w:trPr>
        <w:tc>
          <w:tcPr>
            <w:tcW w:w="655" w:type="dxa"/>
            <w:vMerge/>
            <w:tcBorders>
              <w:left w:val="single" w:sz="12"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rPr>
            </w:pPr>
          </w:p>
        </w:tc>
        <w:tc>
          <w:tcPr>
            <w:tcW w:w="1491" w:type="dxa"/>
            <w:vMerge/>
            <w:tcBorders>
              <w:left w:val="single" w:sz="6" w:space="0" w:color="auto"/>
              <w:right w:val="single" w:sz="6" w:space="0" w:color="auto"/>
            </w:tcBorders>
            <w:vAlign w:val="center"/>
          </w:tcPr>
          <w:p w:rsidR="00716AD9" w:rsidRDefault="00716AD9">
            <w:pPr>
              <w:spacing w:line="360" w:lineRule="auto"/>
              <w:ind w:leftChars="-27" w:left="-57" w:rightChars="-37" w:right="-78"/>
              <w:jc w:val="center"/>
              <w:rPr>
                <w:rFonts w:ascii="仿宋" w:eastAsia="仿宋" w:hAnsi="仿宋" w:cs="仿宋"/>
                <w:bCs/>
                <w:sz w:val="24"/>
                <w:szCs w:val="24"/>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5.3、</w:t>
            </w:r>
            <w:r>
              <w:rPr>
                <w:rFonts w:ascii="仿宋" w:eastAsia="仿宋" w:hAnsi="仿宋" w:cs="仿宋" w:hint="eastAsia"/>
                <w:sz w:val="24"/>
                <w:szCs w:val="24"/>
                <w:lang w:eastAsia="zh-CN" w:bidi="ar"/>
              </w:rPr>
              <w:t>临床试验结束阶段质控</w:t>
            </w:r>
          </w:p>
          <w:p w:rsidR="00716AD9" w:rsidRDefault="00DC5153">
            <w:pPr>
              <w:tabs>
                <w:tab w:val="left" w:pos="351"/>
                <w:tab w:val="left" w:pos="816"/>
              </w:tabs>
              <w:spacing w:line="360" w:lineRule="auto"/>
              <w:ind w:firstLineChars="200" w:firstLine="480"/>
              <w:rPr>
                <w:rFonts w:ascii="仿宋" w:eastAsia="仿宋" w:hAnsi="仿宋" w:cs="仿宋"/>
                <w:bCs/>
                <w:sz w:val="24"/>
                <w:szCs w:val="24"/>
                <w:lang w:eastAsia="zh-CN" w:bidi="ar"/>
              </w:rPr>
            </w:pPr>
            <w:r>
              <w:rPr>
                <w:rFonts w:ascii="仿宋" w:eastAsia="仿宋" w:hAnsi="仿宋" w:cs="仿宋" w:hint="eastAsia"/>
                <w:bCs/>
                <w:sz w:val="24"/>
                <w:szCs w:val="24"/>
                <w:lang w:eastAsia="zh-CN" w:bidi="ar"/>
              </w:rPr>
              <w:t>通过系统演示至少2家不同实验室系统推送检测结果及报告信息，系统自动生成加盖电子签名签章。</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exact"/>
              <w:ind w:leftChars="-27" w:left="-57" w:rightChars="-37" w:right="-78"/>
              <w:jc w:val="center"/>
              <w:rPr>
                <w:rFonts w:ascii="仿宋" w:eastAsia="仿宋" w:hAnsi="仿宋" w:cs="仿宋"/>
                <w:b/>
                <w:sz w:val="24"/>
                <w:szCs w:val="24"/>
                <w:lang w:eastAsia="zh-CN"/>
              </w:rPr>
            </w:pPr>
          </w:p>
        </w:tc>
      </w:tr>
      <w:tr w:rsidR="00716AD9">
        <w:trPr>
          <w:trHeight w:val="65"/>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jc w:val="center"/>
              <w:rPr>
                <w:rFonts w:ascii="仿宋" w:eastAsia="仿宋" w:hAnsi="仿宋" w:cs="仿宋"/>
                <w:bCs/>
                <w:sz w:val="24"/>
                <w:szCs w:val="24"/>
                <w:lang w:bidi="ar"/>
              </w:rPr>
            </w:pPr>
            <w:r>
              <w:rPr>
                <w:rFonts w:ascii="仿宋" w:eastAsia="仿宋" w:hAnsi="仿宋" w:cs="仿宋" w:hint="eastAsia"/>
                <w:bCs/>
                <w:sz w:val="24"/>
                <w:szCs w:val="24"/>
                <w:lang w:bidi="ar"/>
              </w:rPr>
              <w:t>6</w:t>
            </w:r>
          </w:p>
        </w:tc>
        <w:tc>
          <w:tcPr>
            <w:tcW w:w="1491" w:type="dxa"/>
            <w:vMerge w:val="restart"/>
            <w:tcBorders>
              <w:left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项目人员管理</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sz w:val="24"/>
                <w:szCs w:val="24"/>
                <w:lang w:eastAsia="zh-CN" w:bidi="ar"/>
              </w:rPr>
            </w:pPr>
            <w:r>
              <w:rPr>
                <w:rFonts w:ascii="仿宋" w:eastAsia="仿宋" w:hAnsi="仿宋" w:cs="仿宋" w:hint="eastAsia"/>
                <w:bCs/>
                <w:sz w:val="24"/>
                <w:szCs w:val="24"/>
                <w:lang w:eastAsia="zh-CN" w:bidi="ar"/>
              </w:rPr>
              <w:t>6.1、</w:t>
            </w:r>
            <w:r>
              <w:rPr>
                <w:rFonts w:ascii="仿宋" w:eastAsia="仿宋" w:hAnsi="仿宋" w:cs="仿宋" w:hint="eastAsia"/>
                <w:sz w:val="24"/>
                <w:szCs w:val="24"/>
                <w:lang w:eastAsia="zh-CN" w:bidi="ar"/>
              </w:rPr>
              <w:t>人员信息管理</w:t>
            </w:r>
          </w:p>
          <w:p w:rsidR="00716AD9" w:rsidRDefault="00DC5153">
            <w:pPr>
              <w:spacing w:line="360" w:lineRule="auto"/>
              <w:ind w:firstLineChars="200" w:firstLine="480"/>
              <w:rPr>
                <w:rFonts w:ascii="仿宋" w:eastAsia="仿宋" w:hAnsi="仿宋" w:cs="仿宋"/>
                <w:bCs/>
                <w:sz w:val="24"/>
                <w:szCs w:val="24"/>
                <w:lang w:eastAsia="zh-CN" w:bidi="ar"/>
              </w:rPr>
            </w:pPr>
            <w:r>
              <w:rPr>
                <w:rFonts w:ascii="仿宋" w:eastAsia="仿宋" w:hAnsi="仿宋" w:cs="仿宋" w:hint="eastAsia"/>
                <w:sz w:val="24"/>
                <w:szCs w:val="24"/>
                <w:lang w:eastAsia="zh-CN" w:bidi="ar"/>
              </w:rPr>
              <w:t>包括对项目人员的分配、人员的授权、人员简历的自动生成、以及项目执行过程中的人员调整、任务交接，为了确保系统的合法合规，所有的操作都需要保留操作痕迹。</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auto"/>
              <w:ind w:leftChars="-27" w:left="-57" w:rightChars="-37" w:right="-78"/>
              <w:jc w:val="center"/>
              <w:rPr>
                <w:rFonts w:ascii="仿宋" w:eastAsia="仿宋" w:hAnsi="仿宋" w:cs="仿宋"/>
                <w:b/>
                <w:sz w:val="24"/>
                <w:szCs w:val="24"/>
                <w:lang w:eastAsia="zh-CN"/>
              </w:rPr>
            </w:pP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sz w:val="24"/>
                <w:szCs w:val="24"/>
                <w:lang w:eastAsia="zh-CN" w:bidi="ar"/>
              </w:rPr>
            </w:pPr>
            <w:r>
              <w:rPr>
                <w:rFonts w:ascii="仿宋" w:eastAsia="仿宋" w:hAnsi="仿宋" w:cs="仿宋" w:hint="eastAsia"/>
                <w:bCs/>
                <w:sz w:val="24"/>
                <w:szCs w:val="24"/>
                <w:lang w:eastAsia="zh-CN" w:bidi="ar"/>
              </w:rPr>
              <w:t>6.2、</w:t>
            </w:r>
            <w:r>
              <w:rPr>
                <w:rFonts w:ascii="仿宋" w:eastAsia="仿宋" w:hAnsi="仿宋" w:cs="仿宋" w:hint="eastAsia"/>
                <w:sz w:val="24"/>
                <w:szCs w:val="24"/>
                <w:lang w:eastAsia="zh-CN" w:bidi="ar"/>
              </w:rPr>
              <w:t>受试者管理</w:t>
            </w:r>
          </w:p>
          <w:p w:rsidR="00716AD9" w:rsidRDefault="00DC5153">
            <w:pPr>
              <w:spacing w:line="360" w:lineRule="auto"/>
              <w:ind w:firstLineChars="200" w:firstLine="480"/>
              <w:rPr>
                <w:rFonts w:ascii="仿宋" w:eastAsia="仿宋" w:hAnsi="仿宋" w:cs="仿宋"/>
                <w:bCs/>
                <w:sz w:val="24"/>
                <w:szCs w:val="24"/>
                <w:lang w:eastAsia="zh-CN" w:bidi="ar"/>
              </w:rPr>
            </w:pPr>
            <w:r>
              <w:rPr>
                <w:rFonts w:ascii="仿宋" w:eastAsia="仿宋" w:hAnsi="仿宋" w:cs="仿宋" w:hint="eastAsia"/>
                <w:sz w:val="24"/>
                <w:szCs w:val="24"/>
                <w:lang w:eastAsia="zh-CN" w:bidi="ar"/>
              </w:rPr>
              <w:t>包括受试者基本信息管理、受试者访视信息的采集、受试者访视数据管理等材料的上传。</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auto"/>
              <w:ind w:leftChars="-27" w:left="-57" w:rightChars="-37" w:right="-78"/>
              <w:jc w:val="center"/>
              <w:rPr>
                <w:rFonts w:ascii="仿宋" w:eastAsia="仿宋" w:hAnsi="仿宋" w:cs="仿宋"/>
                <w:b/>
                <w:sz w:val="24"/>
                <w:szCs w:val="24"/>
                <w:lang w:eastAsia="zh-CN"/>
              </w:rPr>
            </w:pPr>
          </w:p>
        </w:tc>
      </w:tr>
      <w:tr w:rsidR="00716AD9">
        <w:trPr>
          <w:trHeight w:val="65"/>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7</w:t>
            </w:r>
          </w:p>
        </w:tc>
        <w:tc>
          <w:tcPr>
            <w:tcW w:w="1491" w:type="dxa"/>
            <w:vMerge w:val="restart"/>
            <w:tcBorders>
              <w:left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bidi="ar"/>
              </w:rPr>
            </w:pPr>
            <w:r>
              <w:rPr>
                <w:rFonts w:ascii="仿宋" w:eastAsia="仿宋" w:hAnsi="仿宋" w:cs="仿宋" w:hint="eastAsia"/>
                <w:sz w:val="24"/>
                <w:szCs w:val="24"/>
              </w:rPr>
              <w:t>医疗器械管理</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7.1、试验物资管理</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支持创建或上传药品器械的供应清单。对上传的医疗器械的供应清单进行审核，生成实验物资清单。</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7.2、医疗器械接收</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确认接收的医疗器械与交接清单一致，留存物流单、温控记录、温度计校准证明、产品检验报告、交接清单，记录开箱温度、时间，完成入库。</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7.3、医疗器械入库</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医疗器械入库支持管理员在线填报，需要包括：包装完整度、医疗器械标签、运输方式、运输中介、检验报告、运输温度等信息。</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7.4、医疗器械出库</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生成出库的记录，管理员确认后出库；或者管</w:t>
            </w:r>
            <w:r>
              <w:rPr>
                <w:rFonts w:ascii="仿宋" w:eastAsia="仿宋" w:hAnsi="仿宋" w:cs="仿宋" w:hint="eastAsia"/>
                <w:sz w:val="24"/>
                <w:szCs w:val="24"/>
                <w:lang w:eastAsia="zh-CN" w:bidi="ar"/>
              </w:rPr>
              <w:lastRenderedPageBreak/>
              <w:t>理员通过条码扫码实现出库，医疗器械可以分多次回收，并且记录每次回收的详细信息供查阅。</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lastRenderedPageBreak/>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7.5、医疗器械退回</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根据出库记录信息，定期把医疗器械退回给申办方，保留完整的退回记录，同时满足对库存医疗器械的直接退回。临床试验过程中发现的破损的或无法使用的器械；近效期或过期的试验用器械（适用时）；临床试验在研究结束后剩余的试验用器械。</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7.6、医疗器械销毁</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医疗器械需要在机构内销毁时，例如被血液污染或锐器，被授权的医疗器械销毁人与见证人共同在销毁记录上签字临床试验中医疗器械管理记录应当包括以下内容：医疗器械名称、数量、型号、序列号、产品批号及有效期，受试者的姓名缩写及编号，接收、发放、使用、回收、退回人员签字及日期，储存条件及备注事项等。</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auto"/>
              <w:ind w:leftChars="-27" w:left="-57" w:rightChars="-37" w:right="-78"/>
              <w:jc w:val="center"/>
              <w:rPr>
                <w:rFonts w:ascii="仿宋" w:eastAsia="仿宋" w:hAnsi="仿宋" w:cs="仿宋"/>
                <w:b/>
                <w:sz w:val="24"/>
                <w:szCs w:val="24"/>
                <w:lang w:eastAsia="zh-CN"/>
              </w:rPr>
            </w:pP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7.7、医疗器械盘点</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可以实现按照项目、按照器械、按照库区来对医疗器械进行统计和盘点。</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auto"/>
              <w:ind w:leftChars="-27" w:left="-57" w:rightChars="-37" w:right="-78"/>
              <w:jc w:val="center"/>
              <w:rPr>
                <w:rFonts w:ascii="仿宋" w:eastAsia="仿宋" w:hAnsi="仿宋" w:cs="仿宋"/>
                <w:b/>
                <w:sz w:val="24"/>
                <w:szCs w:val="24"/>
                <w:lang w:eastAsia="zh-CN"/>
              </w:rPr>
            </w:pPr>
          </w:p>
        </w:tc>
      </w:tr>
      <w:tr w:rsidR="00716AD9">
        <w:trPr>
          <w:trHeight w:val="65"/>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8</w:t>
            </w:r>
          </w:p>
        </w:tc>
        <w:tc>
          <w:tcPr>
            <w:tcW w:w="1491" w:type="dxa"/>
            <w:vMerge w:val="restart"/>
            <w:tcBorders>
              <w:left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bidi="ar"/>
              </w:rPr>
            </w:pPr>
            <w:r>
              <w:rPr>
                <w:rFonts w:ascii="仿宋" w:eastAsia="仿宋" w:hAnsi="仿宋" w:cs="仿宋" w:hint="eastAsia"/>
                <w:sz w:val="24"/>
                <w:szCs w:val="24"/>
                <w:lang w:bidi="ar"/>
              </w:rPr>
              <w:t>档案管理</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8.1、项目档案登记</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能够根据项目进行档案的创建，并实时调阅每一个项目的归档文件的信息。</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8.2、项目档案审核归档</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由负责人对项目档案进行审核并归档留存。</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34B56">
            <w:pPr>
              <w:spacing w:line="360" w:lineRule="auto"/>
              <w:ind w:leftChars="-27" w:left="-57" w:rightChars="-37" w:right="-78"/>
              <w:jc w:val="center"/>
              <w:rPr>
                <w:rFonts w:ascii="仿宋" w:eastAsia="仿宋" w:hAnsi="仿宋" w:cs="仿宋"/>
                <w:b/>
                <w:sz w:val="24"/>
                <w:szCs w:val="24"/>
                <w:lang w:eastAsia="zh-CN"/>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8.3、项目档案清单配置</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能够按照机构要求来自定义文档管理目录，并且能给每一个目录单独配置权限。</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9</w:t>
            </w:r>
          </w:p>
        </w:tc>
        <w:tc>
          <w:tcPr>
            <w:tcW w:w="1491" w:type="dxa"/>
            <w:vMerge w:val="restart"/>
            <w:tcBorders>
              <w:left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bidi="ar"/>
              </w:rPr>
            </w:pPr>
            <w:r>
              <w:rPr>
                <w:rFonts w:ascii="仿宋" w:eastAsia="仿宋" w:hAnsi="仿宋" w:cs="仿宋" w:hint="eastAsia"/>
                <w:sz w:val="24"/>
                <w:szCs w:val="24"/>
                <w:lang w:bidi="ar"/>
              </w:rPr>
              <w:t>系统配置</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9.1、权限管理</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可以自行定义权限；可以为每个操作者 设置不同权限；权限按用户单独进行管理授权。</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auto"/>
              <w:ind w:leftChars="-27" w:left="-57" w:rightChars="-37" w:right="-78"/>
              <w:jc w:val="center"/>
              <w:rPr>
                <w:rFonts w:ascii="仿宋" w:eastAsia="仿宋" w:hAnsi="仿宋" w:cs="仿宋"/>
                <w:b/>
                <w:sz w:val="24"/>
                <w:szCs w:val="24"/>
              </w:rPr>
            </w:pP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9.2、机构管理</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机构部门、人员、职位、角色管理，机构能够</w:t>
            </w:r>
            <w:r>
              <w:rPr>
                <w:rFonts w:ascii="仿宋" w:eastAsia="仿宋" w:hAnsi="仿宋" w:cs="仿宋" w:hint="eastAsia"/>
                <w:sz w:val="24"/>
                <w:szCs w:val="24"/>
                <w:lang w:eastAsia="zh-CN" w:bidi="ar"/>
              </w:rPr>
              <w:lastRenderedPageBreak/>
              <w:t>管理好整个机构、科室的所有人员，确保对系统中的人员能进行全面管理。机构系统管理员或者经过授权的用户可以对此进行设置，维护各角色、可以对每个角色进行功能赋权，分级授权，严格控制每一个角色的系统权限。</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auto"/>
              <w:ind w:leftChars="-27" w:left="-57" w:rightChars="-37" w:right="-78"/>
              <w:jc w:val="center"/>
              <w:rPr>
                <w:rFonts w:ascii="仿宋" w:eastAsia="仿宋" w:hAnsi="仿宋" w:cs="仿宋"/>
                <w:b/>
                <w:sz w:val="24"/>
                <w:szCs w:val="24"/>
                <w:lang w:eastAsia="zh-CN"/>
              </w:rPr>
            </w:pP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9.3、人员管理</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包括人员的账号信息，人员的角色配置，人员的密码重置，个人登录系统后，用户能管理个人的基本信息、账号信息，同时个人可以在系统中设置个人的签名信息。</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auto"/>
              <w:ind w:leftChars="-27" w:left="-57" w:rightChars="-37" w:right="-78"/>
              <w:jc w:val="center"/>
              <w:rPr>
                <w:rFonts w:ascii="仿宋" w:eastAsia="仿宋" w:hAnsi="仿宋" w:cs="仿宋"/>
                <w:b/>
                <w:sz w:val="24"/>
                <w:szCs w:val="24"/>
                <w:lang w:eastAsia="zh-CN"/>
              </w:rPr>
            </w:pP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1491" w:type="dxa"/>
            <w:vMerge/>
            <w:tcBorders>
              <w:left w:val="single" w:sz="6"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9.4、消息管理</w:t>
            </w:r>
          </w:p>
          <w:p w:rsidR="00716AD9" w:rsidRDefault="00DC5153">
            <w:pPr>
              <w:pStyle w:val="a0"/>
              <w:spacing w:line="360" w:lineRule="auto"/>
              <w:ind w:firstLineChars="200" w:firstLine="480"/>
              <w:rPr>
                <w:sz w:val="24"/>
                <w:szCs w:val="24"/>
                <w:lang w:eastAsia="zh-CN"/>
              </w:rPr>
            </w:pPr>
            <w:r>
              <w:rPr>
                <w:rFonts w:ascii="仿宋" w:eastAsia="仿宋" w:hAnsi="仿宋" w:cs="仿宋" w:hint="eastAsia"/>
                <w:sz w:val="24"/>
                <w:szCs w:val="24"/>
                <w:lang w:eastAsia="zh-CN" w:bidi="ar"/>
              </w:rPr>
              <w:t>统要求统一消息中心，按审批类、提醒 类分开管理，支持详情查询。</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716AD9">
            <w:pPr>
              <w:spacing w:line="360" w:lineRule="auto"/>
              <w:ind w:leftChars="-27" w:left="-57" w:rightChars="-37" w:right="-78"/>
              <w:jc w:val="center"/>
              <w:rPr>
                <w:rFonts w:ascii="仿宋" w:eastAsia="仿宋" w:hAnsi="仿宋" w:cs="仿宋"/>
                <w:b/>
                <w:sz w:val="24"/>
                <w:szCs w:val="24"/>
                <w:lang w:eastAsia="zh-CN"/>
              </w:rPr>
            </w:pPr>
          </w:p>
        </w:tc>
      </w:tr>
      <w:tr w:rsidR="00716AD9">
        <w:trPr>
          <w:trHeight w:val="65"/>
          <w:jc w:val="center"/>
        </w:trPr>
        <w:tc>
          <w:tcPr>
            <w:tcW w:w="655" w:type="dxa"/>
            <w:vMerge w:val="restart"/>
            <w:tcBorders>
              <w:left w:val="single" w:sz="12" w:space="0" w:color="auto"/>
              <w:right w:val="single" w:sz="6" w:space="0" w:color="auto"/>
            </w:tcBorders>
            <w:vAlign w:val="center"/>
          </w:tcPr>
          <w:p w:rsidR="00716AD9" w:rsidRDefault="00DC5153">
            <w:pPr>
              <w:spacing w:line="360" w:lineRule="auto"/>
              <w:rPr>
                <w:rFonts w:ascii="仿宋" w:eastAsia="仿宋" w:hAnsi="仿宋" w:cs="仿宋"/>
                <w:bCs/>
                <w:sz w:val="24"/>
                <w:szCs w:val="24"/>
                <w:lang w:eastAsia="zh-CN" w:bidi="ar"/>
              </w:rPr>
            </w:pPr>
            <w:r>
              <w:rPr>
                <w:rFonts w:ascii="仿宋" w:eastAsia="仿宋" w:hAnsi="仿宋" w:cs="仿宋" w:hint="eastAsia"/>
                <w:bCs/>
                <w:sz w:val="24"/>
                <w:szCs w:val="24"/>
                <w:lang w:eastAsia="zh-CN" w:bidi="ar"/>
              </w:rPr>
              <w:t>10</w:t>
            </w:r>
          </w:p>
        </w:tc>
        <w:tc>
          <w:tcPr>
            <w:tcW w:w="1491" w:type="dxa"/>
            <w:vMerge w:val="restart"/>
            <w:tcBorders>
              <w:left w:val="single" w:sz="6" w:space="0" w:color="auto"/>
              <w:right w:val="single" w:sz="6" w:space="0" w:color="auto"/>
            </w:tcBorders>
            <w:vAlign w:val="center"/>
          </w:tcPr>
          <w:p w:rsidR="00716AD9" w:rsidRDefault="00DC5153">
            <w:pPr>
              <w:spacing w:line="360" w:lineRule="auto"/>
              <w:rPr>
                <w:rFonts w:ascii="仿宋" w:eastAsia="仿宋" w:hAnsi="仿宋" w:cs="仿宋"/>
                <w:bCs/>
                <w:sz w:val="24"/>
                <w:szCs w:val="24"/>
                <w:lang w:bidi="ar"/>
              </w:rPr>
            </w:pPr>
            <w:r>
              <w:rPr>
                <w:rFonts w:hint="eastAsia"/>
                <w:b/>
                <w:color w:val="auto"/>
              </w:rPr>
              <w:t>其它要求</w:t>
            </w: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pStyle w:val="a0"/>
              <w:spacing w:line="360" w:lineRule="auto"/>
              <w:rPr>
                <w:rFonts w:ascii="仿宋" w:eastAsia="仿宋" w:hAnsi="仿宋" w:cs="仿宋"/>
                <w:sz w:val="24"/>
                <w:szCs w:val="24"/>
                <w:lang w:eastAsia="zh-CN" w:bidi="ar"/>
              </w:rPr>
            </w:pPr>
            <w:r>
              <w:rPr>
                <w:rFonts w:ascii="仿宋" w:eastAsia="仿宋" w:hAnsi="仿宋" w:cs="仿宋" w:hint="eastAsia"/>
                <w:sz w:val="24"/>
                <w:szCs w:val="24"/>
                <w:lang w:eastAsia="zh-CN" w:bidi="ar"/>
              </w:rPr>
              <w:t>10.1、供应商依据磋商文件的要求结合实际情况编制项目技术方案, 内容包括不限于：项目建设目标、服务总体设计、实施步骤、质量保证措施等。</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1491" w:type="dxa"/>
            <w:vMerge/>
            <w:tcBorders>
              <w:left w:val="single" w:sz="6" w:space="0" w:color="auto"/>
              <w:right w:val="single" w:sz="6" w:space="0" w:color="auto"/>
            </w:tcBorders>
            <w:vAlign w:val="center"/>
          </w:tcPr>
          <w:p w:rsidR="00716AD9" w:rsidRDefault="00716AD9">
            <w:pPr>
              <w:spacing w:line="360" w:lineRule="auto"/>
              <w:rPr>
                <w:b/>
                <w:color w:val="auto"/>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bidi="ar"/>
              </w:rPr>
            </w:pPr>
            <w:r>
              <w:rPr>
                <w:rFonts w:ascii="仿宋" w:eastAsia="仿宋" w:hAnsi="仿宋" w:cs="仿宋" w:hint="eastAsia"/>
                <w:sz w:val="24"/>
                <w:szCs w:val="24"/>
                <w:lang w:eastAsia="zh-CN" w:bidi="ar"/>
              </w:rPr>
              <w:t>10.2、供应商需具备与本项目功能相关的软件著作权或软件产品登记证书，类型如下：</w:t>
            </w:r>
          </w:p>
          <w:p w:rsidR="00716AD9" w:rsidRDefault="00DC5153">
            <w:pPr>
              <w:pStyle w:val="Default"/>
              <w:spacing w:line="360" w:lineRule="auto"/>
              <w:rPr>
                <w:rFonts w:ascii="仿宋" w:eastAsia="仿宋" w:hAnsi="仿宋" w:cs="仿宋"/>
                <w:snapToGrid w:val="0"/>
                <w:lang w:bidi="ar"/>
              </w:rPr>
            </w:pPr>
            <w:r>
              <w:rPr>
                <w:rFonts w:ascii="仿宋" w:eastAsia="仿宋" w:hAnsi="仿宋" w:cs="仿宋" w:hint="eastAsia"/>
                <w:snapToGrid w:val="0"/>
                <w:lang w:bidi="ar"/>
              </w:rPr>
              <w:t>（1）疾控类项目管理系统，（2）实验室质量管理体系系统，（3）移动助手软件，（4）样本数据采集与交换系统。</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1491" w:type="dxa"/>
            <w:vMerge/>
            <w:tcBorders>
              <w:left w:val="single" w:sz="6" w:space="0" w:color="auto"/>
              <w:right w:val="single" w:sz="6" w:space="0" w:color="auto"/>
            </w:tcBorders>
            <w:vAlign w:val="center"/>
          </w:tcPr>
          <w:p w:rsidR="00716AD9" w:rsidRDefault="00716AD9">
            <w:pPr>
              <w:spacing w:line="360" w:lineRule="auto"/>
              <w:rPr>
                <w:b/>
                <w:color w:val="auto"/>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pStyle w:val="a0"/>
              <w:spacing w:line="360" w:lineRule="auto"/>
              <w:rPr>
                <w:rFonts w:ascii="仿宋" w:eastAsia="仿宋" w:hAnsi="仿宋" w:cs="仿宋"/>
                <w:sz w:val="24"/>
                <w:szCs w:val="24"/>
                <w:lang w:eastAsia="zh-CN" w:bidi="ar"/>
              </w:rPr>
            </w:pPr>
            <w:r>
              <w:rPr>
                <w:rFonts w:ascii="仿宋" w:eastAsia="仿宋" w:hAnsi="仿宋" w:cs="仿宋" w:hint="eastAsia"/>
                <w:sz w:val="24"/>
                <w:szCs w:val="24"/>
                <w:lang w:eastAsia="zh-CN" w:bidi="ar"/>
              </w:rPr>
              <w:t>10.3、供应商按磋商文件的要求结合实际情况提供系统培训、售后维护方案。</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r w:rsidR="00716AD9">
        <w:trPr>
          <w:trHeight w:val="65"/>
          <w:jc w:val="center"/>
        </w:trPr>
        <w:tc>
          <w:tcPr>
            <w:tcW w:w="655" w:type="dxa"/>
            <w:vMerge/>
            <w:tcBorders>
              <w:left w:val="single" w:sz="12" w:space="0" w:color="auto"/>
              <w:right w:val="single" w:sz="6" w:space="0" w:color="auto"/>
            </w:tcBorders>
            <w:vAlign w:val="center"/>
          </w:tcPr>
          <w:p w:rsidR="00716AD9" w:rsidRDefault="00716AD9">
            <w:pPr>
              <w:spacing w:line="360" w:lineRule="auto"/>
              <w:rPr>
                <w:rFonts w:ascii="仿宋" w:eastAsia="仿宋" w:hAnsi="仿宋" w:cs="仿宋"/>
                <w:bCs/>
                <w:sz w:val="24"/>
                <w:szCs w:val="24"/>
                <w:lang w:eastAsia="zh-CN" w:bidi="ar"/>
              </w:rPr>
            </w:pPr>
          </w:p>
        </w:tc>
        <w:tc>
          <w:tcPr>
            <w:tcW w:w="1491" w:type="dxa"/>
            <w:vMerge/>
            <w:tcBorders>
              <w:left w:val="single" w:sz="6" w:space="0" w:color="auto"/>
              <w:right w:val="single" w:sz="6" w:space="0" w:color="auto"/>
            </w:tcBorders>
            <w:vAlign w:val="center"/>
          </w:tcPr>
          <w:p w:rsidR="00716AD9" w:rsidRDefault="00716AD9">
            <w:pPr>
              <w:spacing w:line="360" w:lineRule="auto"/>
              <w:rPr>
                <w:b/>
                <w:color w:val="auto"/>
              </w:rPr>
            </w:pPr>
          </w:p>
        </w:tc>
        <w:tc>
          <w:tcPr>
            <w:tcW w:w="5594" w:type="dxa"/>
            <w:tcBorders>
              <w:top w:val="single" w:sz="6" w:space="0" w:color="auto"/>
              <w:left w:val="single" w:sz="6" w:space="0" w:color="auto"/>
              <w:bottom w:val="single" w:sz="6" w:space="0" w:color="auto"/>
              <w:right w:val="single" w:sz="6" w:space="0" w:color="auto"/>
            </w:tcBorders>
            <w:vAlign w:val="center"/>
          </w:tcPr>
          <w:p w:rsidR="00716AD9" w:rsidRDefault="00DC5153">
            <w:pPr>
              <w:pStyle w:val="a0"/>
              <w:spacing w:line="360" w:lineRule="auto"/>
              <w:rPr>
                <w:rFonts w:ascii="仿宋" w:eastAsia="仿宋" w:hAnsi="仿宋" w:cs="仿宋"/>
                <w:sz w:val="24"/>
                <w:szCs w:val="24"/>
                <w:lang w:eastAsia="zh-CN" w:bidi="ar"/>
              </w:rPr>
            </w:pPr>
            <w:r>
              <w:rPr>
                <w:rFonts w:ascii="仿宋" w:eastAsia="仿宋" w:hAnsi="仿宋" w:cs="仿宋" w:hint="eastAsia"/>
                <w:sz w:val="24"/>
                <w:szCs w:val="24"/>
                <w:lang w:eastAsia="zh-CN" w:bidi="ar"/>
              </w:rPr>
              <w:t>10.4、供应商按磋商文件的要求结合实际情况编制安全方案。</w:t>
            </w:r>
          </w:p>
        </w:tc>
        <w:tc>
          <w:tcPr>
            <w:tcW w:w="1136" w:type="dxa"/>
            <w:tcBorders>
              <w:top w:val="single" w:sz="6" w:space="0" w:color="auto"/>
              <w:left w:val="single" w:sz="6" w:space="0" w:color="auto"/>
              <w:bottom w:val="single" w:sz="6" w:space="0" w:color="auto"/>
              <w:right w:val="single" w:sz="12" w:space="0" w:color="auto"/>
            </w:tcBorders>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w:t>
            </w:r>
          </w:p>
        </w:tc>
      </w:tr>
    </w:tbl>
    <w:p w:rsidR="00716AD9" w:rsidRDefault="00716AD9">
      <w:pPr>
        <w:pStyle w:val="a0"/>
        <w:ind w:firstLineChars="100" w:firstLine="230"/>
        <w:rPr>
          <w:lang w:eastAsia="zh-CN"/>
        </w:rPr>
      </w:pPr>
    </w:p>
    <w:p w:rsidR="00716AD9" w:rsidRDefault="00716AD9">
      <w:pPr>
        <w:spacing w:line="286" w:lineRule="auto"/>
      </w:pPr>
    </w:p>
    <w:p w:rsidR="00716AD9" w:rsidRDefault="00DC5153">
      <w:pPr>
        <w:spacing w:before="89" w:line="222" w:lineRule="auto"/>
        <w:ind w:left="167"/>
        <w:outlineLvl w:val="1"/>
        <w:rPr>
          <w:rFonts w:ascii="仿宋" w:eastAsia="仿宋" w:hAnsi="仿宋" w:cs="仿宋"/>
          <w:b/>
          <w:bCs/>
          <w:spacing w:val="-6"/>
          <w:sz w:val="27"/>
          <w:szCs w:val="27"/>
        </w:rPr>
      </w:pPr>
      <w:bookmarkStart w:id="15" w:name="_Toc12607"/>
      <w:r>
        <w:rPr>
          <w:rFonts w:ascii="宋体" w:eastAsia="宋体" w:hAnsi="宋体" w:cs="宋体"/>
          <w:b/>
          <w:bCs/>
          <w:spacing w:val="-6"/>
          <w:sz w:val="27"/>
          <w:szCs w:val="27"/>
        </w:rPr>
        <w:t>3</w:t>
      </w:r>
      <w:r>
        <w:rPr>
          <w:rFonts w:ascii="宋体" w:eastAsia="宋体" w:hAnsi="宋体" w:cs="宋体"/>
          <w:spacing w:val="58"/>
          <w:sz w:val="27"/>
          <w:szCs w:val="27"/>
        </w:rPr>
        <w:t xml:space="preserve"> </w:t>
      </w:r>
      <w:r>
        <w:rPr>
          <w:rFonts w:ascii="仿宋" w:eastAsia="仿宋" w:hAnsi="仿宋" w:cs="仿宋"/>
          <w:b/>
          <w:bCs/>
          <w:spacing w:val="-6"/>
          <w:sz w:val="27"/>
          <w:szCs w:val="27"/>
        </w:rPr>
        <w:t>商务要求</w:t>
      </w:r>
      <w:bookmarkEnd w:id="15"/>
    </w:p>
    <w:p w:rsidR="00716AD9" w:rsidRDefault="00716AD9">
      <w:pPr>
        <w:pStyle w:val="a0"/>
      </w:pPr>
    </w:p>
    <w:p w:rsidR="00716AD9" w:rsidRDefault="00DC5153">
      <w:pPr>
        <w:spacing w:line="360" w:lineRule="auto"/>
        <w:ind w:leftChars="26" w:left="291" w:hangingChars="98" w:hanging="236"/>
        <w:rPr>
          <w:rFonts w:ascii="仿宋" w:eastAsia="仿宋" w:hAnsi="仿宋" w:cs="仿宋"/>
          <w:sz w:val="24"/>
          <w:szCs w:val="24"/>
          <w:lang w:eastAsia="zh-CN"/>
        </w:rPr>
      </w:pPr>
      <w:r>
        <w:rPr>
          <w:rFonts w:ascii="仿宋" w:eastAsia="仿宋" w:hAnsi="仿宋" w:cs="仿宋" w:hint="eastAsia"/>
          <w:b/>
          <w:sz w:val="24"/>
          <w:szCs w:val="24"/>
          <w:lang w:eastAsia="zh-CN"/>
        </w:rPr>
        <w:t>说明：</w:t>
      </w:r>
      <w:r>
        <w:rPr>
          <w:rFonts w:ascii="仿宋" w:eastAsia="仿宋" w:hAnsi="仿宋" w:cs="仿宋" w:hint="eastAsia"/>
          <w:sz w:val="24"/>
          <w:szCs w:val="24"/>
          <w:lang w:eastAsia="zh-CN"/>
        </w:rPr>
        <w:t>下表标注有“△”号的条款，为 “评审标准”中的评分内容。</w:t>
      </w:r>
    </w:p>
    <w:tbl>
      <w:tblPr>
        <w:tblW w:w="916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8"/>
        <w:gridCol w:w="1547"/>
        <w:gridCol w:w="6122"/>
        <w:gridCol w:w="824"/>
      </w:tblGrid>
      <w:tr w:rsidR="00716AD9">
        <w:trPr>
          <w:trHeight w:val="707"/>
          <w:tblHeader/>
          <w:jc w:val="center"/>
        </w:trPr>
        <w:tc>
          <w:tcPr>
            <w:tcW w:w="668" w:type="dxa"/>
            <w:tcBorders>
              <w:top w:val="single" w:sz="12" w:space="0" w:color="auto"/>
              <w:bottom w:val="single" w:sz="12" w:space="0" w:color="auto"/>
            </w:tcBorders>
            <w:shd w:val="pct10" w:color="C3BD96" w:fill="DDD9C4"/>
            <w:vAlign w:val="center"/>
          </w:tcPr>
          <w:p w:rsidR="00716AD9" w:rsidRDefault="00DC5153">
            <w:pPr>
              <w:spacing w:line="360" w:lineRule="exact"/>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序号</w:t>
            </w:r>
          </w:p>
        </w:tc>
        <w:tc>
          <w:tcPr>
            <w:tcW w:w="1547" w:type="dxa"/>
            <w:tcBorders>
              <w:top w:val="single" w:sz="12" w:space="0" w:color="auto"/>
              <w:bottom w:val="single" w:sz="12" w:space="0" w:color="auto"/>
            </w:tcBorders>
            <w:shd w:val="pct10" w:color="C3BD96" w:fill="DDD9C4"/>
            <w:vAlign w:val="center"/>
          </w:tcPr>
          <w:p w:rsidR="00716AD9" w:rsidRDefault="00DC5153">
            <w:pPr>
              <w:spacing w:line="360" w:lineRule="exact"/>
              <w:jc w:val="center"/>
              <w:rPr>
                <w:rFonts w:ascii="仿宋" w:eastAsia="仿宋" w:hAnsi="仿宋" w:cs="仿宋"/>
                <w:b/>
                <w:bCs/>
                <w:sz w:val="24"/>
                <w:szCs w:val="24"/>
              </w:rPr>
            </w:pPr>
            <w:r>
              <w:rPr>
                <w:rFonts w:ascii="仿宋" w:eastAsia="仿宋" w:hAnsi="仿宋" w:cs="仿宋" w:hint="eastAsia"/>
                <w:b/>
                <w:bCs/>
                <w:sz w:val="24"/>
                <w:szCs w:val="24"/>
              </w:rPr>
              <w:t>商务条款</w:t>
            </w:r>
          </w:p>
        </w:tc>
        <w:tc>
          <w:tcPr>
            <w:tcW w:w="6122" w:type="dxa"/>
            <w:tcBorders>
              <w:top w:val="single" w:sz="12" w:space="0" w:color="auto"/>
              <w:bottom w:val="single" w:sz="12" w:space="0" w:color="auto"/>
            </w:tcBorders>
            <w:shd w:val="pct10" w:color="C3BD96" w:fill="DDD9C4"/>
            <w:vAlign w:val="center"/>
          </w:tcPr>
          <w:p w:rsidR="00716AD9" w:rsidRDefault="00DC5153">
            <w:pPr>
              <w:spacing w:line="360" w:lineRule="exact"/>
              <w:ind w:leftChars="-44" w:left="-92" w:rightChars="-37" w:right="-78"/>
              <w:jc w:val="center"/>
              <w:rPr>
                <w:rFonts w:ascii="仿宋" w:eastAsia="仿宋" w:hAnsi="仿宋" w:cs="仿宋"/>
                <w:b/>
                <w:sz w:val="24"/>
                <w:szCs w:val="24"/>
              </w:rPr>
            </w:pPr>
            <w:r>
              <w:rPr>
                <w:rFonts w:ascii="仿宋" w:eastAsia="仿宋" w:hAnsi="仿宋" w:cs="仿宋" w:hint="eastAsia"/>
                <w:b/>
                <w:sz w:val="24"/>
                <w:szCs w:val="24"/>
              </w:rPr>
              <w:t>具体内容</w:t>
            </w:r>
          </w:p>
        </w:tc>
        <w:tc>
          <w:tcPr>
            <w:tcW w:w="824" w:type="dxa"/>
            <w:tcBorders>
              <w:top w:val="single" w:sz="12" w:space="0" w:color="auto"/>
              <w:bottom w:val="single" w:sz="12" w:space="0" w:color="auto"/>
            </w:tcBorders>
            <w:shd w:val="pct10" w:color="C3BD96" w:fill="DDD9C4"/>
            <w:vAlign w:val="center"/>
          </w:tcPr>
          <w:p w:rsidR="00716AD9" w:rsidRDefault="00DC5153">
            <w:pPr>
              <w:spacing w:line="360" w:lineRule="exact"/>
              <w:ind w:leftChars="-51" w:left="-107" w:rightChars="-51" w:right="-107"/>
              <w:jc w:val="center"/>
              <w:rPr>
                <w:rFonts w:ascii="仿宋" w:eastAsia="仿宋" w:hAnsi="仿宋" w:cs="仿宋"/>
                <w:b/>
                <w:sz w:val="24"/>
                <w:szCs w:val="24"/>
              </w:rPr>
            </w:pPr>
            <w:r>
              <w:rPr>
                <w:rFonts w:ascii="仿宋" w:eastAsia="仿宋" w:hAnsi="仿宋" w:cs="仿宋" w:hint="eastAsia"/>
                <w:b/>
                <w:sz w:val="24"/>
                <w:szCs w:val="24"/>
              </w:rPr>
              <w:t>评分点</w:t>
            </w:r>
          </w:p>
        </w:tc>
      </w:tr>
      <w:tr w:rsidR="00716AD9">
        <w:trPr>
          <w:trHeight w:val="20"/>
          <w:jc w:val="center"/>
        </w:trPr>
        <w:tc>
          <w:tcPr>
            <w:tcW w:w="668" w:type="dxa"/>
            <w:tcBorders>
              <w:top w:val="single" w:sz="4" w:space="0" w:color="auto"/>
            </w:tcBorders>
            <w:vAlign w:val="center"/>
          </w:tcPr>
          <w:p w:rsidR="00716AD9" w:rsidRDefault="00DC5153">
            <w:pPr>
              <w:tabs>
                <w:tab w:val="left" w:pos="102"/>
              </w:tabs>
              <w:spacing w:line="280" w:lineRule="exact"/>
              <w:ind w:left="210" w:rightChars="-31" w:right="-65"/>
              <w:jc w:val="center"/>
              <w:rPr>
                <w:rFonts w:ascii="仿宋" w:eastAsia="仿宋" w:hAnsi="仿宋" w:cs="仿宋"/>
                <w:sz w:val="24"/>
                <w:szCs w:val="24"/>
              </w:rPr>
            </w:pPr>
            <w:r>
              <w:rPr>
                <w:rFonts w:ascii="仿宋" w:eastAsia="仿宋" w:hAnsi="仿宋" w:cs="仿宋" w:hint="eastAsia"/>
                <w:sz w:val="24"/>
                <w:szCs w:val="24"/>
              </w:rPr>
              <w:t>1</w:t>
            </w:r>
          </w:p>
        </w:tc>
        <w:tc>
          <w:tcPr>
            <w:tcW w:w="1547" w:type="dxa"/>
            <w:tcBorders>
              <w:top w:val="single" w:sz="4" w:space="0" w:color="auto"/>
            </w:tcBorders>
            <w:vAlign w:val="center"/>
          </w:tcPr>
          <w:p w:rsidR="00716AD9" w:rsidRDefault="00DC5153">
            <w:pPr>
              <w:ind w:leftChars="-27" w:left="-57" w:rightChars="-37" w:right="-78"/>
              <w:jc w:val="center"/>
              <w:rPr>
                <w:rFonts w:ascii="仿宋" w:eastAsia="仿宋" w:hAnsi="仿宋" w:cs="仿宋"/>
                <w:b/>
                <w:sz w:val="24"/>
                <w:szCs w:val="24"/>
                <w:lang w:eastAsia="zh-CN"/>
              </w:rPr>
            </w:pPr>
            <w:r>
              <w:rPr>
                <w:rFonts w:ascii="仿宋" w:eastAsia="仿宋" w:hAnsi="仿宋" w:cs="仿宋" w:hint="eastAsia"/>
                <w:b/>
                <w:sz w:val="24"/>
                <w:szCs w:val="24"/>
                <w:lang w:eastAsia="zh-CN"/>
              </w:rPr>
              <w:t>项目交付/施工/服务地点</w:t>
            </w:r>
          </w:p>
        </w:tc>
        <w:tc>
          <w:tcPr>
            <w:tcW w:w="6122" w:type="dxa"/>
            <w:tcBorders>
              <w:top w:val="single" w:sz="4" w:space="0" w:color="auto"/>
            </w:tcBorders>
            <w:vAlign w:val="center"/>
          </w:tcPr>
          <w:p w:rsidR="00716AD9" w:rsidRDefault="00DC5153">
            <w:pPr>
              <w:tabs>
                <w:tab w:val="left" w:pos="351"/>
                <w:tab w:val="left" w:pos="816"/>
              </w:tabs>
              <w:spacing w:line="360" w:lineRule="auto"/>
              <w:ind w:rightChars="-24" w:right="-50"/>
              <w:rPr>
                <w:rFonts w:ascii="仿宋" w:eastAsia="仿宋" w:hAnsi="仿宋" w:cs="仿宋"/>
                <w:sz w:val="24"/>
                <w:szCs w:val="24"/>
              </w:rPr>
            </w:pPr>
            <w:r>
              <w:rPr>
                <w:rFonts w:ascii="仿宋" w:eastAsia="仿宋" w:hAnsi="仿宋" w:cs="仿宋" w:hint="eastAsia"/>
                <w:sz w:val="24"/>
                <w:szCs w:val="24"/>
              </w:rPr>
              <w:t>采购人指定地点。</w:t>
            </w:r>
          </w:p>
        </w:tc>
        <w:tc>
          <w:tcPr>
            <w:tcW w:w="824" w:type="dxa"/>
            <w:tcBorders>
              <w:top w:val="single" w:sz="4" w:space="0" w:color="auto"/>
            </w:tcBorders>
            <w:vAlign w:val="center"/>
          </w:tcPr>
          <w:p w:rsidR="00716AD9" w:rsidRDefault="00716AD9">
            <w:pPr>
              <w:ind w:leftChars="-27" w:left="-57" w:rightChars="-37" w:right="-78"/>
              <w:jc w:val="center"/>
              <w:rPr>
                <w:rFonts w:ascii="仿宋" w:eastAsia="仿宋" w:hAnsi="仿宋" w:cs="仿宋"/>
                <w:b/>
                <w:sz w:val="24"/>
                <w:szCs w:val="24"/>
              </w:rPr>
            </w:pPr>
          </w:p>
        </w:tc>
      </w:tr>
      <w:tr w:rsidR="00716AD9">
        <w:trPr>
          <w:trHeight w:val="20"/>
          <w:jc w:val="center"/>
        </w:trPr>
        <w:tc>
          <w:tcPr>
            <w:tcW w:w="668" w:type="dxa"/>
            <w:vMerge w:val="restart"/>
            <w:tcBorders>
              <w:top w:val="single" w:sz="4" w:space="0" w:color="auto"/>
            </w:tcBorders>
            <w:vAlign w:val="center"/>
          </w:tcPr>
          <w:p w:rsidR="00716AD9" w:rsidRDefault="00DC5153">
            <w:pPr>
              <w:tabs>
                <w:tab w:val="left" w:pos="102"/>
              </w:tabs>
              <w:spacing w:line="280" w:lineRule="exact"/>
              <w:ind w:left="210" w:rightChars="-31" w:right="-65"/>
              <w:jc w:val="center"/>
              <w:rPr>
                <w:rFonts w:ascii="仿宋" w:eastAsia="仿宋" w:hAnsi="仿宋" w:cs="仿宋"/>
                <w:sz w:val="24"/>
                <w:szCs w:val="24"/>
              </w:rPr>
            </w:pPr>
            <w:r>
              <w:rPr>
                <w:rFonts w:ascii="仿宋" w:eastAsia="仿宋" w:hAnsi="仿宋" w:cs="仿宋" w:hint="eastAsia"/>
                <w:sz w:val="24"/>
                <w:szCs w:val="24"/>
              </w:rPr>
              <w:t>2</w:t>
            </w:r>
          </w:p>
        </w:tc>
        <w:tc>
          <w:tcPr>
            <w:tcW w:w="1547" w:type="dxa"/>
            <w:vMerge w:val="restart"/>
            <w:tcBorders>
              <w:top w:val="single" w:sz="4" w:space="0" w:color="auto"/>
            </w:tcBorders>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报价要求</w:t>
            </w:r>
          </w:p>
        </w:tc>
        <w:tc>
          <w:tcPr>
            <w:tcW w:w="6122" w:type="dxa"/>
            <w:tcBorders>
              <w:top w:val="single" w:sz="4" w:space="0" w:color="auto"/>
            </w:tcBorders>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2.1、供应商的总报价应当包含为完成本采购文件提出的</w:t>
            </w:r>
            <w:r>
              <w:rPr>
                <w:rFonts w:ascii="仿宋" w:eastAsia="仿宋" w:hAnsi="仿宋" w:cs="仿宋" w:hint="eastAsia"/>
                <w:sz w:val="24"/>
                <w:szCs w:val="24"/>
                <w:lang w:eastAsia="zh-CN"/>
              </w:rPr>
              <w:lastRenderedPageBreak/>
              <w:t>货物或服务等全部相关工作所有发生的一切费用（含市场变化、文件未列明等可能发生的费用），即投标总报价为“交钥匙”价。对在合同实施过程中可能发生的其它费用，采购人概不负责。</w:t>
            </w:r>
          </w:p>
        </w:tc>
        <w:tc>
          <w:tcPr>
            <w:tcW w:w="824" w:type="dxa"/>
            <w:tcBorders>
              <w:top w:val="single" w:sz="4" w:space="0" w:color="auto"/>
            </w:tcBorders>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numPr>
                <w:ilvl w:val="0"/>
                <w:numId w:val="1"/>
              </w:numPr>
              <w:tabs>
                <w:tab w:val="left" w:pos="102"/>
              </w:tabs>
              <w:spacing w:line="280" w:lineRule="exact"/>
              <w:ind w:leftChars="-31" w:left="-65" w:rightChars="-31" w:right="-65" w:firstLine="0"/>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tcBorders>
              <w:top w:val="single" w:sz="4" w:space="0" w:color="auto"/>
            </w:tcBorders>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2.2、对本文件未列明，而供应商认为必需的费用也需列入投标总报价。在合同实施时，采购人将不予支付成交供应商没有列入的项目费用，并认为此项目的费用已包含在投标总报价中。</w:t>
            </w:r>
          </w:p>
        </w:tc>
        <w:tc>
          <w:tcPr>
            <w:tcW w:w="824" w:type="dxa"/>
            <w:tcBorders>
              <w:top w:val="single" w:sz="4" w:space="0" w:color="auto"/>
            </w:tcBorders>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413"/>
          <w:jc w:val="center"/>
        </w:trPr>
        <w:tc>
          <w:tcPr>
            <w:tcW w:w="668" w:type="dxa"/>
            <w:vAlign w:val="center"/>
          </w:tcPr>
          <w:p w:rsidR="00716AD9" w:rsidRDefault="00DC5153">
            <w:pPr>
              <w:tabs>
                <w:tab w:val="left" w:pos="102"/>
              </w:tabs>
              <w:spacing w:line="280" w:lineRule="exact"/>
              <w:ind w:left="210" w:rightChars="-31" w:right="-65"/>
              <w:jc w:val="center"/>
              <w:rPr>
                <w:rFonts w:ascii="仿宋" w:eastAsia="仿宋" w:hAnsi="仿宋" w:cs="仿宋"/>
                <w:sz w:val="24"/>
                <w:szCs w:val="24"/>
              </w:rPr>
            </w:pPr>
            <w:r>
              <w:rPr>
                <w:rFonts w:ascii="仿宋" w:eastAsia="仿宋" w:hAnsi="仿宋" w:cs="仿宋" w:hint="eastAsia"/>
                <w:sz w:val="24"/>
                <w:szCs w:val="24"/>
              </w:rPr>
              <w:t>3</w:t>
            </w:r>
          </w:p>
        </w:tc>
        <w:tc>
          <w:tcPr>
            <w:tcW w:w="1547" w:type="dxa"/>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bCs/>
                <w:sz w:val="24"/>
                <w:szCs w:val="24"/>
              </w:rPr>
              <w:t>项目工期</w:t>
            </w:r>
          </w:p>
        </w:tc>
        <w:tc>
          <w:tcPr>
            <w:tcW w:w="6122" w:type="dxa"/>
            <w:tcBorders>
              <w:top w:val="single" w:sz="4" w:space="0" w:color="auto"/>
            </w:tcBorders>
            <w:vAlign w:val="center"/>
          </w:tcPr>
          <w:p w:rsidR="00716AD9" w:rsidRDefault="00DC5153">
            <w:pPr>
              <w:tabs>
                <w:tab w:val="left" w:pos="351"/>
                <w:tab w:val="left" w:pos="816"/>
              </w:tabs>
              <w:spacing w:line="360" w:lineRule="auto"/>
              <w:ind w:rightChars="-24" w:right="-50"/>
              <w:rPr>
                <w:rFonts w:ascii="仿宋" w:eastAsia="仿宋" w:hAnsi="仿宋" w:cs="仿宋"/>
                <w:sz w:val="24"/>
                <w:szCs w:val="24"/>
              </w:rPr>
            </w:pPr>
            <w:r>
              <w:rPr>
                <w:rFonts w:ascii="仿宋" w:eastAsia="仿宋" w:hAnsi="仿宋" w:cs="仿宋" w:hint="eastAsia"/>
                <w:sz w:val="24"/>
                <w:szCs w:val="24"/>
                <w:lang w:eastAsia="zh-CN"/>
              </w:rPr>
              <w:t>根据项目进展的要求，建设周期为自合同签订之日起3个月。供应商应根据资源整合、分步实施的原则，在保障工程质量的基础上尽可能缩短实施周期，以保障用户完成培训并如期上线。</w:t>
            </w:r>
            <w:r>
              <w:rPr>
                <w:rFonts w:ascii="仿宋" w:eastAsia="仿宋" w:hAnsi="仿宋" w:cs="仿宋" w:hint="eastAsia"/>
                <w:sz w:val="24"/>
                <w:szCs w:val="24"/>
              </w:rPr>
              <w:t>开发环境和场地由</w:t>
            </w:r>
            <w:r>
              <w:rPr>
                <w:rFonts w:ascii="仿宋" w:eastAsia="仿宋" w:hAnsi="仿宋" w:cs="仿宋" w:hint="eastAsia"/>
                <w:sz w:val="24"/>
                <w:szCs w:val="24"/>
                <w:lang w:eastAsia="zh-CN"/>
              </w:rPr>
              <w:t>供应商</w:t>
            </w:r>
            <w:r>
              <w:rPr>
                <w:rFonts w:ascii="仿宋" w:eastAsia="仿宋" w:hAnsi="仿宋" w:cs="仿宋" w:hint="eastAsia"/>
                <w:sz w:val="24"/>
                <w:szCs w:val="24"/>
              </w:rPr>
              <w:t>提供。</w:t>
            </w:r>
          </w:p>
        </w:tc>
        <w:tc>
          <w:tcPr>
            <w:tcW w:w="824" w:type="dxa"/>
            <w:tcBorders>
              <w:top w:val="single" w:sz="4" w:space="0" w:color="auto"/>
            </w:tcBorders>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bCs/>
                <w:sz w:val="24"/>
                <w:szCs w:val="24"/>
              </w:rPr>
              <w:t>△</w:t>
            </w:r>
          </w:p>
        </w:tc>
      </w:tr>
      <w:tr w:rsidR="00716AD9">
        <w:trPr>
          <w:trHeight w:val="20"/>
          <w:jc w:val="center"/>
        </w:trPr>
        <w:tc>
          <w:tcPr>
            <w:tcW w:w="668" w:type="dxa"/>
            <w:vAlign w:val="center"/>
          </w:tcPr>
          <w:p w:rsidR="00716AD9" w:rsidRDefault="00DC5153">
            <w:pPr>
              <w:tabs>
                <w:tab w:val="left" w:pos="102"/>
              </w:tabs>
              <w:spacing w:line="280" w:lineRule="exact"/>
              <w:ind w:left="210" w:rightChars="-31" w:right="-65"/>
              <w:jc w:val="center"/>
              <w:rPr>
                <w:rFonts w:ascii="仿宋" w:eastAsia="仿宋" w:hAnsi="仿宋" w:cs="仿宋"/>
                <w:sz w:val="24"/>
                <w:szCs w:val="24"/>
              </w:rPr>
            </w:pPr>
            <w:r>
              <w:rPr>
                <w:rFonts w:ascii="仿宋" w:eastAsia="仿宋" w:hAnsi="仿宋" w:cs="仿宋" w:hint="eastAsia"/>
                <w:sz w:val="24"/>
                <w:szCs w:val="24"/>
              </w:rPr>
              <w:t>4</w:t>
            </w:r>
          </w:p>
        </w:tc>
        <w:tc>
          <w:tcPr>
            <w:tcW w:w="1547" w:type="dxa"/>
            <w:vAlign w:val="center"/>
          </w:tcPr>
          <w:p w:rsidR="00716AD9" w:rsidRDefault="00DC5153">
            <w:pPr>
              <w:ind w:leftChars="-27" w:left="-57" w:rightChars="-37" w:right="-78"/>
              <w:jc w:val="center"/>
              <w:rPr>
                <w:rFonts w:ascii="仿宋" w:eastAsia="仿宋" w:hAnsi="仿宋" w:cs="仿宋"/>
                <w:sz w:val="24"/>
                <w:szCs w:val="24"/>
              </w:rPr>
            </w:pPr>
            <w:r>
              <w:rPr>
                <w:rFonts w:ascii="仿宋" w:eastAsia="仿宋" w:hAnsi="仿宋" w:cs="仿宋" w:hint="eastAsia"/>
                <w:b/>
                <w:bCs/>
                <w:sz w:val="24"/>
                <w:szCs w:val="24"/>
              </w:rPr>
              <w:t>资金支付</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付款方式共分为三次：</w:t>
            </w:r>
          </w:p>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第一次付款：本合同生效并收到成交供应商的支付申请及发票之日起二十个工作日内，采购人向成交供应商支付合同价的 60 %。</w:t>
            </w:r>
          </w:p>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第二次付款：项目最终验收合格并收到成交供应商的支付申请之日起十五个工作日内，采购人向成交供应商支付合同价的 40 %尾款。</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restart"/>
            <w:vAlign w:val="center"/>
          </w:tcPr>
          <w:p w:rsidR="00716AD9" w:rsidRDefault="00DC5153">
            <w:pPr>
              <w:tabs>
                <w:tab w:val="left" w:pos="102"/>
              </w:tabs>
              <w:spacing w:line="280" w:lineRule="exact"/>
              <w:ind w:left="210" w:rightChars="-31" w:right="-65"/>
              <w:jc w:val="center"/>
              <w:rPr>
                <w:rFonts w:ascii="仿宋" w:eastAsia="仿宋" w:hAnsi="仿宋" w:cs="仿宋"/>
                <w:sz w:val="24"/>
                <w:szCs w:val="24"/>
              </w:rPr>
            </w:pPr>
            <w:r>
              <w:rPr>
                <w:rFonts w:ascii="仿宋" w:eastAsia="仿宋" w:hAnsi="仿宋" w:cs="仿宋" w:hint="eastAsia"/>
                <w:sz w:val="24"/>
                <w:szCs w:val="24"/>
              </w:rPr>
              <w:t>5</w:t>
            </w:r>
          </w:p>
        </w:tc>
        <w:tc>
          <w:tcPr>
            <w:tcW w:w="1547" w:type="dxa"/>
            <w:vMerge w:val="restart"/>
            <w:vAlign w:val="center"/>
          </w:tcPr>
          <w:p w:rsidR="00716AD9" w:rsidRDefault="00DC5153">
            <w:pPr>
              <w:spacing w:line="360" w:lineRule="auto"/>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交付标准和方法</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5.1、 执行</w:t>
            </w:r>
            <w:r>
              <w:rPr>
                <w:rFonts w:ascii="仿宋" w:eastAsia="仿宋" w:hAnsi="仿宋" w:cs="仿宋" w:hint="eastAsia"/>
                <w:sz w:val="24"/>
                <w:szCs w:val="24"/>
                <w:lang w:val="zh-CN" w:eastAsia="zh-CN"/>
              </w:rPr>
              <w:t>国家相关标准、行业标准、地方标准或者其他标准、</w:t>
            </w:r>
            <w:r>
              <w:rPr>
                <w:rFonts w:ascii="仿宋" w:eastAsia="仿宋" w:hAnsi="仿宋" w:cs="仿宋" w:hint="eastAsia"/>
                <w:sz w:val="24"/>
                <w:szCs w:val="24"/>
                <w:lang w:eastAsia="zh-CN"/>
              </w:rPr>
              <w:t>规范，采购文件及补充文件规定、响应文件承诺及采购合同约定。</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numPr>
                <w:ilvl w:val="0"/>
                <w:numId w:val="1"/>
              </w:numPr>
              <w:tabs>
                <w:tab w:val="left" w:pos="102"/>
              </w:tabs>
              <w:spacing w:line="280" w:lineRule="exact"/>
              <w:ind w:leftChars="-31" w:left="-65" w:rightChars="-31" w:right="-65" w:firstLine="0"/>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5.2、成交供应商完成工作内容后向采购人提验收申请，经采购人组织评审通过视为验收合格。</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restart"/>
            <w:vAlign w:val="center"/>
          </w:tcPr>
          <w:p w:rsidR="00716AD9" w:rsidRDefault="00DC5153">
            <w:pPr>
              <w:tabs>
                <w:tab w:val="left" w:pos="102"/>
              </w:tabs>
              <w:spacing w:line="280" w:lineRule="exact"/>
              <w:ind w:left="210" w:rightChars="-31" w:right="-65"/>
              <w:jc w:val="center"/>
              <w:rPr>
                <w:rFonts w:ascii="仿宋" w:eastAsia="仿宋" w:hAnsi="仿宋" w:cs="仿宋"/>
                <w:sz w:val="24"/>
                <w:szCs w:val="24"/>
              </w:rPr>
            </w:pPr>
            <w:r>
              <w:rPr>
                <w:rFonts w:ascii="仿宋" w:eastAsia="仿宋" w:hAnsi="仿宋" w:cs="仿宋" w:hint="eastAsia"/>
                <w:sz w:val="24"/>
                <w:szCs w:val="24"/>
              </w:rPr>
              <w:t>6</w:t>
            </w:r>
          </w:p>
        </w:tc>
        <w:tc>
          <w:tcPr>
            <w:tcW w:w="1547" w:type="dxa"/>
            <w:vMerge w:val="restart"/>
            <w:vAlign w:val="center"/>
          </w:tcPr>
          <w:p w:rsidR="00716AD9" w:rsidRDefault="00DC5153">
            <w:pPr>
              <w:ind w:leftChars="-27" w:left="-57" w:rightChars="-37" w:right="-78"/>
              <w:jc w:val="center"/>
              <w:rPr>
                <w:rFonts w:ascii="仿宋" w:eastAsia="仿宋" w:hAnsi="仿宋" w:cs="仿宋"/>
                <w:b/>
                <w:sz w:val="24"/>
                <w:szCs w:val="24"/>
                <w:lang w:eastAsia="zh-CN"/>
              </w:rPr>
            </w:pPr>
            <w:r>
              <w:rPr>
                <w:rFonts w:ascii="仿宋" w:eastAsia="仿宋" w:hAnsi="仿宋" w:cs="仿宋" w:hint="eastAsia"/>
                <w:b/>
                <w:sz w:val="24"/>
                <w:szCs w:val="24"/>
                <w:lang w:eastAsia="zh-CN"/>
              </w:rPr>
              <w:t>质保（服务）范围和要求</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6.1、采购人验收合格之日起免费提供</w:t>
            </w:r>
            <w:r>
              <w:rPr>
                <w:rFonts w:ascii="仿宋" w:eastAsia="仿宋" w:hAnsi="仿宋" w:cs="仿宋" w:hint="eastAsia"/>
                <w:sz w:val="24"/>
                <w:szCs w:val="24"/>
                <w:u w:val="single"/>
                <w:lang w:eastAsia="zh-CN"/>
              </w:rPr>
              <w:t xml:space="preserve"> 1 </w:t>
            </w:r>
            <w:r>
              <w:rPr>
                <w:rFonts w:ascii="仿宋" w:eastAsia="仿宋" w:hAnsi="仿宋" w:cs="仿宋" w:hint="eastAsia"/>
                <w:sz w:val="24"/>
                <w:szCs w:val="24"/>
                <w:lang w:eastAsia="zh-CN"/>
              </w:rPr>
              <w:t>年质保服务。</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6.2、在质量保证期间，供应商提供7×24小时的运维服务，在10分钟内响应故障（响应方式包括电话、邮件、现场等中之一）。如果驻场工程师处理故障超过2小时仍无效，根据故障分析，非驻场工程师需在2小时内响应并到达现场，超过8小时不能解决的，需向采购人相关人员进行反映，将问题详细记录并尽快给予反馈，24小时内未解决故障和问题，供应商应采取紧急预案，使系统得以正常运行。</w:t>
            </w:r>
          </w:p>
        </w:tc>
        <w:tc>
          <w:tcPr>
            <w:tcW w:w="824" w:type="dxa"/>
            <w:vAlign w:val="center"/>
          </w:tcPr>
          <w:p w:rsidR="00716AD9" w:rsidRDefault="00DC5153">
            <w:pPr>
              <w:ind w:leftChars="-27" w:left="-57" w:rightChars="-37" w:right="-78"/>
              <w:jc w:val="center"/>
              <w:rPr>
                <w:rFonts w:ascii="仿宋" w:eastAsia="仿宋" w:hAnsi="仿宋" w:cs="仿宋"/>
                <w:b/>
                <w:bCs/>
                <w:sz w:val="24"/>
                <w:szCs w:val="24"/>
              </w:rPr>
            </w:pPr>
            <w:r>
              <w:rPr>
                <w:rFonts w:ascii="仿宋" w:eastAsia="仿宋" w:hAnsi="仿宋" w:cs="仿宋" w:hint="eastAsia"/>
                <w:b/>
                <w:bCs/>
                <w:sz w:val="24"/>
                <w:szCs w:val="24"/>
              </w:rPr>
              <w:t>△</w:t>
            </w: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jc w:val="center"/>
              <w:rPr>
                <w:rFonts w:ascii="仿宋" w:eastAsia="仿宋" w:hAnsi="仿宋" w:cs="仿宋"/>
                <w:sz w:val="24"/>
                <w:szCs w:val="24"/>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rPr>
            </w:pPr>
            <w:r>
              <w:rPr>
                <w:rFonts w:ascii="仿宋" w:eastAsia="仿宋" w:hAnsi="仿宋" w:cs="仿宋" w:hint="eastAsia"/>
                <w:sz w:val="24"/>
                <w:szCs w:val="24"/>
                <w:lang w:eastAsia="zh-CN"/>
              </w:rPr>
              <w:t>6.3、质量保证期后如继续提供相关服务，为用户提供质量保证期结束后完整的服务维护计划，包括服务内容、响应时间、服务方式、费用核算、质量保障等。</w:t>
            </w:r>
            <w:r>
              <w:rPr>
                <w:rFonts w:ascii="仿宋" w:eastAsia="仿宋" w:hAnsi="仿宋" w:cs="仿宋" w:hint="eastAsia"/>
                <w:sz w:val="24"/>
                <w:szCs w:val="24"/>
              </w:rPr>
              <w:t>有关费用另行协商，不计入本次招标报价。</w:t>
            </w:r>
          </w:p>
        </w:tc>
        <w:tc>
          <w:tcPr>
            <w:tcW w:w="824" w:type="dxa"/>
            <w:vAlign w:val="center"/>
          </w:tcPr>
          <w:p w:rsidR="00716AD9" w:rsidRDefault="00716AD9">
            <w:pPr>
              <w:ind w:leftChars="-27" w:left="-57" w:rightChars="-37" w:right="-78"/>
              <w:jc w:val="center"/>
              <w:rPr>
                <w:rFonts w:ascii="仿宋" w:eastAsia="仿宋" w:hAnsi="仿宋" w:cs="仿宋"/>
                <w:b/>
                <w:bCs/>
                <w:sz w:val="24"/>
                <w:szCs w:val="24"/>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jc w:val="center"/>
              <w:rPr>
                <w:rFonts w:ascii="仿宋" w:eastAsia="仿宋" w:hAnsi="仿宋" w:cs="仿宋"/>
                <w:sz w:val="24"/>
                <w:szCs w:val="24"/>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6.4、供应商在项目所在地具有本地化服务能力，提供购房或租房合同或服务团队能力证明材料。</w:t>
            </w:r>
          </w:p>
        </w:tc>
        <w:tc>
          <w:tcPr>
            <w:tcW w:w="824" w:type="dxa"/>
            <w:vAlign w:val="center"/>
          </w:tcPr>
          <w:p w:rsidR="00716AD9" w:rsidRDefault="00DC5153">
            <w:pPr>
              <w:ind w:leftChars="-27" w:left="-57" w:rightChars="-37" w:right="-78"/>
              <w:jc w:val="center"/>
              <w:rPr>
                <w:rFonts w:ascii="仿宋" w:eastAsia="仿宋" w:hAnsi="仿宋" w:cs="仿宋"/>
                <w:b/>
                <w:bCs/>
                <w:sz w:val="24"/>
                <w:szCs w:val="24"/>
              </w:rPr>
            </w:pPr>
            <w:r>
              <w:rPr>
                <w:rFonts w:ascii="仿宋" w:eastAsia="仿宋" w:hAnsi="仿宋" w:cs="仿宋" w:hint="eastAsia"/>
                <w:b/>
                <w:bCs/>
                <w:sz w:val="24"/>
                <w:szCs w:val="24"/>
              </w:rPr>
              <w:t>△</w:t>
            </w: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jc w:val="center"/>
              <w:rPr>
                <w:rFonts w:ascii="仿宋" w:eastAsia="仿宋" w:hAnsi="仿宋" w:cs="仿宋"/>
                <w:sz w:val="24"/>
                <w:szCs w:val="24"/>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6.5、供应商提供专业的系统管理与维护服务、功能完善、技术培训、性能调优等相关工作，内容应包括但不限于：电话技术服务、实施期间驻场技术服务、定期巡查服务、性能调优、系统BUG修复、日志管理等。保障系统7×24小时应用不中断，对系统运行情况、服务器设备、数据库状况、网络连接状态进行监控和记录，及时发现和解决潜在的隐患，保障系统正常运行，同时还要承担相关技术培训、解答和解决用户遇到各类问题。</w:t>
            </w:r>
          </w:p>
        </w:tc>
        <w:tc>
          <w:tcPr>
            <w:tcW w:w="824" w:type="dxa"/>
            <w:vAlign w:val="center"/>
          </w:tcPr>
          <w:p w:rsidR="00716AD9" w:rsidRDefault="00716AD9">
            <w:pPr>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68" w:type="dxa"/>
            <w:vMerge w:val="restart"/>
            <w:vAlign w:val="center"/>
          </w:tcPr>
          <w:p w:rsidR="00716AD9" w:rsidRDefault="00DC5153">
            <w:pPr>
              <w:tabs>
                <w:tab w:val="left" w:pos="102"/>
              </w:tabs>
              <w:spacing w:line="280" w:lineRule="exact"/>
              <w:ind w:left="210" w:rightChars="-31" w:right="-65"/>
              <w:jc w:val="center"/>
              <w:rPr>
                <w:rFonts w:ascii="仿宋" w:eastAsia="仿宋" w:hAnsi="仿宋" w:cs="仿宋"/>
                <w:sz w:val="24"/>
                <w:szCs w:val="24"/>
              </w:rPr>
            </w:pPr>
            <w:r>
              <w:rPr>
                <w:rFonts w:ascii="仿宋" w:eastAsia="仿宋" w:hAnsi="仿宋" w:cs="仿宋" w:hint="eastAsia"/>
                <w:sz w:val="24"/>
                <w:szCs w:val="24"/>
              </w:rPr>
              <w:t>7</w:t>
            </w:r>
          </w:p>
        </w:tc>
        <w:tc>
          <w:tcPr>
            <w:tcW w:w="1547" w:type="dxa"/>
            <w:vMerge w:val="restart"/>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违约责任</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7.1、成交供应商的违约责任：所有成交内容均需按照采购文件指标要求进行检查核对后方可进行报验，不满足磋商文件指标和响应承诺的，采购人有权不对其进行验收；同时成交供应商对不满足要求的内容承担违约责任。若非采购人原因，成交供应商逾期提供货物（工程或服务）的，成交供应商应当向采购人支付逾期违约金，逾期违约金为每延误一天的赔偿费按总价款的</w:t>
            </w:r>
            <w:r>
              <w:rPr>
                <w:rFonts w:ascii="仿宋" w:eastAsia="仿宋" w:hAnsi="仿宋" w:cs="仿宋" w:hint="eastAsia"/>
                <w:sz w:val="24"/>
                <w:szCs w:val="24"/>
                <w:u w:val="single"/>
                <w:lang w:eastAsia="zh-CN"/>
              </w:rPr>
              <w:t>千分之一</w:t>
            </w:r>
            <w:r>
              <w:rPr>
                <w:rFonts w:ascii="仿宋" w:eastAsia="仿宋" w:hAnsi="仿宋" w:cs="仿宋" w:hint="eastAsia"/>
                <w:sz w:val="24"/>
                <w:szCs w:val="24"/>
                <w:lang w:eastAsia="zh-CN"/>
              </w:rPr>
              <w:t>计收，直至提供货物（工程或服务）为止。误期赔偿费的最高限额为合同价格的</w:t>
            </w:r>
            <w:r>
              <w:rPr>
                <w:rFonts w:ascii="仿宋" w:eastAsia="仿宋" w:hAnsi="仿宋" w:cs="仿宋" w:hint="eastAsia"/>
                <w:sz w:val="24"/>
                <w:szCs w:val="24"/>
                <w:u w:val="single"/>
                <w:lang w:eastAsia="zh-CN"/>
              </w:rPr>
              <w:t>百分之三</w:t>
            </w:r>
            <w:r>
              <w:rPr>
                <w:rFonts w:ascii="仿宋" w:eastAsia="仿宋" w:hAnsi="仿宋" w:cs="仿宋" w:hint="eastAsia"/>
                <w:sz w:val="24"/>
                <w:szCs w:val="24"/>
                <w:lang w:eastAsia="zh-CN"/>
              </w:rPr>
              <w:t>。一旦达到误期赔偿最高限额且仍无法按期提供货物（工程或服务）的，采购人有权终止合同。</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numPr>
                <w:ilvl w:val="0"/>
                <w:numId w:val="1"/>
              </w:numPr>
              <w:tabs>
                <w:tab w:val="left" w:pos="102"/>
              </w:tabs>
              <w:spacing w:line="280" w:lineRule="exact"/>
              <w:ind w:leftChars="-31" w:left="-65" w:rightChars="-31" w:right="-65" w:firstLine="0"/>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7.2、采购人违约责任：</w:t>
            </w:r>
          </w:p>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除不可抗力因素外，采购人逾期支付合同款的，采购人应当向成交供应商支付逾期违约金，逾期违约金为每延误一天的赔偿费按总价款的</w:t>
            </w:r>
            <w:r>
              <w:rPr>
                <w:rFonts w:ascii="仿宋" w:eastAsia="仿宋" w:hAnsi="仿宋" w:cs="仿宋" w:hint="eastAsia"/>
                <w:sz w:val="24"/>
                <w:szCs w:val="24"/>
                <w:u w:val="single"/>
                <w:lang w:eastAsia="zh-CN"/>
              </w:rPr>
              <w:t>千分之一</w:t>
            </w:r>
            <w:r>
              <w:rPr>
                <w:rFonts w:ascii="仿宋" w:eastAsia="仿宋" w:hAnsi="仿宋" w:cs="仿宋" w:hint="eastAsia"/>
                <w:sz w:val="24"/>
                <w:szCs w:val="24"/>
                <w:lang w:eastAsia="zh-CN"/>
              </w:rPr>
              <w:t>计收。误期赔偿费的最高限额为合同价格的</w:t>
            </w:r>
            <w:r>
              <w:rPr>
                <w:rFonts w:ascii="仿宋" w:eastAsia="仿宋" w:hAnsi="仿宋" w:cs="仿宋" w:hint="eastAsia"/>
                <w:sz w:val="24"/>
                <w:szCs w:val="24"/>
                <w:u w:val="single"/>
                <w:lang w:eastAsia="zh-CN"/>
              </w:rPr>
              <w:t>百分之三</w:t>
            </w:r>
            <w:r>
              <w:rPr>
                <w:rFonts w:ascii="仿宋" w:eastAsia="仿宋" w:hAnsi="仿宋" w:cs="仿宋" w:hint="eastAsia"/>
                <w:sz w:val="24"/>
                <w:szCs w:val="24"/>
                <w:lang w:eastAsia="zh-CN"/>
              </w:rPr>
              <w:t>。若出现财政资金不到位、办理国库集中支付手续等原因造成支付合同款延误的，不视为采购人违约。</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numPr>
                <w:ilvl w:val="0"/>
                <w:numId w:val="1"/>
              </w:numPr>
              <w:tabs>
                <w:tab w:val="left" w:pos="102"/>
              </w:tabs>
              <w:spacing w:line="280" w:lineRule="exact"/>
              <w:ind w:leftChars="-31" w:left="-65" w:rightChars="-31" w:right="-65" w:firstLine="0"/>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7.3、其它违约责任按《中华人民共和国民法典》处理。</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restart"/>
            <w:vAlign w:val="center"/>
          </w:tcPr>
          <w:p w:rsidR="00716AD9" w:rsidRDefault="00DC5153">
            <w:pPr>
              <w:tabs>
                <w:tab w:val="left" w:pos="102"/>
              </w:tabs>
              <w:spacing w:line="280" w:lineRule="exact"/>
              <w:ind w:left="210" w:rightChars="-31" w:right="-65"/>
              <w:rPr>
                <w:rFonts w:ascii="仿宋" w:eastAsia="仿宋" w:hAnsi="仿宋" w:cs="仿宋"/>
                <w:sz w:val="24"/>
                <w:szCs w:val="24"/>
              </w:rPr>
            </w:pPr>
            <w:r>
              <w:rPr>
                <w:rFonts w:ascii="仿宋" w:eastAsia="仿宋" w:hAnsi="仿宋" w:cs="仿宋" w:hint="eastAsia"/>
                <w:sz w:val="24"/>
                <w:szCs w:val="24"/>
              </w:rPr>
              <w:lastRenderedPageBreak/>
              <w:t>8</w:t>
            </w:r>
          </w:p>
        </w:tc>
        <w:tc>
          <w:tcPr>
            <w:tcW w:w="1547" w:type="dxa"/>
            <w:vMerge w:val="restart"/>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拟派项目班子成员</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8.1、供应商在响应文件中对下述内容进行实质性应答和承诺。</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8.2、供应商应指定一名完成过与本项目类似系统的开发、集成和实施的人员作为本项目的项目经理，并提供相关的证明材料。</w:t>
            </w:r>
          </w:p>
        </w:tc>
        <w:tc>
          <w:tcPr>
            <w:tcW w:w="824" w:type="dxa"/>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bCs/>
                <w:sz w:val="24"/>
                <w:szCs w:val="24"/>
              </w:rPr>
              <w:t>△</w:t>
            </w: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rPr>
                <w:rFonts w:ascii="仿宋" w:eastAsia="仿宋" w:hAnsi="仿宋" w:cs="仿宋"/>
                <w:sz w:val="24"/>
                <w:szCs w:val="24"/>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8.3、供应商提供具备全面解决方案、项目经验丰富、配合默契且稳定的专业化团队。供应商应明确各岗位的职责和任职资格，应配备经验丰富的项目经理、技术负责人、数据分析人员、测试人员、配置管理员、用户培训、部署实施运维等人员。</w:t>
            </w:r>
          </w:p>
        </w:tc>
        <w:tc>
          <w:tcPr>
            <w:tcW w:w="824" w:type="dxa"/>
            <w:vAlign w:val="center"/>
          </w:tcPr>
          <w:p w:rsidR="00716AD9" w:rsidRDefault="00DC5153">
            <w:pPr>
              <w:ind w:leftChars="-27" w:left="-57" w:rightChars="-37" w:right="-78"/>
              <w:jc w:val="center"/>
              <w:rPr>
                <w:rFonts w:ascii="仿宋" w:eastAsia="仿宋" w:hAnsi="仿宋" w:cs="仿宋"/>
                <w:b/>
                <w:bCs/>
                <w:sz w:val="24"/>
                <w:szCs w:val="24"/>
              </w:rPr>
            </w:pPr>
            <w:r>
              <w:rPr>
                <w:rFonts w:ascii="仿宋" w:eastAsia="仿宋" w:hAnsi="仿宋" w:cs="仿宋" w:hint="eastAsia"/>
                <w:b/>
                <w:bCs/>
                <w:sz w:val="24"/>
                <w:szCs w:val="24"/>
              </w:rPr>
              <w:t>△</w:t>
            </w: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rPr>
                <w:rFonts w:ascii="仿宋" w:eastAsia="仿宋" w:hAnsi="仿宋" w:cs="仿宋"/>
                <w:sz w:val="24"/>
                <w:szCs w:val="24"/>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8.4、为保证培训效果，培训资料编纂人具有参与编写同类型项目培训资料的经验。</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8.5、供应商提供人员配备方案及项目团队人员的劳务合同，劳务合同有效时间须覆盖本项目实施周期。项目实施过程中，供应商须保证项目经理和核心人员参加由采购人组织的例会及其它与项目开发相关的会议。</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Align w:val="center"/>
          </w:tcPr>
          <w:p w:rsidR="00716AD9" w:rsidRDefault="00DC5153">
            <w:pPr>
              <w:tabs>
                <w:tab w:val="left" w:pos="102"/>
              </w:tabs>
              <w:spacing w:line="280" w:lineRule="exact"/>
              <w:ind w:rightChars="-31" w:right="-65"/>
              <w:jc w:val="center"/>
              <w:rPr>
                <w:rFonts w:ascii="仿宋" w:eastAsia="仿宋" w:hAnsi="仿宋" w:cs="仿宋"/>
                <w:sz w:val="24"/>
                <w:szCs w:val="24"/>
                <w:lang w:eastAsia="zh-CN"/>
              </w:rPr>
            </w:pPr>
            <w:r>
              <w:rPr>
                <w:rFonts w:ascii="仿宋" w:eastAsia="仿宋" w:hAnsi="仿宋" w:cs="仿宋" w:hint="eastAsia"/>
                <w:sz w:val="24"/>
                <w:szCs w:val="24"/>
                <w:lang w:eastAsia="zh-CN"/>
              </w:rPr>
              <w:t>9</w:t>
            </w:r>
          </w:p>
        </w:tc>
        <w:tc>
          <w:tcPr>
            <w:tcW w:w="1547" w:type="dxa"/>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类似业绩</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供应商2022年至今承建过类似项目业绩的应用技术软件开发实施案例。</w:t>
            </w:r>
          </w:p>
        </w:tc>
        <w:tc>
          <w:tcPr>
            <w:tcW w:w="824" w:type="dxa"/>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bCs/>
                <w:sz w:val="24"/>
                <w:szCs w:val="24"/>
              </w:rPr>
              <w:t>△</w:t>
            </w:r>
          </w:p>
        </w:tc>
      </w:tr>
      <w:tr w:rsidR="00716AD9">
        <w:trPr>
          <w:trHeight w:val="20"/>
          <w:jc w:val="center"/>
        </w:trPr>
        <w:tc>
          <w:tcPr>
            <w:tcW w:w="668" w:type="dxa"/>
            <w:vAlign w:val="center"/>
          </w:tcPr>
          <w:p w:rsidR="00716AD9" w:rsidRDefault="00DC5153">
            <w:pPr>
              <w:tabs>
                <w:tab w:val="left" w:pos="102"/>
              </w:tabs>
              <w:spacing w:line="280" w:lineRule="exact"/>
              <w:ind w:rightChars="-31" w:right="-65"/>
              <w:jc w:val="center"/>
              <w:rPr>
                <w:rFonts w:ascii="仿宋" w:eastAsia="仿宋" w:hAnsi="仿宋" w:cs="仿宋"/>
                <w:sz w:val="24"/>
                <w:szCs w:val="24"/>
                <w:lang w:eastAsia="zh-CN"/>
              </w:rPr>
            </w:pPr>
            <w:r>
              <w:rPr>
                <w:rFonts w:ascii="仿宋" w:eastAsia="仿宋" w:hAnsi="仿宋" w:cs="仿宋" w:hint="eastAsia"/>
                <w:sz w:val="24"/>
                <w:szCs w:val="24"/>
                <w:lang w:eastAsia="zh-CN"/>
              </w:rPr>
              <w:t>10</w:t>
            </w:r>
          </w:p>
        </w:tc>
        <w:tc>
          <w:tcPr>
            <w:tcW w:w="1547" w:type="dxa"/>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供应商实力</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供应商具有相关</w:t>
            </w:r>
            <w:r w:rsidR="00D34B56">
              <w:rPr>
                <w:rFonts w:ascii="仿宋" w:eastAsia="仿宋" w:hAnsi="仿宋" w:cs="仿宋" w:hint="eastAsia"/>
                <w:sz w:val="24"/>
                <w:szCs w:val="24"/>
                <w:lang w:eastAsia="zh-CN"/>
              </w:rPr>
              <w:t>企业实力</w:t>
            </w:r>
            <w:r>
              <w:rPr>
                <w:rFonts w:ascii="仿宋" w:eastAsia="仿宋" w:hAnsi="仿宋" w:cs="仿宋" w:hint="eastAsia"/>
                <w:sz w:val="24"/>
                <w:szCs w:val="24"/>
                <w:lang w:eastAsia="zh-CN"/>
              </w:rPr>
              <w:t>证书。</w:t>
            </w:r>
          </w:p>
        </w:tc>
        <w:tc>
          <w:tcPr>
            <w:tcW w:w="824" w:type="dxa"/>
            <w:vAlign w:val="center"/>
          </w:tcPr>
          <w:p w:rsidR="00716AD9" w:rsidRDefault="00DC5153">
            <w:pPr>
              <w:ind w:leftChars="-27" w:left="-57" w:rightChars="-37" w:right="-78"/>
              <w:jc w:val="center"/>
              <w:rPr>
                <w:rFonts w:ascii="仿宋" w:eastAsia="仿宋" w:hAnsi="仿宋" w:cs="仿宋"/>
                <w:b/>
                <w:bCs/>
                <w:sz w:val="24"/>
                <w:szCs w:val="24"/>
              </w:rPr>
            </w:pPr>
            <w:r>
              <w:rPr>
                <w:rFonts w:ascii="仿宋" w:eastAsia="仿宋" w:hAnsi="仿宋" w:cs="仿宋" w:hint="eastAsia"/>
                <w:b/>
                <w:bCs/>
                <w:sz w:val="24"/>
                <w:szCs w:val="24"/>
              </w:rPr>
              <w:t>△</w:t>
            </w:r>
          </w:p>
        </w:tc>
      </w:tr>
      <w:tr w:rsidR="00716AD9">
        <w:trPr>
          <w:trHeight w:val="20"/>
          <w:jc w:val="center"/>
        </w:trPr>
        <w:tc>
          <w:tcPr>
            <w:tcW w:w="668" w:type="dxa"/>
            <w:vMerge w:val="restart"/>
            <w:vAlign w:val="center"/>
          </w:tcPr>
          <w:p w:rsidR="00716AD9" w:rsidRDefault="00DC5153">
            <w:pPr>
              <w:tabs>
                <w:tab w:val="left" w:pos="102"/>
              </w:tabs>
              <w:spacing w:line="280" w:lineRule="exact"/>
              <w:ind w:rightChars="-31" w:right="-65"/>
              <w:jc w:val="center"/>
              <w:rPr>
                <w:rFonts w:ascii="仿宋" w:eastAsia="仿宋" w:hAnsi="仿宋" w:cs="仿宋"/>
                <w:sz w:val="24"/>
                <w:szCs w:val="24"/>
                <w:lang w:eastAsia="zh-CN"/>
              </w:rPr>
            </w:pPr>
            <w:r>
              <w:rPr>
                <w:rFonts w:ascii="仿宋" w:eastAsia="仿宋" w:hAnsi="仿宋" w:cs="仿宋" w:hint="eastAsia"/>
                <w:sz w:val="24"/>
                <w:szCs w:val="24"/>
                <w:lang w:eastAsia="zh-CN"/>
              </w:rPr>
              <w:t>11</w:t>
            </w:r>
          </w:p>
        </w:tc>
        <w:tc>
          <w:tcPr>
            <w:tcW w:w="1547" w:type="dxa"/>
            <w:vMerge w:val="restart"/>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项目培训</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11.1、疾控单位负责组织人员集中培训并提供场地、操作设备。供应商设立专门的培训组，派出参与此项目实施的相关人员进行培训。培训使用的资料、多媒体演示系统将由供应商准备，均用中文编写。</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11.2、供应商在响应文件中要有完整、可行的培训方案，明确具体培训方式、时间、对象以及培训内容。</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restart"/>
            <w:vAlign w:val="center"/>
          </w:tcPr>
          <w:p w:rsidR="00716AD9" w:rsidRDefault="00DC5153">
            <w:pPr>
              <w:tabs>
                <w:tab w:val="left" w:pos="102"/>
              </w:tabs>
              <w:spacing w:line="280" w:lineRule="exact"/>
              <w:ind w:rightChars="-31" w:right="-65"/>
              <w:jc w:val="center"/>
              <w:rPr>
                <w:rFonts w:ascii="仿宋" w:eastAsia="仿宋" w:hAnsi="仿宋" w:cs="仿宋"/>
                <w:sz w:val="24"/>
                <w:szCs w:val="24"/>
                <w:lang w:eastAsia="zh-CN"/>
              </w:rPr>
            </w:pPr>
            <w:r>
              <w:rPr>
                <w:rFonts w:ascii="仿宋" w:eastAsia="仿宋" w:hAnsi="仿宋" w:cs="仿宋" w:hint="eastAsia"/>
                <w:sz w:val="24"/>
                <w:szCs w:val="24"/>
                <w:lang w:eastAsia="zh-CN"/>
              </w:rPr>
              <w:t>12</w:t>
            </w:r>
          </w:p>
        </w:tc>
        <w:tc>
          <w:tcPr>
            <w:tcW w:w="1547" w:type="dxa"/>
            <w:vMerge w:val="restart"/>
            <w:vAlign w:val="center"/>
          </w:tcPr>
          <w:p w:rsidR="00716AD9" w:rsidRDefault="00DC5153">
            <w:pPr>
              <w:ind w:leftChars="-27" w:left="-57" w:rightChars="-37" w:right="-78"/>
              <w:jc w:val="center"/>
              <w:rPr>
                <w:rFonts w:ascii="仿宋" w:eastAsia="仿宋" w:hAnsi="仿宋" w:cs="仿宋"/>
                <w:b/>
                <w:sz w:val="24"/>
                <w:szCs w:val="24"/>
                <w:lang w:eastAsia="zh-CN"/>
              </w:rPr>
            </w:pPr>
            <w:r>
              <w:rPr>
                <w:rFonts w:ascii="仿宋" w:eastAsia="仿宋" w:hAnsi="仿宋" w:cs="仿宋" w:hint="eastAsia"/>
                <w:b/>
                <w:sz w:val="24"/>
                <w:szCs w:val="24"/>
                <w:lang w:eastAsia="zh-CN"/>
              </w:rPr>
              <w:t>知识产权归属和处理方式</w:t>
            </w:r>
          </w:p>
        </w:tc>
        <w:tc>
          <w:tcPr>
            <w:tcW w:w="6122" w:type="dxa"/>
            <w:vAlign w:val="center"/>
          </w:tcPr>
          <w:p w:rsidR="00716AD9" w:rsidRDefault="00DC5153">
            <w:pPr>
              <w:spacing w:line="360" w:lineRule="auto"/>
              <w:rPr>
                <w:rFonts w:ascii="仿宋" w:eastAsia="仿宋" w:hAnsi="仿宋" w:cs="仿宋"/>
                <w:sz w:val="24"/>
                <w:szCs w:val="24"/>
                <w:lang w:eastAsia="zh-CN"/>
              </w:rPr>
            </w:pPr>
            <w:r>
              <w:rPr>
                <w:rFonts w:ascii="仿宋" w:eastAsia="仿宋" w:hAnsi="仿宋" w:cs="仿宋" w:hint="eastAsia"/>
                <w:sz w:val="24"/>
                <w:szCs w:val="24"/>
                <w:lang w:eastAsia="zh-CN"/>
              </w:rPr>
              <w:t>12.1、供应商保证采购人使用该项目及服务免受第三方提出的侵犯其知识产权的索赔或诉讼。如有上述指控，由供应商承担可能发生的一切法律责任和费用。</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sz w:val="24"/>
                <w:szCs w:val="24"/>
                <w:lang w:eastAsia="zh-CN"/>
              </w:rPr>
            </w:pP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12.2、本项目成交供应商原有知识产权归中标人所有，项目内新开发软件的知识产权归武汉市疾病预防控制中心所有。成交供应商就本项目开发的软件，向采购人提供全部源代码、安装程序和文档。</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Align w:val="center"/>
          </w:tcPr>
          <w:p w:rsidR="00716AD9" w:rsidRDefault="00DC5153">
            <w:pPr>
              <w:tabs>
                <w:tab w:val="left" w:pos="102"/>
              </w:tabs>
              <w:spacing w:line="280" w:lineRule="exact"/>
              <w:ind w:rightChars="-31" w:right="-65"/>
              <w:jc w:val="center"/>
              <w:rPr>
                <w:rFonts w:ascii="仿宋" w:eastAsia="仿宋" w:hAnsi="仿宋" w:cs="仿宋"/>
                <w:sz w:val="24"/>
                <w:szCs w:val="24"/>
                <w:lang w:eastAsia="zh-CN"/>
              </w:rPr>
            </w:pPr>
            <w:r>
              <w:rPr>
                <w:rFonts w:ascii="仿宋" w:eastAsia="仿宋" w:hAnsi="仿宋" w:cs="仿宋" w:hint="eastAsia"/>
                <w:sz w:val="24"/>
                <w:szCs w:val="24"/>
                <w:lang w:eastAsia="zh-CN"/>
              </w:rPr>
              <w:t>13</w:t>
            </w:r>
          </w:p>
        </w:tc>
        <w:tc>
          <w:tcPr>
            <w:tcW w:w="1547" w:type="dxa"/>
            <w:vAlign w:val="center"/>
          </w:tcPr>
          <w:p w:rsidR="00716AD9" w:rsidRDefault="00DC5153">
            <w:pPr>
              <w:ind w:leftChars="-27" w:left="-57" w:rightChars="-37" w:right="-78"/>
              <w:jc w:val="center"/>
              <w:rPr>
                <w:rFonts w:ascii="仿宋" w:eastAsia="仿宋" w:hAnsi="仿宋" w:cs="仿宋"/>
                <w:b/>
                <w:sz w:val="24"/>
                <w:szCs w:val="24"/>
              </w:rPr>
            </w:pPr>
            <w:r>
              <w:rPr>
                <w:rFonts w:ascii="仿宋" w:eastAsia="仿宋" w:hAnsi="仿宋" w:cs="仿宋" w:hint="eastAsia"/>
                <w:b/>
                <w:sz w:val="24"/>
                <w:szCs w:val="24"/>
              </w:rPr>
              <w:t>保密条款</w:t>
            </w:r>
          </w:p>
        </w:tc>
        <w:tc>
          <w:tcPr>
            <w:tcW w:w="6122" w:type="dxa"/>
            <w:vAlign w:val="center"/>
          </w:tcPr>
          <w:p w:rsidR="00716AD9" w:rsidRDefault="00DC5153">
            <w:pPr>
              <w:tabs>
                <w:tab w:val="left" w:pos="351"/>
                <w:tab w:val="left" w:pos="816"/>
              </w:tabs>
              <w:spacing w:line="360" w:lineRule="auto"/>
              <w:ind w:rightChars="-24" w:right="-50"/>
              <w:rPr>
                <w:rFonts w:ascii="仿宋" w:eastAsia="仿宋" w:hAnsi="仿宋" w:cs="仿宋"/>
                <w:sz w:val="24"/>
                <w:szCs w:val="24"/>
                <w:lang w:eastAsia="zh-CN"/>
              </w:rPr>
            </w:pPr>
            <w:r>
              <w:rPr>
                <w:rFonts w:ascii="仿宋" w:eastAsia="仿宋" w:hAnsi="仿宋" w:cs="仿宋" w:hint="eastAsia"/>
                <w:sz w:val="24"/>
                <w:szCs w:val="24"/>
                <w:lang w:eastAsia="zh-CN"/>
              </w:rPr>
              <w:t>供应商对本项目的所有技术文件以及采购人提供的内部</w:t>
            </w:r>
            <w:r>
              <w:rPr>
                <w:rFonts w:ascii="仿宋" w:eastAsia="仿宋" w:hAnsi="仿宋" w:cs="仿宋" w:hint="eastAsia"/>
                <w:sz w:val="24"/>
                <w:szCs w:val="24"/>
                <w:lang w:eastAsia="zh-CN"/>
              </w:rPr>
              <w:lastRenderedPageBreak/>
              <w:t>资料、技术文档和信息予以保密。供应商遵守与采购人签订的保密协议，未经采购人书面许可，不得以任何形式向第三方透露本项目的任何内容。一旦因供应商的原因造成泄密，应承担相应责任。</w:t>
            </w:r>
          </w:p>
        </w:tc>
        <w:tc>
          <w:tcPr>
            <w:tcW w:w="824" w:type="dxa"/>
            <w:vAlign w:val="center"/>
          </w:tcPr>
          <w:p w:rsidR="00716AD9" w:rsidRDefault="00716AD9">
            <w:pPr>
              <w:ind w:leftChars="-27" w:left="-57" w:rightChars="-37" w:right="-78"/>
              <w:jc w:val="center"/>
              <w:rPr>
                <w:rFonts w:ascii="仿宋" w:eastAsia="仿宋" w:hAnsi="仿宋" w:cs="仿宋"/>
                <w:b/>
                <w:sz w:val="24"/>
                <w:szCs w:val="24"/>
                <w:lang w:eastAsia="zh-CN"/>
              </w:rPr>
            </w:pPr>
          </w:p>
        </w:tc>
      </w:tr>
      <w:tr w:rsidR="00716AD9">
        <w:trPr>
          <w:trHeight w:val="20"/>
          <w:jc w:val="center"/>
        </w:trPr>
        <w:tc>
          <w:tcPr>
            <w:tcW w:w="668" w:type="dxa"/>
            <w:vMerge w:val="restart"/>
            <w:vAlign w:val="center"/>
          </w:tcPr>
          <w:p w:rsidR="00716AD9" w:rsidRDefault="00DC5153">
            <w:pPr>
              <w:tabs>
                <w:tab w:val="left" w:pos="102"/>
              </w:tabs>
              <w:spacing w:line="280" w:lineRule="exact"/>
              <w:ind w:rightChars="-31" w:right="-65"/>
              <w:jc w:val="center"/>
              <w:rPr>
                <w:rFonts w:ascii="仿宋" w:eastAsia="仿宋" w:hAnsi="仿宋" w:cs="仿宋"/>
                <w:sz w:val="24"/>
                <w:szCs w:val="24"/>
                <w:lang w:eastAsia="zh-CN"/>
              </w:rPr>
            </w:pPr>
            <w:r>
              <w:rPr>
                <w:rFonts w:ascii="仿宋" w:eastAsia="仿宋" w:hAnsi="仿宋" w:cs="仿宋" w:hint="eastAsia"/>
                <w:sz w:val="24"/>
                <w:szCs w:val="24"/>
                <w:lang w:eastAsia="zh-CN"/>
              </w:rPr>
              <w:lastRenderedPageBreak/>
              <w:t>14</w:t>
            </w:r>
          </w:p>
        </w:tc>
        <w:tc>
          <w:tcPr>
            <w:tcW w:w="1547" w:type="dxa"/>
            <w:vMerge w:val="restart"/>
            <w:vAlign w:val="center"/>
          </w:tcPr>
          <w:p w:rsidR="00716AD9" w:rsidRDefault="00DC5153">
            <w:pPr>
              <w:ind w:leftChars="-27" w:left="-57" w:rightChars="-37" w:right="-78"/>
              <w:jc w:val="center"/>
              <w:rPr>
                <w:rFonts w:ascii="仿宋" w:eastAsia="仿宋" w:hAnsi="仿宋" w:cs="仿宋"/>
                <w:b/>
                <w:bCs/>
                <w:sz w:val="24"/>
                <w:szCs w:val="24"/>
              </w:rPr>
            </w:pPr>
            <w:r>
              <w:rPr>
                <w:rFonts w:ascii="仿宋" w:eastAsia="仿宋" w:hAnsi="仿宋" w:cs="仿宋" w:hint="eastAsia"/>
                <w:b/>
                <w:bCs/>
                <w:sz w:val="24"/>
                <w:szCs w:val="24"/>
              </w:rPr>
              <w:t>项目开发与保障要求</w:t>
            </w:r>
          </w:p>
        </w:tc>
        <w:tc>
          <w:tcPr>
            <w:tcW w:w="6122" w:type="dxa"/>
            <w:vAlign w:val="center"/>
          </w:tcPr>
          <w:p w:rsidR="00716AD9" w:rsidRDefault="00DC5153">
            <w:pPr>
              <w:spacing w:line="360" w:lineRule="auto"/>
              <w:rPr>
                <w:rFonts w:ascii="仿宋" w:eastAsia="仿宋" w:hAnsi="仿宋" w:cs="仿宋"/>
                <w:sz w:val="24"/>
                <w:szCs w:val="24"/>
                <w:lang w:eastAsia="zh-CN"/>
              </w:rPr>
            </w:pPr>
            <w:r>
              <w:rPr>
                <w:rFonts w:ascii="仿宋" w:eastAsia="仿宋" w:hAnsi="仿宋" w:cs="仿宋" w:hint="eastAsia"/>
                <w:sz w:val="24"/>
                <w:szCs w:val="24"/>
                <w:lang w:eastAsia="zh-CN"/>
              </w:rPr>
              <w:t>14.1、文档要求包括在合同签订完成后，提供需求功能确认单及规格说明书。</w:t>
            </w:r>
          </w:p>
        </w:tc>
        <w:tc>
          <w:tcPr>
            <w:tcW w:w="824" w:type="dxa"/>
            <w:vAlign w:val="center"/>
          </w:tcPr>
          <w:p w:rsidR="00716AD9" w:rsidRDefault="00716AD9">
            <w:pPr>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bCs/>
                <w:sz w:val="24"/>
                <w:szCs w:val="24"/>
                <w:lang w:eastAsia="zh-CN"/>
              </w:rPr>
            </w:pPr>
          </w:p>
        </w:tc>
        <w:tc>
          <w:tcPr>
            <w:tcW w:w="6122" w:type="dxa"/>
            <w:vAlign w:val="center"/>
          </w:tcPr>
          <w:p w:rsidR="00716AD9" w:rsidRDefault="00DC5153">
            <w:pPr>
              <w:spacing w:line="360" w:lineRule="auto"/>
              <w:rPr>
                <w:rFonts w:ascii="仿宋" w:eastAsia="仿宋" w:hAnsi="仿宋" w:cs="仿宋"/>
                <w:sz w:val="24"/>
                <w:szCs w:val="24"/>
                <w:lang w:eastAsia="zh-CN"/>
              </w:rPr>
            </w:pPr>
            <w:r>
              <w:rPr>
                <w:rFonts w:ascii="仿宋" w:eastAsia="仿宋" w:hAnsi="仿宋" w:cs="仿宋" w:hint="eastAsia"/>
                <w:sz w:val="24"/>
                <w:szCs w:val="24"/>
                <w:lang w:eastAsia="zh-CN"/>
              </w:rPr>
              <w:t>14.2、供应商根据采购人的要求，在系统正式上线运行的同时完成操作手册、培训等材料。</w:t>
            </w:r>
          </w:p>
        </w:tc>
        <w:tc>
          <w:tcPr>
            <w:tcW w:w="824" w:type="dxa"/>
            <w:vAlign w:val="center"/>
          </w:tcPr>
          <w:p w:rsidR="00716AD9" w:rsidRDefault="00716AD9">
            <w:pPr>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bCs/>
                <w:sz w:val="24"/>
                <w:szCs w:val="24"/>
                <w:lang w:eastAsia="zh-CN"/>
              </w:rPr>
            </w:pPr>
          </w:p>
        </w:tc>
        <w:tc>
          <w:tcPr>
            <w:tcW w:w="6122" w:type="dxa"/>
            <w:vAlign w:val="center"/>
          </w:tcPr>
          <w:p w:rsidR="00716AD9" w:rsidRDefault="00DC5153">
            <w:pPr>
              <w:spacing w:line="360" w:lineRule="auto"/>
              <w:rPr>
                <w:rFonts w:ascii="仿宋" w:eastAsia="仿宋" w:hAnsi="仿宋" w:cs="仿宋"/>
                <w:sz w:val="24"/>
                <w:szCs w:val="24"/>
                <w:lang w:eastAsia="zh-CN"/>
              </w:rPr>
            </w:pPr>
            <w:r>
              <w:rPr>
                <w:rFonts w:ascii="仿宋" w:eastAsia="仿宋" w:hAnsi="仿宋" w:cs="仿宋" w:hint="eastAsia"/>
                <w:sz w:val="24"/>
                <w:szCs w:val="24"/>
                <w:lang w:eastAsia="zh-CN"/>
              </w:rPr>
              <w:t>14.3、项目总体要求：按照项目实施方案，按时完成系统开发任务，功能模块应符合业务需求。</w:t>
            </w:r>
          </w:p>
        </w:tc>
        <w:tc>
          <w:tcPr>
            <w:tcW w:w="824" w:type="dxa"/>
            <w:vAlign w:val="center"/>
          </w:tcPr>
          <w:p w:rsidR="00716AD9" w:rsidRDefault="00716AD9">
            <w:pPr>
              <w:ind w:leftChars="-27" w:left="-57" w:rightChars="-37" w:right="-78"/>
              <w:jc w:val="center"/>
              <w:rPr>
                <w:rFonts w:ascii="仿宋" w:eastAsia="仿宋" w:hAnsi="仿宋" w:cs="仿宋"/>
                <w:b/>
                <w:bCs/>
                <w:sz w:val="24"/>
                <w:szCs w:val="24"/>
                <w:lang w:eastAsia="zh-CN"/>
              </w:rPr>
            </w:pPr>
          </w:p>
        </w:tc>
      </w:tr>
      <w:tr w:rsidR="00716AD9">
        <w:trPr>
          <w:trHeight w:val="20"/>
          <w:jc w:val="center"/>
        </w:trPr>
        <w:tc>
          <w:tcPr>
            <w:tcW w:w="668" w:type="dxa"/>
            <w:vMerge/>
            <w:vAlign w:val="center"/>
          </w:tcPr>
          <w:p w:rsidR="00716AD9" w:rsidRDefault="00716AD9">
            <w:pPr>
              <w:tabs>
                <w:tab w:val="left" w:pos="102"/>
              </w:tabs>
              <w:spacing w:line="280" w:lineRule="exact"/>
              <w:ind w:left="210" w:rightChars="-31" w:right="-65"/>
              <w:jc w:val="center"/>
              <w:rPr>
                <w:rFonts w:ascii="仿宋" w:eastAsia="仿宋" w:hAnsi="仿宋" w:cs="仿宋"/>
                <w:sz w:val="24"/>
                <w:szCs w:val="24"/>
                <w:lang w:eastAsia="zh-CN"/>
              </w:rPr>
            </w:pPr>
          </w:p>
        </w:tc>
        <w:tc>
          <w:tcPr>
            <w:tcW w:w="1547" w:type="dxa"/>
            <w:vMerge/>
            <w:vAlign w:val="center"/>
          </w:tcPr>
          <w:p w:rsidR="00716AD9" w:rsidRDefault="00716AD9">
            <w:pPr>
              <w:ind w:leftChars="-27" w:left="-57" w:rightChars="-37" w:right="-78"/>
              <w:jc w:val="center"/>
              <w:rPr>
                <w:rFonts w:ascii="仿宋" w:eastAsia="仿宋" w:hAnsi="仿宋" w:cs="仿宋"/>
                <w:b/>
                <w:bCs/>
                <w:sz w:val="24"/>
                <w:szCs w:val="24"/>
                <w:lang w:eastAsia="zh-CN"/>
              </w:rPr>
            </w:pPr>
          </w:p>
        </w:tc>
        <w:tc>
          <w:tcPr>
            <w:tcW w:w="6122" w:type="dxa"/>
            <w:vAlign w:val="center"/>
          </w:tcPr>
          <w:p w:rsidR="00716AD9" w:rsidRDefault="00DC5153">
            <w:pPr>
              <w:spacing w:line="360" w:lineRule="auto"/>
              <w:rPr>
                <w:rFonts w:ascii="仿宋" w:eastAsia="仿宋" w:hAnsi="仿宋" w:cs="仿宋"/>
                <w:sz w:val="24"/>
                <w:szCs w:val="24"/>
                <w:lang w:eastAsia="zh-CN"/>
              </w:rPr>
            </w:pPr>
            <w:r>
              <w:rPr>
                <w:rFonts w:ascii="仿宋" w:eastAsia="仿宋" w:hAnsi="仿宋" w:cs="仿宋" w:hint="eastAsia"/>
                <w:sz w:val="24"/>
                <w:szCs w:val="24"/>
                <w:lang w:eastAsia="zh-CN"/>
              </w:rPr>
              <w:t>14.4、系统验收，系统测试合格后，经双方确认后形成验收文件作为验收依据。系统试运行合格后，双方签署验收报告。</w:t>
            </w:r>
          </w:p>
        </w:tc>
        <w:tc>
          <w:tcPr>
            <w:tcW w:w="824" w:type="dxa"/>
            <w:vAlign w:val="center"/>
          </w:tcPr>
          <w:p w:rsidR="00716AD9" w:rsidRDefault="00716AD9">
            <w:pPr>
              <w:ind w:leftChars="-27" w:left="-57" w:rightChars="-37" w:right="-78"/>
              <w:jc w:val="center"/>
              <w:rPr>
                <w:rFonts w:ascii="仿宋" w:eastAsia="仿宋" w:hAnsi="仿宋" w:cs="仿宋"/>
                <w:b/>
                <w:bCs/>
                <w:sz w:val="24"/>
                <w:szCs w:val="24"/>
                <w:lang w:eastAsia="zh-CN"/>
              </w:rPr>
            </w:pPr>
          </w:p>
        </w:tc>
      </w:tr>
    </w:tbl>
    <w:p w:rsidR="00716AD9" w:rsidRDefault="00716AD9">
      <w:pPr>
        <w:pStyle w:val="a0"/>
        <w:rPr>
          <w:lang w:eastAsia="zh-CN"/>
        </w:rPr>
      </w:pPr>
    </w:p>
    <w:p w:rsidR="00716AD9" w:rsidRDefault="00DC5153">
      <w:pPr>
        <w:spacing w:before="75" w:line="222" w:lineRule="auto"/>
        <w:ind w:left="2948"/>
        <w:outlineLvl w:val="0"/>
        <w:rPr>
          <w:rFonts w:ascii="黑体" w:eastAsia="黑体" w:hAnsi="黑体" w:cs="黑体"/>
          <w:sz w:val="35"/>
          <w:szCs w:val="35"/>
          <w:lang w:eastAsia="zh-CN"/>
        </w:rPr>
      </w:pPr>
      <w:bookmarkStart w:id="16" w:name="bookmark57"/>
      <w:bookmarkStart w:id="17" w:name="_Toc4880"/>
      <w:bookmarkEnd w:id="16"/>
      <w:r>
        <w:rPr>
          <w:rFonts w:ascii="黑体" w:eastAsia="黑体" w:hAnsi="黑体" w:cs="黑体"/>
          <w:b/>
          <w:bCs/>
          <w:spacing w:val="-3"/>
          <w:sz w:val="35"/>
          <w:szCs w:val="35"/>
          <w:lang w:eastAsia="zh-CN"/>
        </w:rPr>
        <w:t>五、采购实施计划</w:t>
      </w:r>
      <w:bookmarkEnd w:id="17"/>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9" w:lineRule="auto"/>
        <w:rPr>
          <w:lang w:eastAsia="zh-CN"/>
        </w:rPr>
      </w:pPr>
    </w:p>
    <w:p w:rsidR="00716AD9" w:rsidRDefault="00DC5153">
      <w:pPr>
        <w:spacing w:before="87" w:line="222" w:lineRule="auto"/>
        <w:ind w:left="207"/>
        <w:outlineLvl w:val="1"/>
        <w:rPr>
          <w:rFonts w:ascii="仿宋" w:eastAsia="仿宋" w:hAnsi="仿宋" w:cs="仿宋"/>
          <w:sz w:val="27"/>
          <w:szCs w:val="27"/>
          <w:lang w:eastAsia="zh-CN"/>
        </w:rPr>
      </w:pPr>
      <w:bookmarkStart w:id="18" w:name="_Toc21869"/>
      <w:r>
        <w:rPr>
          <w:rFonts w:ascii="宋体" w:eastAsia="宋体" w:hAnsi="宋体" w:cs="宋体"/>
          <w:b/>
          <w:bCs/>
          <w:spacing w:val="-1"/>
          <w:sz w:val="27"/>
          <w:szCs w:val="27"/>
          <w:lang w:eastAsia="zh-CN"/>
        </w:rPr>
        <w:t>1.</w:t>
      </w:r>
      <w:r>
        <w:rPr>
          <w:rFonts w:ascii="宋体" w:eastAsia="宋体" w:hAnsi="宋体" w:cs="宋体"/>
          <w:spacing w:val="-70"/>
          <w:sz w:val="27"/>
          <w:szCs w:val="27"/>
          <w:lang w:eastAsia="zh-CN"/>
        </w:rPr>
        <w:t xml:space="preserve"> </w:t>
      </w:r>
      <w:r>
        <w:rPr>
          <w:rFonts w:ascii="仿宋" w:eastAsia="仿宋" w:hAnsi="仿宋" w:cs="仿宋"/>
          <w:b/>
          <w:bCs/>
          <w:spacing w:val="-1"/>
          <w:sz w:val="27"/>
          <w:szCs w:val="27"/>
          <w:lang w:eastAsia="zh-CN"/>
        </w:rPr>
        <w:t>合同订立安排</w:t>
      </w:r>
      <w:bookmarkEnd w:id="18"/>
    </w:p>
    <w:p w:rsidR="00716AD9" w:rsidRDefault="00DC5153">
      <w:pPr>
        <w:spacing w:before="273" w:line="222" w:lineRule="auto"/>
        <w:ind w:left="207"/>
        <w:outlineLvl w:val="2"/>
        <w:rPr>
          <w:rFonts w:ascii="仿宋" w:eastAsia="仿宋" w:hAnsi="仿宋" w:cs="仿宋"/>
          <w:sz w:val="27"/>
          <w:szCs w:val="27"/>
          <w:lang w:eastAsia="zh-CN"/>
        </w:rPr>
      </w:pPr>
      <w:bookmarkStart w:id="19" w:name="_Toc12564"/>
      <w:r>
        <w:rPr>
          <w:rFonts w:ascii="仿宋" w:eastAsia="仿宋" w:hAnsi="仿宋" w:cs="仿宋"/>
          <w:b/>
          <w:bCs/>
          <w:spacing w:val="18"/>
          <w:sz w:val="27"/>
          <w:szCs w:val="27"/>
          <w:lang w:eastAsia="zh-CN"/>
        </w:rPr>
        <w:t>1.1采购项目预(概)算、最高限价</w:t>
      </w:r>
      <w:bookmarkEnd w:id="19"/>
    </w:p>
    <w:p w:rsidR="00716AD9" w:rsidRDefault="00DC5153">
      <w:pPr>
        <w:spacing w:before="289" w:line="222" w:lineRule="auto"/>
        <w:ind w:left="203"/>
        <w:rPr>
          <w:rFonts w:ascii="仿宋" w:eastAsia="仿宋" w:hAnsi="仿宋" w:cs="仿宋"/>
          <w:sz w:val="27"/>
          <w:szCs w:val="27"/>
          <w:lang w:eastAsia="zh-CN"/>
        </w:rPr>
      </w:pPr>
      <w:r>
        <w:rPr>
          <w:rFonts w:ascii="仿宋" w:eastAsia="仿宋" w:hAnsi="仿宋" w:cs="仿宋"/>
          <w:spacing w:val="22"/>
          <w:sz w:val="27"/>
          <w:szCs w:val="27"/>
          <w:lang w:eastAsia="zh-CN"/>
        </w:rPr>
        <w:t>1.1.1预算金额(万元):</w:t>
      </w:r>
      <w:r>
        <w:rPr>
          <w:rFonts w:ascii="仿宋" w:eastAsia="仿宋" w:hAnsi="仿宋" w:cs="仿宋" w:hint="eastAsia"/>
          <w:spacing w:val="22"/>
          <w:sz w:val="27"/>
          <w:szCs w:val="27"/>
          <w:lang w:eastAsia="zh-CN"/>
        </w:rPr>
        <w:t>30万元</w:t>
      </w:r>
    </w:p>
    <w:p w:rsidR="00716AD9" w:rsidRDefault="00DC5153">
      <w:pPr>
        <w:spacing w:before="307" w:line="222" w:lineRule="auto"/>
        <w:ind w:left="203"/>
        <w:rPr>
          <w:rFonts w:ascii="仿宋" w:eastAsia="仿宋" w:hAnsi="仿宋" w:cs="仿宋"/>
          <w:sz w:val="27"/>
          <w:szCs w:val="27"/>
          <w:lang w:eastAsia="zh-CN"/>
        </w:rPr>
      </w:pPr>
      <w:r>
        <w:rPr>
          <w:rFonts w:ascii="仿宋" w:eastAsia="仿宋" w:hAnsi="仿宋" w:cs="仿宋"/>
          <w:spacing w:val="26"/>
          <w:sz w:val="27"/>
          <w:szCs w:val="27"/>
          <w:lang w:eastAsia="zh-CN"/>
        </w:rPr>
        <w:t>1.1.2最高限价(万元):</w:t>
      </w:r>
      <w:r>
        <w:rPr>
          <w:rFonts w:ascii="仿宋" w:eastAsia="仿宋" w:hAnsi="仿宋" w:cs="仿宋" w:hint="eastAsia"/>
          <w:spacing w:val="26"/>
          <w:sz w:val="27"/>
          <w:szCs w:val="27"/>
          <w:lang w:eastAsia="zh-CN"/>
        </w:rPr>
        <w:t>30万元</w:t>
      </w:r>
    </w:p>
    <w:p w:rsidR="00716AD9" w:rsidRDefault="00DC5153">
      <w:pPr>
        <w:spacing w:before="312" w:line="222" w:lineRule="auto"/>
        <w:ind w:left="207"/>
        <w:outlineLvl w:val="2"/>
        <w:rPr>
          <w:rFonts w:ascii="仿宋" w:eastAsia="仿宋" w:hAnsi="仿宋" w:cs="仿宋"/>
          <w:sz w:val="27"/>
          <w:szCs w:val="27"/>
          <w:lang w:eastAsia="zh-CN"/>
        </w:rPr>
      </w:pPr>
      <w:bookmarkStart w:id="20" w:name="_Toc26455"/>
      <w:r>
        <w:rPr>
          <w:rFonts w:ascii="仿宋" w:eastAsia="仿宋" w:hAnsi="仿宋" w:cs="仿宋"/>
          <w:b/>
          <w:bCs/>
          <w:spacing w:val="8"/>
          <w:sz w:val="27"/>
          <w:szCs w:val="27"/>
          <w:lang w:eastAsia="zh-CN"/>
        </w:rPr>
        <w:t>1.2开展采购活动的时间安排</w:t>
      </w:r>
      <w:bookmarkEnd w:id="20"/>
    </w:p>
    <w:p w:rsidR="00716AD9" w:rsidRDefault="00716AD9">
      <w:pPr>
        <w:spacing w:line="124" w:lineRule="exact"/>
        <w:rPr>
          <w:lang w:eastAsia="zh-CN"/>
        </w:rPr>
      </w:pPr>
    </w:p>
    <w:tbl>
      <w:tblPr>
        <w:tblStyle w:val="TableNormal"/>
        <w:tblW w:w="84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00"/>
        <w:gridCol w:w="4210"/>
      </w:tblGrid>
      <w:tr w:rsidR="00716AD9">
        <w:trPr>
          <w:trHeight w:val="633"/>
        </w:trPr>
        <w:tc>
          <w:tcPr>
            <w:tcW w:w="4200" w:type="dxa"/>
          </w:tcPr>
          <w:p w:rsidR="00716AD9" w:rsidRDefault="00DC5153">
            <w:pPr>
              <w:pStyle w:val="TableText"/>
              <w:spacing w:before="178" w:line="220" w:lineRule="auto"/>
              <w:jc w:val="center"/>
              <w:rPr>
                <w:rFonts w:ascii="仿宋" w:eastAsia="仿宋" w:hAnsi="仿宋" w:cs="仿宋"/>
                <w:b/>
                <w:bCs/>
                <w:sz w:val="24"/>
                <w:szCs w:val="24"/>
              </w:rPr>
            </w:pPr>
            <w:r>
              <w:rPr>
                <w:rFonts w:ascii="仿宋" w:eastAsia="仿宋" w:hAnsi="仿宋" w:cs="仿宋" w:hint="eastAsia"/>
                <w:b/>
                <w:bCs/>
                <w:spacing w:val="3"/>
                <w:sz w:val="24"/>
                <w:szCs w:val="24"/>
              </w:rPr>
              <w:t>项目环节时间节点</w:t>
            </w:r>
          </w:p>
        </w:tc>
        <w:tc>
          <w:tcPr>
            <w:tcW w:w="4210" w:type="dxa"/>
          </w:tcPr>
          <w:p w:rsidR="00716AD9" w:rsidRDefault="00DC5153">
            <w:pPr>
              <w:pStyle w:val="TableText"/>
              <w:spacing w:before="177" w:line="219" w:lineRule="auto"/>
              <w:jc w:val="center"/>
              <w:rPr>
                <w:rFonts w:ascii="仿宋" w:eastAsia="仿宋" w:hAnsi="仿宋" w:cs="仿宋"/>
                <w:b/>
                <w:bCs/>
                <w:sz w:val="24"/>
                <w:szCs w:val="24"/>
              </w:rPr>
            </w:pPr>
            <w:r>
              <w:rPr>
                <w:rFonts w:ascii="仿宋" w:eastAsia="仿宋" w:hAnsi="仿宋" w:cs="仿宋" w:hint="eastAsia"/>
                <w:b/>
                <w:bCs/>
                <w:spacing w:val="1"/>
                <w:sz w:val="24"/>
                <w:szCs w:val="24"/>
              </w:rPr>
              <w:t>落实项目工作内容</w:t>
            </w:r>
          </w:p>
        </w:tc>
      </w:tr>
      <w:tr w:rsidR="00716AD9">
        <w:trPr>
          <w:trHeight w:val="619"/>
        </w:trPr>
        <w:tc>
          <w:tcPr>
            <w:tcW w:w="4200" w:type="dxa"/>
          </w:tcPr>
          <w:p w:rsidR="00716AD9" w:rsidRDefault="00DC5153">
            <w:pPr>
              <w:spacing w:before="162" w:line="219" w:lineRule="auto"/>
              <w:jc w:val="center"/>
              <w:rPr>
                <w:rFonts w:ascii="仿宋" w:eastAsia="仿宋" w:hAnsi="仿宋" w:cs="仿宋"/>
                <w:sz w:val="24"/>
                <w:szCs w:val="24"/>
              </w:rPr>
            </w:pPr>
            <w:r>
              <w:rPr>
                <w:rFonts w:ascii="仿宋" w:eastAsia="仿宋" w:hAnsi="仿宋" w:cs="仿宋" w:hint="eastAsia"/>
                <w:spacing w:val="-7"/>
                <w:sz w:val="24"/>
                <w:szCs w:val="24"/>
              </w:rPr>
              <w:t>2025</w:t>
            </w:r>
            <w:r>
              <w:rPr>
                <w:rFonts w:ascii="仿宋" w:eastAsia="仿宋" w:hAnsi="仿宋" w:cs="仿宋" w:hint="eastAsia"/>
                <w:spacing w:val="-47"/>
                <w:sz w:val="24"/>
                <w:szCs w:val="24"/>
              </w:rPr>
              <w:t xml:space="preserve"> </w:t>
            </w:r>
            <w:r>
              <w:rPr>
                <w:rFonts w:ascii="仿宋" w:eastAsia="仿宋" w:hAnsi="仿宋" w:cs="仿宋" w:hint="eastAsia"/>
                <w:spacing w:val="-7"/>
                <w:sz w:val="24"/>
                <w:szCs w:val="24"/>
              </w:rPr>
              <w:t>年</w:t>
            </w:r>
            <w:r>
              <w:rPr>
                <w:rFonts w:ascii="仿宋" w:eastAsia="仿宋" w:hAnsi="仿宋" w:cs="仿宋" w:hint="eastAsia"/>
                <w:spacing w:val="-46"/>
                <w:sz w:val="24"/>
                <w:szCs w:val="24"/>
              </w:rPr>
              <w:t xml:space="preserve"> </w:t>
            </w:r>
            <w:r>
              <w:rPr>
                <w:rFonts w:ascii="仿宋" w:eastAsia="仿宋" w:hAnsi="仿宋" w:cs="仿宋" w:hint="eastAsia"/>
                <w:spacing w:val="-7"/>
                <w:sz w:val="24"/>
                <w:szCs w:val="24"/>
                <w:lang w:eastAsia="zh-CN"/>
              </w:rPr>
              <w:t>12</w:t>
            </w:r>
            <w:r>
              <w:rPr>
                <w:rFonts w:ascii="仿宋" w:eastAsia="仿宋" w:hAnsi="仿宋" w:cs="仿宋" w:hint="eastAsia"/>
                <w:spacing w:val="-45"/>
                <w:sz w:val="24"/>
                <w:szCs w:val="24"/>
              </w:rPr>
              <w:t xml:space="preserve"> </w:t>
            </w:r>
            <w:r>
              <w:rPr>
                <w:rFonts w:ascii="仿宋" w:eastAsia="仿宋" w:hAnsi="仿宋" w:cs="仿宋" w:hint="eastAsia"/>
                <w:spacing w:val="-7"/>
                <w:sz w:val="24"/>
                <w:szCs w:val="24"/>
              </w:rPr>
              <w:t>月初</w:t>
            </w:r>
          </w:p>
        </w:tc>
        <w:tc>
          <w:tcPr>
            <w:tcW w:w="4210" w:type="dxa"/>
          </w:tcPr>
          <w:p w:rsidR="00716AD9" w:rsidRDefault="00DC5153">
            <w:pPr>
              <w:spacing w:before="161" w:line="221" w:lineRule="auto"/>
              <w:jc w:val="center"/>
              <w:rPr>
                <w:rFonts w:ascii="仿宋" w:eastAsia="仿宋" w:hAnsi="仿宋" w:cs="仿宋"/>
                <w:sz w:val="24"/>
                <w:szCs w:val="24"/>
              </w:rPr>
            </w:pPr>
            <w:r>
              <w:rPr>
                <w:rFonts w:ascii="仿宋" w:eastAsia="仿宋" w:hAnsi="仿宋" w:cs="仿宋" w:hint="eastAsia"/>
                <w:spacing w:val="-2"/>
                <w:sz w:val="24"/>
                <w:szCs w:val="24"/>
              </w:rPr>
              <w:t>签订委托合同</w:t>
            </w:r>
          </w:p>
        </w:tc>
      </w:tr>
      <w:tr w:rsidR="00716AD9">
        <w:trPr>
          <w:trHeight w:val="628"/>
        </w:trPr>
        <w:tc>
          <w:tcPr>
            <w:tcW w:w="4200" w:type="dxa"/>
          </w:tcPr>
          <w:p w:rsidR="00716AD9" w:rsidRDefault="00DC5153">
            <w:pPr>
              <w:spacing w:before="175" w:line="219" w:lineRule="auto"/>
              <w:jc w:val="center"/>
              <w:rPr>
                <w:rFonts w:ascii="仿宋" w:eastAsia="仿宋" w:hAnsi="仿宋" w:cs="仿宋"/>
                <w:sz w:val="24"/>
                <w:szCs w:val="24"/>
              </w:rPr>
            </w:pPr>
            <w:r>
              <w:rPr>
                <w:rFonts w:ascii="仿宋" w:eastAsia="仿宋" w:hAnsi="仿宋" w:cs="仿宋" w:hint="eastAsia"/>
                <w:spacing w:val="-7"/>
                <w:sz w:val="24"/>
                <w:szCs w:val="24"/>
              </w:rPr>
              <w:t>2025</w:t>
            </w:r>
            <w:r>
              <w:rPr>
                <w:rFonts w:ascii="仿宋" w:eastAsia="仿宋" w:hAnsi="仿宋" w:cs="仿宋" w:hint="eastAsia"/>
                <w:spacing w:val="-47"/>
                <w:sz w:val="24"/>
                <w:szCs w:val="24"/>
              </w:rPr>
              <w:t xml:space="preserve"> </w:t>
            </w:r>
            <w:r>
              <w:rPr>
                <w:rFonts w:ascii="仿宋" w:eastAsia="仿宋" w:hAnsi="仿宋" w:cs="仿宋" w:hint="eastAsia"/>
                <w:spacing w:val="-7"/>
                <w:sz w:val="24"/>
                <w:szCs w:val="24"/>
              </w:rPr>
              <w:t>年</w:t>
            </w:r>
            <w:r>
              <w:rPr>
                <w:rFonts w:ascii="仿宋" w:eastAsia="仿宋" w:hAnsi="仿宋" w:cs="仿宋" w:hint="eastAsia"/>
                <w:spacing w:val="-46"/>
                <w:sz w:val="24"/>
                <w:szCs w:val="24"/>
              </w:rPr>
              <w:t xml:space="preserve"> </w:t>
            </w:r>
            <w:r>
              <w:rPr>
                <w:rFonts w:ascii="仿宋" w:eastAsia="仿宋" w:hAnsi="仿宋" w:cs="仿宋" w:hint="eastAsia"/>
                <w:spacing w:val="-7"/>
                <w:sz w:val="24"/>
                <w:szCs w:val="24"/>
                <w:lang w:eastAsia="zh-CN"/>
              </w:rPr>
              <w:t>11</w:t>
            </w:r>
            <w:r>
              <w:rPr>
                <w:rFonts w:ascii="仿宋" w:eastAsia="仿宋" w:hAnsi="仿宋" w:cs="仿宋" w:hint="eastAsia"/>
                <w:spacing w:val="-7"/>
                <w:sz w:val="24"/>
                <w:szCs w:val="24"/>
              </w:rPr>
              <w:t>月初</w:t>
            </w:r>
          </w:p>
        </w:tc>
        <w:tc>
          <w:tcPr>
            <w:tcW w:w="4210" w:type="dxa"/>
          </w:tcPr>
          <w:p w:rsidR="00716AD9" w:rsidRDefault="00DC5153">
            <w:pPr>
              <w:spacing w:before="174" w:line="218" w:lineRule="auto"/>
              <w:jc w:val="center"/>
              <w:rPr>
                <w:rFonts w:ascii="仿宋" w:eastAsia="仿宋" w:hAnsi="仿宋" w:cs="仿宋"/>
                <w:sz w:val="24"/>
                <w:szCs w:val="24"/>
                <w:lang w:eastAsia="zh-CN"/>
              </w:rPr>
            </w:pPr>
            <w:r>
              <w:rPr>
                <w:rFonts w:ascii="仿宋" w:eastAsia="仿宋" w:hAnsi="仿宋" w:cs="仿宋" w:hint="eastAsia"/>
                <w:spacing w:val="-1"/>
                <w:sz w:val="24"/>
                <w:szCs w:val="24"/>
                <w:lang w:eastAsia="zh-CN"/>
              </w:rPr>
              <w:t>编制采购文件和发布采购公告</w:t>
            </w:r>
          </w:p>
        </w:tc>
      </w:tr>
      <w:tr w:rsidR="00716AD9">
        <w:trPr>
          <w:trHeight w:val="618"/>
        </w:trPr>
        <w:tc>
          <w:tcPr>
            <w:tcW w:w="4200" w:type="dxa"/>
          </w:tcPr>
          <w:p w:rsidR="00716AD9" w:rsidRDefault="00DC5153">
            <w:pPr>
              <w:spacing w:before="163" w:line="219" w:lineRule="auto"/>
              <w:jc w:val="center"/>
              <w:rPr>
                <w:rFonts w:ascii="仿宋" w:eastAsia="仿宋" w:hAnsi="仿宋" w:cs="仿宋"/>
                <w:sz w:val="24"/>
                <w:szCs w:val="24"/>
              </w:rPr>
            </w:pPr>
            <w:r>
              <w:rPr>
                <w:rFonts w:ascii="仿宋" w:eastAsia="仿宋" w:hAnsi="仿宋" w:cs="仿宋" w:hint="eastAsia"/>
                <w:spacing w:val="-6"/>
                <w:sz w:val="24"/>
                <w:szCs w:val="24"/>
              </w:rPr>
              <w:t>2025</w:t>
            </w:r>
            <w:r>
              <w:rPr>
                <w:rFonts w:ascii="仿宋" w:eastAsia="仿宋" w:hAnsi="仿宋" w:cs="仿宋" w:hint="eastAsia"/>
                <w:spacing w:val="-49"/>
                <w:sz w:val="24"/>
                <w:szCs w:val="24"/>
              </w:rPr>
              <w:t xml:space="preserve"> </w:t>
            </w:r>
            <w:r>
              <w:rPr>
                <w:rFonts w:ascii="仿宋" w:eastAsia="仿宋" w:hAnsi="仿宋" w:cs="仿宋" w:hint="eastAsia"/>
                <w:spacing w:val="-6"/>
                <w:sz w:val="24"/>
                <w:szCs w:val="24"/>
              </w:rPr>
              <w:t>年</w:t>
            </w:r>
            <w:r>
              <w:rPr>
                <w:rFonts w:ascii="仿宋" w:eastAsia="仿宋" w:hAnsi="仿宋" w:cs="仿宋" w:hint="eastAsia"/>
                <w:spacing w:val="-46"/>
                <w:sz w:val="24"/>
                <w:szCs w:val="24"/>
              </w:rPr>
              <w:t xml:space="preserve"> </w:t>
            </w:r>
            <w:r>
              <w:rPr>
                <w:rFonts w:ascii="仿宋" w:eastAsia="仿宋" w:hAnsi="仿宋" w:cs="仿宋" w:hint="eastAsia"/>
                <w:spacing w:val="-45"/>
                <w:sz w:val="24"/>
                <w:szCs w:val="24"/>
                <w:lang w:eastAsia="zh-CN"/>
              </w:rPr>
              <w:t>11</w:t>
            </w:r>
            <w:r>
              <w:rPr>
                <w:rFonts w:ascii="仿宋" w:eastAsia="仿宋" w:hAnsi="仿宋" w:cs="仿宋" w:hint="eastAsia"/>
                <w:spacing w:val="-6"/>
                <w:sz w:val="24"/>
                <w:szCs w:val="24"/>
              </w:rPr>
              <w:t>月中旬</w:t>
            </w:r>
          </w:p>
        </w:tc>
        <w:tc>
          <w:tcPr>
            <w:tcW w:w="4210" w:type="dxa"/>
          </w:tcPr>
          <w:p w:rsidR="00716AD9" w:rsidRDefault="00DC5153">
            <w:pPr>
              <w:spacing w:before="162" w:line="219" w:lineRule="auto"/>
              <w:jc w:val="center"/>
              <w:rPr>
                <w:rFonts w:ascii="仿宋" w:eastAsia="仿宋" w:hAnsi="仿宋" w:cs="仿宋"/>
                <w:sz w:val="24"/>
                <w:szCs w:val="24"/>
                <w:lang w:eastAsia="zh-CN"/>
              </w:rPr>
            </w:pPr>
            <w:r>
              <w:rPr>
                <w:rFonts w:ascii="仿宋" w:eastAsia="仿宋" w:hAnsi="仿宋" w:cs="仿宋" w:hint="eastAsia"/>
                <w:spacing w:val="-1"/>
                <w:sz w:val="24"/>
                <w:szCs w:val="24"/>
                <w:lang w:eastAsia="zh-CN"/>
              </w:rPr>
              <w:t>接受报名和发放采购文件</w:t>
            </w:r>
          </w:p>
        </w:tc>
      </w:tr>
      <w:tr w:rsidR="00716AD9">
        <w:trPr>
          <w:trHeight w:val="629"/>
        </w:trPr>
        <w:tc>
          <w:tcPr>
            <w:tcW w:w="4200" w:type="dxa"/>
          </w:tcPr>
          <w:p w:rsidR="00716AD9" w:rsidRDefault="00DC5153">
            <w:pPr>
              <w:spacing w:before="178" w:line="219" w:lineRule="auto"/>
              <w:jc w:val="center"/>
              <w:rPr>
                <w:rFonts w:ascii="仿宋" w:eastAsia="仿宋" w:hAnsi="仿宋" w:cs="仿宋"/>
                <w:sz w:val="24"/>
                <w:szCs w:val="24"/>
              </w:rPr>
            </w:pPr>
            <w:r>
              <w:rPr>
                <w:rFonts w:ascii="仿宋" w:eastAsia="仿宋" w:hAnsi="仿宋" w:cs="仿宋" w:hint="eastAsia"/>
                <w:spacing w:val="-7"/>
                <w:sz w:val="24"/>
                <w:szCs w:val="24"/>
              </w:rPr>
              <w:t>2025</w:t>
            </w:r>
            <w:r>
              <w:rPr>
                <w:rFonts w:ascii="仿宋" w:eastAsia="仿宋" w:hAnsi="仿宋" w:cs="仿宋" w:hint="eastAsia"/>
                <w:spacing w:val="-47"/>
                <w:sz w:val="24"/>
                <w:szCs w:val="24"/>
              </w:rPr>
              <w:t xml:space="preserve"> </w:t>
            </w:r>
            <w:r>
              <w:rPr>
                <w:rFonts w:ascii="仿宋" w:eastAsia="仿宋" w:hAnsi="仿宋" w:cs="仿宋" w:hint="eastAsia"/>
                <w:spacing w:val="-7"/>
                <w:sz w:val="24"/>
                <w:szCs w:val="24"/>
              </w:rPr>
              <w:t>年</w:t>
            </w:r>
            <w:r>
              <w:rPr>
                <w:rFonts w:ascii="仿宋" w:eastAsia="仿宋" w:hAnsi="仿宋" w:cs="仿宋" w:hint="eastAsia"/>
                <w:spacing w:val="-46"/>
                <w:sz w:val="24"/>
                <w:szCs w:val="24"/>
              </w:rPr>
              <w:t xml:space="preserve"> </w:t>
            </w:r>
            <w:r>
              <w:rPr>
                <w:rFonts w:ascii="仿宋" w:eastAsia="仿宋" w:hAnsi="仿宋" w:cs="仿宋" w:hint="eastAsia"/>
                <w:spacing w:val="-7"/>
                <w:sz w:val="24"/>
                <w:szCs w:val="24"/>
                <w:lang w:eastAsia="zh-CN"/>
              </w:rPr>
              <w:t>11</w:t>
            </w:r>
            <w:r>
              <w:rPr>
                <w:rFonts w:ascii="仿宋" w:eastAsia="仿宋" w:hAnsi="仿宋" w:cs="仿宋" w:hint="eastAsia"/>
                <w:spacing w:val="-7"/>
                <w:sz w:val="24"/>
                <w:szCs w:val="24"/>
              </w:rPr>
              <w:t>月底</w:t>
            </w:r>
          </w:p>
        </w:tc>
        <w:tc>
          <w:tcPr>
            <w:tcW w:w="4210" w:type="dxa"/>
          </w:tcPr>
          <w:p w:rsidR="00716AD9" w:rsidRDefault="00DC5153">
            <w:pPr>
              <w:spacing w:before="178" w:line="220" w:lineRule="auto"/>
              <w:jc w:val="center"/>
              <w:rPr>
                <w:rFonts w:ascii="仿宋" w:eastAsia="仿宋" w:hAnsi="仿宋" w:cs="仿宋"/>
                <w:sz w:val="24"/>
                <w:szCs w:val="24"/>
              </w:rPr>
            </w:pPr>
            <w:r>
              <w:rPr>
                <w:rFonts w:ascii="仿宋" w:eastAsia="仿宋" w:hAnsi="仿宋" w:cs="仿宋" w:hint="eastAsia"/>
                <w:spacing w:val="-4"/>
                <w:sz w:val="24"/>
                <w:szCs w:val="24"/>
              </w:rPr>
              <w:t>项目评审</w:t>
            </w:r>
          </w:p>
        </w:tc>
      </w:tr>
      <w:tr w:rsidR="00716AD9">
        <w:trPr>
          <w:trHeight w:val="623"/>
        </w:trPr>
        <w:tc>
          <w:tcPr>
            <w:tcW w:w="4200" w:type="dxa"/>
          </w:tcPr>
          <w:p w:rsidR="00716AD9" w:rsidRDefault="00DC5153">
            <w:pPr>
              <w:spacing w:before="164" w:line="219" w:lineRule="auto"/>
              <w:jc w:val="center"/>
              <w:rPr>
                <w:rFonts w:ascii="仿宋" w:eastAsia="仿宋" w:hAnsi="仿宋" w:cs="仿宋"/>
                <w:sz w:val="24"/>
                <w:szCs w:val="24"/>
              </w:rPr>
            </w:pPr>
            <w:r>
              <w:rPr>
                <w:rFonts w:ascii="仿宋" w:eastAsia="仿宋" w:hAnsi="仿宋" w:cs="仿宋" w:hint="eastAsia"/>
                <w:spacing w:val="-7"/>
                <w:sz w:val="24"/>
                <w:szCs w:val="24"/>
              </w:rPr>
              <w:t>2025</w:t>
            </w:r>
            <w:r>
              <w:rPr>
                <w:rFonts w:ascii="仿宋" w:eastAsia="仿宋" w:hAnsi="仿宋" w:cs="仿宋" w:hint="eastAsia"/>
                <w:spacing w:val="-47"/>
                <w:sz w:val="24"/>
                <w:szCs w:val="24"/>
              </w:rPr>
              <w:t xml:space="preserve"> </w:t>
            </w:r>
            <w:r>
              <w:rPr>
                <w:rFonts w:ascii="仿宋" w:eastAsia="仿宋" w:hAnsi="仿宋" w:cs="仿宋" w:hint="eastAsia"/>
                <w:spacing w:val="-7"/>
                <w:sz w:val="24"/>
                <w:szCs w:val="24"/>
              </w:rPr>
              <w:t>年</w:t>
            </w:r>
            <w:r>
              <w:rPr>
                <w:rFonts w:ascii="仿宋" w:eastAsia="仿宋" w:hAnsi="仿宋" w:cs="仿宋" w:hint="eastAsia"/>
                <w:spacing w:val="-46"/>
                <w:sz w:val="24"/>
                <w:szCs w:val="24"/>
              </w:rPr>
              <w:t xml:space="preserve"> </w:t>
            </w:r>
            <w:r>
              <w:rPr>
                <w:rFonts w:ascii="仿宋" w:eastAsia="仿宋" w:hAnsi="仿宋" w:cs="仿宋" w:hint="eastAsia"/>
                <w:spacing w:val="-7"/>
                <w:sz w:val="24"/>
                <w:szCs w:val="24"/>
                <w:lang w:eastAsia="zh-CN"/>
              </w:rPr>
              <w:t>11</w:t>
            </w:r>
            <w:r>
              <w:rPr>
                <w:rFonts w:ascii="仿宋" w:eastAsia="仿宋" w:hAnsi="仿宋" w:cs="仿宋" w:hint="eastAsia"/>
                <w:spacing w:val="-45"/>
                <w:sz w:val="24"/>
                <w:szCs w:val="24"/>
              </w:rPr>
              <w:t xml:space="preserve"> </w:t>
            </w:r>
            <w:r>
              <w:rPr>
                <w:rFonts w:ascii="仿宋" w:eastAsia="仿宋" w:hAnsi="仿宋" w:cs="仿宋" w:hint="eastAsia"/>
                <w:spacing w:val="-7"/>
                <w:sz w:val="24"/>
                <w:szCs w:val="24"/>
              </w:rPr>
              <w:t>月底</w:t>
            </w:r>
          </w:p>
        </w:tc>
        <w:tc>
          <w:tcPr>
            <w:tcW w:w="4210" w:type="dxa"/>
          </w:tcPr>
          <w:p w:rsidR="00716AD9" w:rsidRDefault="00DC5153">
            <w:pPr>
              <w:spacing w:before="163" w:line="218" w:lineRule="auto"/>
              <w:jc w:val="center"/>
              <w:rPr>
                <w:rFonts w:ascii="仿宋" w:eastAsia="仿宋" w:hAnsi="仿宋" w:cs="仿宋"/>
                <w:sz w:val="24"/>
                <w:szCs w:val="24"/>
                <w:lang w:eastAsia="zh-CN"/>
              </w:rPr>
            </w:pPr>
            <w:r>
              <w:rPr>
                <w:rFonts w:ascii="仿宋" w:eastAsia="仿宋" w:hAnsi="仿宋" w:cs="仿宋" w:hint="eastAsia"/>
                <w:spacing w:val="-2"/>
                <w:sz w:val="24"/>
                <w:szCs w:val="24"/>
                <w:lang w:eastAsia="zh-CN"/>
              </w:rPr>
              <w:t>发布中标公告及中标通知书</w:t>
            </w:r>
          </w:p>
        </w:tc>
      </w:tr>
    </w:tbl>
    <w:p w:rsidR="00716AD9" w:rsidRDefault="00716AD9">
      <w:pPr>
        <w:spacing w:line="348" w:lineRule="auto"/>
        <w:rPr>
          <w:lang w:eastAsia="zh-CN"/>
        </w:rPr>
      </w:pPr>
    </w:p>
    <w:p w:rsidR="00716AD9" w:rsidRDefault="00DC5153">
      <w:pPr>
        <w:spacing w:before="88" w:line="222" w:lineRule="auto"/>
        <w:ind w:left="77"/>
        <w:outlineLvl w:val="2"/>
        <w:rPr>
          <w:rFonts w:ascii="仿宋" w:eastAsia="仿宋" w:hAnsi="仿宋" w:cs="仿宋"/>
          <w:sz w:val="27"/>
          <w:szCs w:val="27"/>
          <w:lang w:eastAsia="zh-CN"/>
        </w:rPr>
      </w:pPr>
      <w:bookmarkStart w:id="21" w:name="_Toc5272"/>
      <w:r>
        <w:rPr>
          <w:rFonts w:ascii="仿宋" w:eastAsia="仿宋" w:hAnsi="仿宋" w:cs="仿宋" w:hint="eastAsia"/>
          <w:b/>
          <w:bCs/>
          <w:spacing w:val="12"/>
          <w:sz w:val="27"/>
          <w:szCs w:val="27"/>
          <w:lang w:eastAsia="zh-CN"/>
        </w:rPr>
        <w:t>1.3落实政府采购政策功能情况</w:t>
      </w:r>
      <w:bookmarkEnd w:id="21"/>
    </w:p>
    <w:p w:rsidR="00716AD9" w:rsidRDefault="00DC5153">
      <w:pPr>
        <w:spacing w:before="329" w:line="222" w:lineRule="auto"/>
        <w:ind w:left="73"/>
        <w:rPr>
          <w:rFonts w:ascii="仿宋" w:eastAsia="仿宋" w:hAnsi="仿宋" w:cs="仿宋"/>
          <w:sz w:val="27"/>
          <w:szCs w:val="27"/>
          <w:lang w:eastAsia="zh-CN"/>
        </w:rPr>
      </w:pPr>
      <w:r>
        <w:rPr>
          <w:rFonts w:ascii="仿宋" w:eastAsia="仿宋" w:hAnsi="仿宋" w:cs="仿宋" w:hint="eastAsia"/>
          <w:spacing w:val="4"/>
          <w:sz w:val="27"/>
          <w:szCs w:val="27"/>
          <w:lang w:eastAsia="zh-CN"/>
        </w:rPr>
        <w:lastRenderedPageBreak/>
        <w:t>1.3.1</w:t>
      </w:r>
      <w:r>
        <w:rPr>
          <w:rFonts w:ascii="仿宋" w:eastAsia="仿宋" w:hAnsi="仿宋" w:cs="仿宋" w:hint="eastAsia"/>
          <w:spacing w:val="41"/>
          <w:sz w:val="27"/>
          <w:szCs w:val="27"/>
          <w:lang w:eastAsia="zh-CN"/>
        </w:rPr>
        <w:t xml:space="preserve"> </w:t>
      </w:r>
      <w:r>
        <w:rPr>
          <w:rFonts w:ascii="仿宋" w:eastAsia="仿宋" w:hAnsi="仿宋" w:cs="仿宋" w:hint="eastAsia"/>
          <w:spacing w:val="4"/>
          <w:sz w:val="27"/>
          <w:szCs w:val="27"/>
          <w:lang w:eastAsia="zh-CN"/>
        </w:rPr>
        <w:t>本项目是否专门面向中小企业采购：是</w:t>
      </w:r>
    </w:p>
    <w:p w:rsidR="00716AD9" w:rsidRDefault="00DC5153">
      <w:pPr>
        <w:spacing w:before="288" w:line="222" w:lineRule="auto"/>
        <w:ind w:left="73"/>
        <w:rPr>
          <w:rFonts w:ascii="仿宋" w:eastAsia="仿宋" w:hAnsi="仿宋" w:cs="仿宋"/>
          <w:sz w:val="27"/>
          <w:szCs w:val="27"/>
          <w:lang w:eastAsia="zh-CN"/>
        </w:rPr>
      </w:pPr>
      <w:r>
        <w:rPr>
          <w:rFonts w:ascii="仿宋" w:eastAsia="仿宋" w:hAnsi="仿宋" w:cs="仿宋" w:hint="eastAsia"/>
          <w:spacing w:val="2"/>
          <w:sz w:val="27"/>
          <w:szCs w:val="27"/>
          <w:lang w:eastAsia="zh-CN"/>
        </w:rPr>
        <w:t>1.3.1.1</w:t>
      </w:r>
      <w:r>
        <w:rPr>
          <w:rFonts w:ascii="仿宋" w:eastAsia="仿宋" w:hAnsi="仿宋" w:cs="仿宋" w:hint="eastAsia"/>
          <w:spacing w:val="84"/>
          <w:sz w:val="27"/>
          <w:szCs w:val="27"/>
          <w:lang w:eastAsia="zh-CN"/>
        </w:rPr>
        <w:t xml:space="preserve"> </w:t>
      </w:r>
      <w:r>
        <w:rPr>
          <w:rFonts w:ascii="仿宋" w:eastAsia="仿宋" w:hAnsi="仿宋" w:cs="仿宋" w:hint="eastAsia"/>
          <w:spacing w:val="2"/>
          <w:sz w:val="27"/>
          <w:szCs w:val="27"/>
          <w:lang w:eastAsia="zh-CN"/>
        </w:rPr>
        <w:t>本项目是否对小微企业有价格核减评分：是</w:t>
      </w:r>
    </w:p>
    <w:p w:rsidR="00716AD9" w:rsidRDefault="00DC5153">
      <w:pPr>
        <w:spacing w:before="302" w:line="221" w:lineRule="auto"/>
        <w:ind w:left="73"/>
        <w:rPr>
          <w:rFonts w:ascii="仿宋" w:eastAsia="仿宋" w:hAnsi="仿宋" w:cs="仿宋"/>
          <w:sz w:val="27"/>
          <w:szCs w:val="27"/>
          <w:lang w:eastAsia="zh-CN"/>
        </w:rPr>
      </w:pPr>
      <w:r>
        <w:rPr>
          <w:rFonts w:ascii="仿宋" w:eastAsia="仿宋" w:hAnsi="仿宋" w:cs="仿宋" w:hint="eastAsia"/>
          <w:spacing w:val="4"/>
          <w:sz w:val="27"/>
          <w:szCs w:val="27"/>
          <w:lang w:eastAsia="zh-CN"/>
        </w:rPr>
        <w:t>1.3.2</w:t>
      </w:r>
      <w:r>
        <w:rPr>
          <w:rFonts w:ascii="仿宋" w:eastAsia="仿宋" w:hAnsi="仿宋" w:cs="仿宋" w:hint="eastAsia"/>
          <w:spacing w:val="65"/>
          <w:sz w:val="27"/>
          <w:szCs w:val="27"/>
          <w:lang w:eastAsia="zh-CN"/>
        </w:rPr>
        <w:t xml:space="preserve"> </w:t>
      </w:r>
      <w:r>
        <w:rPr>
          <w:rFonts w:ascii="仿宋" w:eastAsia="仿宋" w:hAnsi="仿宋" w:cs="仿宋" w:hint="eastAsia"/>
          <w:spacing w:val="4"/>
          <w:sz w:val="27"/>
          <w:szCs w:val="27"/>
          <w:lang w:eastAsia="zh-CN"/>
        </w:rPr>
        <w:t>本项目是否具有支持采购环保产品政策要求：否</w:t>
      </w:r>
    </w:p>
    <w:p w:rsidR="00716AD9" w:rsidRDefault="00DC5153">
      <w:pPr>
        <w:spacing w:before="298" w:line="222" w:lineRule="auto"/>
        <w:ind w:left="73"/>
        <w:rPr>
          <w:rFonts w:ascii="仿宋" w:eastAsia="仿宋" w:hAnsi="仿宋" w:cs="仿宋"/>
          <w:sz w:val="27"/>
          <w:szCs w:val="27"/>
          <w:lang w:eastAsia="zh-CN"/>
        </w:rPr>
      </w:pPr>
      <w:r>
        <w:rPr>
          <w:rFonts w:ascii="仿宋" w:eastAsia="仿宋" w:hAnsi="仿宋" w:cs="仿宋" w:hint="eastAsia"/>
          <w:spacing w:val="4"/>
          <w:sz w:val="27"/>
          <w:szCs w:val="27"/>
          <w:lang w:eastAsia="zh-CN"/>
        </w:rPr>
        <w:t>1.3.3</w:t>
      </w:r>
      <w:r>
        <w:rPr>
          <w:rFonts w:ascii="仿宋" w:eastAsia="仿宋" w:hAnsi="仿宋" w:cs="仿宋" w:hint="eastAsia"/>
          <w:spacing w:val="50"/>
          <w:sz w:val="27"/>
          <w:szCs w:val="27"/>
          <w:lang w:eastAsia="zh-CN"/>
        </w:rPr>
        <w:t xml:space="preserve"> </w:t>
      </w:r>
      <w:r>
        <w:rPr>
          <w:rFonts w:ascii="仿宋" w:eastAsia="仿宋" w:hAnsi="仿宋" w:cs="仿宋" w:hint="eastAsia"/>
          <w:spacing w:val="4"/>
          <w:sz w:val="27"/>
          <w:szCs w:val="27"/>
          <w:lang w:eastAsia="zh-CN"/>
        </w:rPr>
        <w:t>本项目是否具有支持采购节能产品政</w:t>
      </w:r>
      <w:r>
        <w:rPr>
          <w:rFonts w:ascii="仿宋" w:eastAsia="仿宋" w:hAnsi="仿宋" w:cs="仿宋" w:hint="eastAsia"/>
          <w:spacing w:val="3"/>
          <w:sz w:val="27"/>
          <w:szCs w:val="27"/>
          <w:lang w:eastAsia="zh-CN"/>
        </w:rPr>
        <w:t>策要求：否</w:t>
      </w:r>
    </w:p>
    <w:p w:rsidR="00716AD9" w:rsidRDefault="00DC5153" w:rsidP="00DC5153">
      <w:pPr>
        <w:spacing w:before="294" w:line="427" w:lineRule="auto"/>
        <w:ind w:left="73" w:right="969"/>
        <w:rPr>
          <w:rFonts w:ascii="仿宋" w:eastAsia="仿宋" w:hAnsi="仿宋" w:cs="仿宋"/>
          <w:spacing w:val="3"/>
          <w:sz w:val="27"/>
          <w:szCs w:val="27"/>
          <w:lang w:eastAsia="zh-CN"/>
        </w:rPr>
      </w:pPr>
      <w:r>
        <w:rPr>
          <w:rFonts w:ascii="仿宋" w:eastAsia="仿宋" w:hAnsi="仿宋" w:cs="仿宋" w:hint="eastAsia"/>
          <w:spacing w:val="10"/>
          <w:sz w:val="27"/>
          <w:szCs w:val="27"/>
          <w:lang w:eastAsia="zh-CN"/>
        </w:rPr>
        <w:t>1.3.4本项目是否具有支持残疾人福利性单位政策要求：否</w:t>
      </w:r>
      <w:r>
        <w:rPr>
          <w:rFonts w:ascii="仿宋" w:eastAsia="仿宋" w:hAnsi="仿宋" w:cs="仿宋" w:hint="eastAsia"/>
          <w:spacing w:val="3"/>
          <w:sz w:val="27"/>
          <w:szCs w:val="27"/>
          <w:lang w:eastAsia="zh-CN"/>
        </w:rPr>
        <w:t>1.3.5</w:t>
      </w:r>
      <w:r>
        <w:rPr>
          <w:rFonts w:ascii="仿宋" w:eastAsia="仿宋" w:hAnsi="仿宋" w:cs="仿宋" w:hint="eastAsia"/>
          <w:spacing w:val="54"/>
          <w:sz w:val="27"/>
          <w:szCs w:val="27"/>
          <w:lang w:eastAsia="zh-CN"/>
        </w:rPr>
        <w:t xml:space="preserve"> </w:t>
      </w:r>
      <w:r>
        <w:rPr>
          <w:rFonts w:ascii="仿宋" w:eastAsia="仿宋" w:hAnsi="仿宋" w:cs="仿宋" w:hint="eastAsia"/>
          <w:spacing w:val="3"/>
          <w:sz w:val="27"/>
          <w:szCs w:val="27"/>
          <w:lang w:eastAsia="zh-CN"/>
        </w:rPr>
        <w:t>本项目是否具有支持监狱企业政策要求：否</w:t>
      </w:r>
    </w:p>
    <w:p w:rsidR="00716AD9" w:rsidRDefault="00716AD9">
      <w:pPr>
        <w:pStyle w:val="a0"/>
        <w:rPr>
          <w:lang w:eastAsia="zh-CN"/>
        </w:rPr>
      </w:pPr>
    </w:p>
    <w:p w:rsidR="00716AD9" w:rsidRDefault="00DC5153">
      <w:pPr>
        <w:spacing w:before="1" w:line="222" w:lineRule="auto"/>
        <w:ind w:left="57"/>
        <w:outlineLvl w:val="2"/>
        <w:rPr>
          <w:rFonts w:ascii="仿宋" w:eastAsia="仿宋" w:hAnsi="仿宋" w:cs="仿宋"/>
          <w:sz w:val="27"/>
          <w:szCs w:val="27"/>
          <w:lang w:eastAsia="zh-CN"/>
        </w:rPr>
      </w:pPr>
      <w:bookmarkStart w:id="22" w:name="_Toc22950"/>
      <w:r>
        <w:rPr>
          <w:rFonts w:ascii="仿宋" w:eastAsia="仿宋" w:hAnsi="仿宋" w:cs="仿宋" w:hint="eastAsia"/>
          <w:b/>
          <w:bCs/>
          <w:spacing w:val="11"/>
          <w:sz w:val="27"/>
          <w:szCs w:val="27"/>
          <w:lang w:eastAsia="zh-CN"/>
        </w:rPr>
        <w:t>1.4采购组织形式和委托代理安排</w:t>
      </w:r>
      <w:bookmarkEnd w:id="22"/>
    </w:p>
    <w:p w:rsidR="00716AD9" w:rsidRDefault="00DC5153">
      <w:pPr>
        <w:spacing w:before="135" w:line="222" w:lineRule="auto"/>
        <w:ind w:left="163"/>
        <w:rPr>
          <w:rFonts w:ascii="仿宋" w:eastAsia="仿宋" w:hAnsi="仿宋" w:cs="仿宋"/>
          <w:sz w:val="27"/>
          <w:szCs w:val="27"/>
          <w:lang w:eastAsia="zh-CN"/>
        </w:rPr>
      </w:pPr>
      <w:bookmarkStart w:id="23" w:name="bookmark58"/>
      <w:bookmarkEnd w:id="23"/>
      <w:r>
        <w:rPr>
          <w:rFonts w:ascii="仿宋" w:eastAsia="仿宋" w:hAnsi="仿宋" w:cs="仿宋" w:hint="eastAsia"/>
          <w:spacing w:val="3"/>
          <w:sz w:val="27"/>
          <w:szCs w:val="27"/>
          <w:lang w:eastAsia="zh-CN"/>
        </w:rPr>
        <w:t>1.4.1</w:t>
      </w:r>
      <w:r>
        <w:rPr>
          <w:rFonts w:ascii="仿宋" w:eastAsia="仿宋" w:hAnsi="仿宋" w:cs="仿宋" w:hint="eastAsia"/>
          <w:spacing w:val="53"/>
          <w:sz w:val="27"/>
          <w:szCs w:val="27"/>
          <w:lang w:eastAsia="zh-CN"/>
        </w:rPr>
        <w:t xml:space="preserve"> </w:t>
      </w:r>
      <w:r>
        <w:rPr>
          <w:rFonts w:ascii="仿宋" w:eastAsia="仿宋" w:hAnsi="仿宋" w:cs="仿宋" w:hint="eastAsia"/>
          <w:spacing w:val="3"/>
          <w:sz w:val="27"/>
          <w:szCs w:val="27"/>
          <w:lang w:eastAsia="zh-CN"/>
        </w:rPr>
        <w:t>采购组织形式：</w:t>
      </w:r>
      <w:r>
        <w:rPr>
          <w:rFonts w:ascii="仿宋" w:eastAsia="仿宋" w:hAnsi="仿宋" w:cs="仿宋" w:hint="eastAsia"/>
          <w:spacing w:val="5"/>
          <w:sz w:val="27"/>
          <w:szCs w:val="27"/>
          <w:u w:val="single"/>
          <w:lang w:eastAsia="zh-CN"/>
        </w:rPr>
        <w:t>电子商城采购</w:t>
      </w:r>
    </w:p>
    <w:p w:rsidR="00716AD9" w:rsidRDefault="00DC5153">
      <w:pPr>
        <w:spacing w:before="277" w:line="222" w:lineRule="auto"/>
        <w:ind w:left="163"/>
        <w:rPr>
          <w:rFonts w:ascii="仿宋" w:eastAsia="仿宋" w:hAnsi="仿宋" w:cs="仿宋"/>
          <w:sz w:val="27"/>
          <w:szCs w:val="27"/>
          <w:lang w:eastAsia="zh-CN"/>
        </w:rPr>
      </w:pPr>
      <w:r>
        <w:rPr>
          <w:rFonts w:ascii="仿宋" w:eastAsia="仿宋" w:hAnsi="仿宋" w:cs="仿宋" w:hint="eastAsia"/>
          <w:spacing w:val="-4"/>
          <w:sz w:val="27"/>
          <w:szCs w:val="27"/>
          <w:lang w:eastAsia="zh-CN"/>
        </w:rPr>
        <w:t>1.4.2</w:t>
      </w:r>
      <w:r>
        <w:rPr>
          <w:rFonts w:ascii="仿宋" w:eastAsia="仿宋" w:hAnsi="仿宋" w:cs="仿宋" w:hint="eastAsia"/>
          <w:spacing w:val="44"/>
          <w:sz w:val="27"/>
          <w:szCs w:val="27"/>
          <w:lang w:eastAsia="zh-CN"/>
        </w:rPr>
        <w:t xml:space="preserve"> </w:t>
      </w:r>
      <w:r>
        <w:rPr>
          <w:rFonts w:ascii="仿宋" w:eastAsia="仿宋" w:hAnsi="仿宋" w:cs="仿宋" w:hint="eastAsia"/>
          <w:spacing w:val="-4"/>
          <w:sz w:val="27"/>
          <w:szCs w:val="27"/>
          <w:lang w:eastAsia="zh-CN"/>
        </w:rPr>
        <w:t>委托代理安排：</w:t>
      </w:r>
    </w:p>
    <w:p w:rsidR="00716AD9" w:rsidRDefault="00DC5153">
      <w:pPr>
        <w:spacing w:before="311" w:line="220" w:lineRule="auto"/>
        <w:ind w:left="163"/>
        <w:rPr>
          <w:rFonts w:ascii="仿宋" w:eastAsia="仿宋" w:hAnsi="仿宋" w:cs="仿宋"/>
          <w:sz w:val="27"/>
          <w:szCs w:val="27"/>
          <w:lang w:eastAsia="zh-CN"/>
        </w:rPr>
      </w:pPr>
      <w:hyperlink r:id="rId8" w:history="1">
        <w:r>
          <w:rPr>
            <w:rFonts w:ascii="仿宋" w:eastAsia="仿宋" w:hAnsi="仿宋" w:cs="仿宋" w:hint="eastAsia"/>
            <w:spacing w:val="5"/>
            <w:sz w:val="27"/>
            <w:szCs w:val="27"/>
            <w:lang w:eastAsia="zh-CN"/>
          </w:rPr>
          <w:t>1.4.2.1</w:t>
        </w:r>
      </w:hyperlink>
      <w:r>
        <w:rPr>
          <w:rFonts w:ascii="仿宋" w:eastAsia="仿宋" w:hAnsi="仿宋" w:cs="仿宋" w:hint="eastAsia"/>
          <w:spacing w:val="5"/>
          <w:sz w:val="27"/>
          <w:szCs w:val="27"/>
          <w:lang w:eastAsia="zh-CN"/>
        </w:rPr>
        <w:t xml:space="preserve"> 选择方式：</w:t>
      </w:r>
      <w:r>
        <w:rPr>
          <w:rFonts w:ascii="仿宋" w:eastAsia="仿宋" w:hAnsi="仿宋" w:cs="仿宋" w:hint="eastAsia"/>
          <w:spacing w:val="5"/>
          <w:sz w:val="27"/>
          <w:szCs w:val="27"/>
          <w:u w:val="single"/>
          <w:lang w:eastAsia="zh-CN"/>
        </w:rPr>
        <w:t>直接选取</w:t>
      </w:r>
    </w:p>
    <w:p w:rsidR="00716AD9" w:rsidRDefault="00DC5153">
      <w:pPr>
        <w:spacing w:before="311" w:line="222" w:lineRule="auto"/>
        <w:ind w:left="163"/>
        <w:rPr>
          <w:rFonts w:ascii="仿宋" w:eastAsia="仿宋" w:hAnsi="仿宋" w:cs="仿宋"/>
          <w:sz w:val="27"/>
          <w:szCs w:val="27"/>
          <w:lang w:eastAsia="zh-CN"/>
        </w:rPr>
      </w:pPr>
      <w:hyperlink r:id="rId9" w:history="1">
        <w:r>
          <w:rPr>
            <w:rFonts w:ascii="仿宋" w:eastAsia="仿宋" w:hAnsi="仿宋" w:cs="仿宋" w:hint="eastAsia"/>
            <w:spacing w:val="3"/>
            <w:sz w:val="27"/>
            <w:szCs w:val="27"/>
            <w:lang w:eastAsia="zh-CN"/>
          </w:rPr>
          <w:t>1.4.2.2</w:t>
        </w:r>
      </w:hyperlink>
      <w:r>
        <w:rPr>
          <w:rFonts w:ascii="仿宋" w:eastAsia="仿宋" w:hAnsi="仿宋" w:cs="仿宋" w:hint="eastAsia"/>
          <w:spacing w:val="56"/>
          <w:sz w:val="27"/>
          <w:szCs w:val="27"/>
          <w:lang w:eastAsia="zh-CN"/>
        </w:rPr>
        <w:t xml:space="preserve"> </w:t>
      </w:r>
      <w:r>
        <w:rPr>
          <w:rFonts w:ascii="仿宋" w:eastAsia="仿宋" w:hAnsi="仿宋" w:cs="仿宋" w:hint="eastAsia"/>
          <w:spacing w:val="3"/>
          <w:sz w:val="27"/>
          <w:szCs w:val="27"/>
          <w:lang w:eastAsia="zh-CN"/>
        </w:rPr>
        <w:t>结果：</w:t>
      </w:r>
      <w:r>
        <w:rPr>
          <w:rFonts w:ascii="仿宋" w:eastAsia="仿宋" w:hAnsi="仿宋" w:cs="仿宋" w:hint="eastAsia"/>
          <w:spacing w:val="3"/>
          <w:sz w:val="27"/>
          <w:szCs w:val="27"/>
          <w:u w:val="single"/>
          <w:lang w:eastAsia="zh-CN"/>
        </w:rPr>
        <w:t>武汉市政府采购电子商城</w:t>
      </w:r>
    </w:p>
    <w:p w:rsidR="00716AD9" w:rsidRDefault="00DC5153">
      <w:pPr>
        <w:spacing w:before="322" w:line="222" w:lineRule="auto"/>
        <w:ind w:left="167"/>
        <w:outlineLvl w:val="2"/>
        <w:rPr>
          <w:rFonts w:ascii="仿宋" w:eastAsia="仿宋" w:hAnsi="仿宋" w:cs="仿宋"/>
          <w:sz w:val="27"/>
          <w:szCs w:val="27"/>
        </w:rPr>
      </w:pPr>
      <w:bookmarkStart w:id="24" w:name="_Toc11580"/>
      <w:r>
        <w:rPr>
          <w:rFonts w:ascii="仿宋" w:eastAsia="仿宋" w:hAnsi="仿宋" w:cs="仿宋" w:hint="eastAsia"/>
          <w:b/>
          <w:bCs/>
          <w:spacing w:val="4"/>
          <w:sz w:val="27"/>
          <w:szCs w:val="27"/>
        </w:rPr>
        <w:t>1.5</w:t>
      </w:r>
      <w:r>
        <w:rPr>
          <w:rFonts w:ascii="仿宋" w:eastAsia="仿宋" w:hAnsi="仿宋" w:cs="仿宋" w:hint="eastAsia"/>
          <w:spacing w:val="4"/>
          <w:sz w:val="27"/>
          <w:szCs w:val="27"/>
        </w:rPr>
        <w:t xml:space="preserve"> </w:t>
      </w:r>
      <w:r>
        <w:rPr>
          <w:rFonts w:ascii="仿宋" w:eastAsia="仿宋" w:hAnsi="仿宋" w:cs="仿宋" w:hint="eastAsia"/>
          <w:b/>
          <w:bCs/>
          <w:spacing w:val="4"/>
          <w:sz w:val="27"/>
          <w:szCs w:val="27"/>
        </w:rPr>
        <w:t>采购包划分与合同分包</w:t>
      </w:r>
      <w:bookmarkEnd w:id="24"/>
    </w:p>
    <w:p w:rsidR="00716AD9" w:rsidRDefault="00716AD9">
      <w:pPr>
        <w:spacing w:line="85" w:lineRule="exact"/>
        <w:rPr>
          <w:rFonts w:ascii="仿宋" w:eastAsia="仿宋" w:hAnsi="仿宋" w:cs="仿宋"/>
        </w:rPr>
      </w:pPr>
    </w:p>
    <w:tbl>
      <w:tblPr>
        <w:tblStyle w:val="TableNormal"/>
        <w:tblW w:w="832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4"/>
        <w:gridCol w:w="669"/>
        <w:gridCol w:w="2187"/>
        <w:gridCol w:w="979"/>
        <w:gridCol w:w="989"/>
        <w:gridCol w:w="1078"/>
        <w:gridCol w:w="1803"/>
      </w:tblGrid>
      <w:tr w:rsidR="00716AD9">
        <w:trPr>
          <w:trHeight w:val="621"/>
          <w:jc w:val="center"/>
        </w:trPr>
        <w:tc>
          <w:tcPr>
            <w:tcW w:w="624" w:type="dxa"/>
            <w:vAlign w:val="center"/>
          </w:tcPr>
          <w:p w:rsidR="00716AD9" w:rsidRDefault="00DC5153">
            <w:pPr>
              <w:pStyle w:val="TableText"/>
              <w:spacing w:before="24" w:line="221" w:lineRule="auto"/>
              <w:ind w:left="95"/>
              <w:rPr>
                <w:rFonts w:ascii="仿宋" w:eastAsia="仿宋" w:hAnsi="仿宋" w:cs="仿宋"/>
                <w:b/>
                <w:bCs/>
                <w:sz w:val="24"/>
                <w:szCs w:val="24"/>
              </w:rPr>
            </w:pPr>
            <w:r>
              <w:rPr>
                <w:rFonts w:ascii="仿宋" w:eastAsia="仿宋" w:hAnsi="仿宋" w:cs="仿宋" w:hint="eastAsia"/>
                <w:b/>
                <w:bCs/>
                <w:spacing w:val="6"/>
                <w:sz w:val="24"/>
                <w:szCs w:val="24"/>
              </w:rPr>
              <w:t>包号</w:t>
            </w:r>
          </w:p>
        </w:tc>
        <w:tc>
          <w:tcPr>
            <w:tcW w:w="669" w:type="dxa"/>
            <w:vAlign w:val="center"/>
          </w:tcPr>
          <w:p w:rsidR="00716AD9" w:rsidRDefault="00DC5153">
            <w:pPr>
              <w:pStyle w:val="TableText"/>
              <w:spacing w:before="44" w:line="220" w:lineRule="auto"/>
              <w:ind w:left="110"/>
              <w:rPr>
                <w:rFonts w:ascii="仿宋" w:eastAsia="仿宋" w:hAnsi="仿宋" w:cs="仿宋"/>
                <w:b/>
                <w:bCs/>
                <w:sz w:val="24"/>
                <w:szCs w:val="24"/>
              </w:rPr>
            </w:pPr>
            <w:r>
              <w:rPr>
                <w:rFonts w:ascii="仿宋" w:eastAsia="仿宋" w:hAnsi="仿宋" w:cs="仿宋" w:hint="eastAsia"/>
                <w:b/>
                <w:bCs/>
                <w:spacing w:val="8"/>
                <w:sz w:val="24"/>
                <w:szCs w:val="24"/>
              </w:rPr>
              <w:t>标的</w:t>
            </w:r>
          </w:p>
          <w:p w:rsidR="00716AD9" w:rsidRDefault="00DC5153">
            <w:pPr>
              <w:pStyle w:val="TableText"/>
              <w:spacing w:before="70" w:line="216" w:lineRule="auto"/>
              <w:ind w:left="110"/>
              <w:rPr>
                <w:rFonts w:ascii="仿宋" w:eastAsia="仿宋" w:hAnsi="仿宋" w:cs="仿宋"/>
                <w:b/>
                <w:bCs/>
                <w:sz w:val="24"/>
                <w:szCs w:val="24"/>
              </w:rPr>
            </w:pPr>
            <w:r>
              <w:rPr>
                <w:rFonts w:ascii="仿宋" w:eastAsia="仿宋" w:hAnsi="仿宋" w:cs="仿宋" w:hint="eastAsia"/>
                <w:b/>
                <w:bCs/>
                <w:spacing w:val="6"/>
                <w:sz w:val="24"/>
                <w:szCs w:val="24"/>
              </w:rPr>
              <w:t>序号</w:t>
            </w:r>
          </w:p>
        </w:tc>
        <w:tc>
          <w:tcPr>
            <w:tcW w:w="2187" w:type="dxa"/>
            <w:vAlign w:val="center"/>
          </w:tcPr>
          <w:p w:rsidR="00716AD9" w:rsidRDefault="00DC5153">
            <w:pPr>
              <w:pStyle w:val="TableText"/>
              <w:spacing w:before="44" w:line="220" w:lineRule="auto"/>
              <w:ind w:left="662"/>
              <w:rPr>
                <w:rFonts w:ascii="仿宋" w:eastAsia="仿宋" w:hAnsi="仿宋" w:cs="仿宋"/>
                <w:b/>
                <w:bCs/>
                <w:sz w:val="24"/>
                <w:szCs w:val="24"/>
              </w:rPr>
            </w:pPr>
            <w:r>
              <w:rPr>
                <w:rFonts w:ascii="仿宋" w:eastAsia="仿宋" w:hAnsi="仿宋" w:cs="仿宋" w:hint="eastAsia"/>
                <w:b/>
                <w:bCs/>
                <w:spacing w:val="-2"/>
                <w:sz w:val="24"/>
                <w:szCs w:val="24"/>
              </w:rPr>
              <w:t>标的名称</w:t>
            </w:r>
          </w:p>
        </w:tc>
        <w:tc>
          <w:tcPr>
            <w:tcW w:w="979" w:type="dxa"/>
            <w:vAlign w:val="center"/>
          </w:tcPr>
          <w:p w:rsidR="00716AD9" w:rsidRDefault="00DC5153">
            <w:pPr>
              <w:pStyle w:val="TableText"/>
              <w:spacing w:before="34" w:line="221" w:lineRule="auto"/>
              <w:ind w:left="274"/>
              <w:rPr>
                <w:rFonts w:ascii="仿宋" w:eastAsia="仿宋" w:hAnsi="仿宋" w:cs="仿宋"/>
                <w:b/>
                <w:bCs/>
                <w:sz w:val="24"/>
                <w:szCs w:val="24"/>
              </w:rPr>
            </w:pPr>
            <w:r>
              <w:rPr>
                <w:rFonts w:ascii="仿宋" w:eastAsia="仿宋" w:hAnsi="仿宋" w:cs="仿宋" w:hint="eastAsia"/>
                <w:b/>
                <w:bCs/>
                <w:spacing w:val="-3"/>
                <w:sz w:val="24"/>
                <w:szCs w:val="24"/>
              </w:rPr>
              <w:t>计量</w:t>
            </w:r>
          </w:p>
          <w:p w:rsidR="00716AD9" w:rsidRDefault="00DC5153">
            <w:pPr>
              <w:pStyle w:val="TableText"/>
              <w:spacing w:before="48" w:line="220" w:lineRule="auto"/>
              <w:ind w:left="274"/>
              <w:rPr>
                <w:rFonts w:ascii="仿宋" w:eastAsia="仿宋" w:hAnsi="仿宋" w:cs="仿宋"/>
                <w:b/>
                <w:bCs/>
                <w:sz w:val="24"/>
                <w:szCs w:val="24"/>
              </w:rPr>
            </w:pPr>
            <w:r>
              <w:rPr>
                <w:rFonts w:ascii="仿宋" w:eastAsia="仿宋" w:hAnsi="仿宋" w:cs="仿宋" w:hint="eastAsia"/>
                <w:b/>
                <w:bCs/>
                <w:spacing w:val="-3"/>
                <w:sz w:val="24"/>
                <w:szCs w:val="24"/>
              </w:rPr>
              <w:t>单位</w:t>
            </w:r>
          </w:p>
        </w:tc>
        <w:tc>
          <w:tcPr>
            <w:tcW w:w="989" w:type="dxa"/>
            <w:vAlign w:val="center"/>
          </w:tcPr>
          <w:p w:rsidR="00716AD9" w:rsidRDefault="00DC5153">
            <w:pPr>
              <w:pStyle w:val="TableText"/>
              <w:spacing w:before="33" w:line="219" w:lineRule="auto"/>
              <w:ind w:left="276"/>
              <w:rPr>
                <w:rFonts w:ascii="仿宋" w:eastAsia="仿宋" w:hAnsi="仿宋" w:cs="仿宋"/>
                <w:b/>
                <w:bCs/>
                <w:sz w:val="24"/>
                <w:szCs w:val="24"/>
              </w:rPr>
            </w:pPr>
            <w:r>
              <w:rPr>
                <w:rFonts w:ascii="仿宋" w:eastAsia="仿宋" w:hAnsi="仿宋" w:cs="仿宋" w:hint="eastAsia"/>
                <w:b/>
                <w:bCs/>
                <w:spacing w:val="-3"/>
                <w:sz w:val="24"/>
                <w:szCs w:val="24"/>
              </w:rPr>
              <w:t>数量</w:t>
            </w:r>
          </w:p>
        </w:tc>
        <w:tc>
          <w:tcPr>
            <w:tcW w:w="1078" w:type="dxa"/>
            <w:vAlign w:val="center"/>
          </w:tcPr>
          <w:p w:rsidR="00716AD9" w:rsidRDefault="00DC5153">
            <w:pPr>
              <w:pStyle w:val="TableText"/>
              <w:spacing w:before="54" w:line="220" w:lineRule="auto"/>
              <w:ind w:left="327"/>
              <w:rPr>
                <w:rFonts w:ascii="仿宋" w:eastAsia="仿宋" w:hAnsi="仿宋" w:cs="仿宋"/>
                <w:b/>
                <w:bCs/>
                <w:sz w:val="24"/>
                <w:szCs w:val="24"/>
              </w:rPr>
            </w:pPr>
            <w:r>
              <w:rPr>
                <w:rFonts w:ascii="仿宋" w:eastAsia="仿宋" w:hAnsi="仿宋" w:cs="仿宋" w:hint="eastAsia"/>
                <w:b/>
                <w:bCs/>
                <w:spacing w:val="7"/>
                <w:sz w:val="24"/>
                <w:szCs w:val="24"/>
              </w:rPr>
              <w:t>是否</w:t>
            </w:r>
          </w:p>
          <w:p w:rsidR="00716AD9" w:rsidRDefault="00DC5153">
            <w:pPr>
              <w:pStyle w:val="TableText"/>
              <w:spacing w:before="75" w:line="203" w:lineRule="auto"/>
              <w:ind w:left="327"/>
              <w:rPr>
                <w:rFonts w:ascii="仿宋" w:eastAsia="仿宋" w:hAnsi="仿宋" w:cs="仿宋"/>
                <w:b/>
                <w:bCs/>
                <w:sz w:val="24"/>
                <w:szCs w:val="24"/>
              </w:rPr>
            </w:pPr>
            <w:r>
              <w:rPr>
                <w:rFonts w:ascii="仿宋" w:eastAsia="仿宋" w:hAnsi="仿宋" w:cs="仿宋" w:hint="eastAsia"/>
                <w:b/>
                <w:bCs/>
                <w:spacing w:val="15"/>
                <w:sz w:val="24"/>
                <w:szCs w:val="24"/>
              </w:rPr>
              <w:t>进口</w:t>
            </w:r>
          </w:p>
        </w:tc>
        <w:tc>
          <w:tcPr>
            <w:tcW w:w="1803" w:type="dxa"/>
            <w:vAlign w:val="center"/>
          </w:tcPr>
          <w:p w:rsidR="00716AD9" w:rsidRDefault="00DC5153">
            <w:pPr>
              <w:pStyle w:val="TableText"/>
              <w:spacing w:before="44" w:line="220" w:lineRule="auto"/>
              <w:ind w:left="478"/>
              <w:rPr>
                <w:rFonts w:ascii="仿宋" w:eastAsia="仿宋" w:hAnsi="仿宋" w:cs="仿宋"/>
                <w:b/>
                <w:bCs/>
                <w:sz w:val="24"/>
                <w:szCs w:val="24"/>
              </w:rPr>
            </w:pPr>
            <w:r>
              <w:rPr>
                <w:rFonts w:ascii="仿宋" w:eastAsia="仿宋" w:hAnsi="仿宋" w:cs="仿宋" w:hint="eastAsia"/>
                <w:b/>
                <w:bCs/>
                <w:spacing w:val="2"/>
                <w:sz w:val="24"/>
                <w:szCs w:val="24"/>
              </w:rPr>
              <w:t>分包要求</w:t>
            </w:r>
          </w:p>
        </w:tc>
      </w:tr>
      <w:tr w:rsidR="00716AD9">
        <w:trPr>
          <w:trHeight w:val="939"/>
          <w:jc w:val="center"/>
        </w:trPr>
        <w:tc>
          <w:tcPr>
            <w:tcW w:w="624" w:type="dxa"/>
            <w:vAlign w:val="center"/>
          </w:tcPr>
          <w:p w:rsidR="00716AD9" w:rsidRDefault="00716AD9">
            <w:pPr>
              <w:spacing w:line="323" w:lineRule="auto"/>
              <w:rPr>
                <w:rFonts w:ascii="仿宋" w:eastAsia="仿宋" w:hAnsi="仿宋" w:cs="仿宋"/>
                <w:sz w:val="24"/>
                <w:szCs w:val="24"/>
              </w:rPr>
            </w:pPr>
          </w:p>
          <w:p w:rsidR="00716AD9" w:rsidRDefault="00DC5153">
            <w:pPr>
              <w:pStyle w:val="TableText"/>
              <w:spacing w:before="68" w:line="241" w:lineRule="auto"/>
              <w:ind w:left="244"/>
              <w:rPr>
                <w:rFonts w:ascii="仿宋" w:eastAsia="仿宋" w:hAnsi="仿宋" w:cs="仿宋"/>
                <w:sz w:val="24"/>
                <w:szCs w:val="24"/>
              </w:rPr>
            </w:pPr>
            <w:r>
              <w:rPr>
                <w:rFonts w:ascii="仿宋" w:eastAsia="仿宋" w:hAnsi="仿宋" w:cs="仿宋" w:hint="eastAsia"/>
                <w:sz w:val="24"/>
                <w:szCs w:val="24"/>
              </w:rPr>
              <w:t>1</w:t>
            </w:r>
          </w:p>
        </w:tc>
        <w:tc>
          <w:tcPr>
            <w:tcW w:w="669" w:type="dxa"/>
            <w:vAlign w:val="center"/>
          </w:tcPr>
          <w:p w:rsidR="00716AD9" w:rsidRDefault="00DC5153">
            <w:pPr>
              <w:spacing w:before="91" w:line="242" w:lineRule="auto"/>
              <w:jc w:val="center"/>
              <w:rPr>
                <w:rFonts w:ascii="仿宋" w:eastAsia="仿宋" w:hAnsi="仿宋" w:cs="仿宋"/>
                <w:sz w:val="24"/>
                <w:szCs w:val="24"/>
              </w:rPr>
            </w:pPr>
            <w:r>
              <w:rPr>
                <w:rFonts w:ascii="仿宋" w:eastAsia="仿宋" w:hAnsi="仿宋" w:cs="仿宋" w:hint="eastAsia"/>
                <w:sz w:val="24"/>
                <w:szCs w:val="24"/>
              </w:rPr>
              <w:t>1</w:t>
            </w:r>
          </w:p>
        </w:tc>
        <w:tc>
          <w:tcPr>
            <w:tcW w:w="2187" w:type="dxa"/>
            <w:vAlign w:val="center"/>
          </w:tcPr>
          <w:p w:rsidR="00716AD9" w:rsidRDefault="00DC5153">
            <w:pPr>
              <w:spacing w:before="225" w:line="220" w:lineRule="auto"/>
              <w:jc w:val="center"/>
              <w:rPr>
                <w:rFonts w:ascii="仿宋" w:eastAsia="仿宋" w:hAnsi="仿宋" w:cs="仿宋"/>
                <w:sz w:val="24"/>
                <w:szCs w:val="24"/>
                <w:lang w:eastAsia="zh-CN"/>
              </w:rPr>
            </w:pPr>
            <w:r>
              <w:rPr>
                <w:rFonts w:ascii="仿宋" w:eastAsia="仿宋" w:hAnsi="仿宋" w:cs="仿宋" w:hint="eastAsia"/>
                <w:spacing w:val="-2"/>
                <w:sz w:val="24"/>
                <w:szCs w:val="24"/>
                <w:lang w:eastAsia="zh-CN"/>
              </w:rPr>
              <w:t>医疗器械临床试验管理相关功能服务</w:t>
            </w:r>
          </w:p>
        </w:tc>
        <w:tc>
          <w:tcPr>
            <w:tcW w:w="979" w:type="dxa"/>
            <w:vAlign w:val="center"/>
          </w:tcPr>
          <w:p w:rsidR="00716AD9" w:rsidRDefault="00DC5153">
            <w:pPr>
              <w:spacing w:before="91" w:line="221" w:lineRule="auto"/>
              <w:jc w:val="center"/>
              <w:rPr>
                <w:rFonts w:ascii="仿宋" w:eastAsia="仿宋" w:hAnsi="仿宋" w:cs="仿宋"/>
                <w:sz w:val="24"/>
                <w:szCs w:val="24"/>
              </w:rPr>
            </w:pPr>
            <w:r>
              <w:rPr>
                <w:rFonts w:ascii="仿宋" w:eastAsia="仿宋" w:hAnsi="仿宋" w:cs="仿宋" w:hint="eastAsia"/>
                <w:sz w:val="24"/>
                <w:szCs w:val="24"/>
              </w:rPr>
              <w:t>项</w:t>
            </w:r>
          </w:p>
        </w:tc>
        <w:tc>
          <w:tcPr>
            <w:tcW w:w="989" w:type="dxa"/>
            <w:vAlign w:val="center"/>
          </w:tcPr>
          <w:p w:rsidR="00716AD9" w:rsidRDefault="00DC5153">
            <w:pPr>
              <w:spacing w:before="91" w:line="242" w:lineRule="auto"/>
              <w:jc w:val="center"/>
              <w:rPr>
                <w:rFonts w:ascii="仿宋" w:eastAsia="仿宋" w:hAnsi="仿宋" w:cs="仿宋"/>
                <w:sz w:val="24"/>
                <w:szCs w:val="24"/>
              </w:rPr>
            </w:pPr>
            <w:r>
              <w:rPr>
                <w:rFonts w:ascii="仿宋" w:eastAsia="仿宋" w:hAnsi="仿宋" w:cs="仿宋" w:hint="eastAsia"/>
                <w:sz w:val="24"/>
                <w:szCs w:val="24"/>
              </w:rPr>
              <w:t>1</w:t>
            </w:r>
          </w:p>
        </w:tc>
        <w:tc>
          <w:tcPr>
            <w:tcW w:w="1078" w:type="dxa"/>
            <w:vAlign w:val="center"/>
          </w:tcPr>
          <w:p w:rsidR="00716AD9" w:rsidRDefault="00DC5153">
            <w:pPr>
              <w:spacing w:before="91" w:line="221" w:lineRule="auto"/>
              <w:jc w:val="center"/>
              <w:rPr>
                <w:rFonts w:ascii="仿宋" w:eastAsia="仿宋" w:hAnsi="仿宋" w:cs="仿宋"/>
                <w:sz w:val="24"/>
                <w:szCs w:val="24"/>
              </w:rPr>
            </w:pPr>
            <w:r>
              <w:rPr>
                <w:rFonts w:ascii="仿宋" w:eastAsia="仿宋" w:hAnsi="仿宋" w:cs="仿宋" w:hint="eastAsia"/>
                <w:sz w:val="24"/>
                <w:szCs w:val="24"/>
              </w:rPr>
              <w:t>否</w:t>
            </w:r>
          </w:p>
        </w:tc>
        <w:tc>
          <w:tcPr>
            <w:tcW w:w="1803" w:type="dxa"/>
            <w:vAlign w:val="center"/>
          </w:tcPr>
          <w:p w:rsidR="00716AD9" w:rsidRDefault="00DC5153">
            <w:pPr>
              <w:spacing w:before="91" w:line="371" w:lineRule="auto"/>
              <w:ind w:right="220"/>
              <w:jc w:val="center"/>
              <w:rPr>
                <w:rFonts w:ascii="仿宋" w:eastAsia="仿宋" w:hAnsi="仿宋" w:cs="仿宋"/>
                <w:sz w:val="24"/>
                <w:szCs w:val="24"/>
              </w:rPr>
            </w:pPr>
            <w:r>
              <w:rPr>
                <w:rFonts w:ascii="仿宋" w:eastAsia="仿宋" w:hAnsi="仿宋" w:cs="仿宋" w:hint="eastAsia"/>
                <w:spacing w:val="-6"/>
                <w:sz w:val="24"/>
                <w:szCs w:val="24"/>
              </w:rPr>
              <w:t>不允许</w:t>
            </w:r>
            <w:r>
              <w:rPr>
                <w:rFonts w:ascii="仿宋" w:eastAsia="仿宋" w:hAnsi="仿宋" w:cs="仿宋" w:hint="eastAsia"/>
                <w:spacing w:val="1"/>
                <w:sz w:val="24"/>
                <w:szCs w:val="24"/>
              </w:rPr>
              <w:t xml:space="preserve"> </w:t>
            </w:r>
            <w:r>
              <w:rPr>
                <w:rFonts w:ascii="仿宋" w:eastAsia="仿宋" w:hAnsi="仿宋" w:cs="仿宋" w:hint="eastAsia"/>
                <w:spacing w:val="-7"/>
                <w:sz w:val="24"/>
                <w:szCs w:val="24"/>
              </w:rPr>
              <w:t>分包</w:t>
            </w:r>
          </w:p>
        </w:tc>
      </w:tr>
    </w:tbl>
    <w:p w:rsidR="00716AD9" w:rsidRDefault="00DC5153">
      <w:pPr>
        <w:spacing w:before="170" w:line="222" w:lineRule="auto"/>
        <w:ind w:left="167"/>
        <w:outlineLvl w:val="2"/>
        <w:rPr>
          <w:rFonts w:ascii="仿宋" w:eastAsia="仿宋" w:hAnsi="仿宋" w:cs="仿宋"/>
          <w:sz w:val="27"/>
          <w:szCs w:val="27"/>
        </w:rPr>
      </w:pPr>
      <w:bookmarkStart w:id="25" w:name="_Toc28335"/>
      <w:r>
        <w:rPr>
          <w:rFonts w:ascii="仿宋" w:eastAsia="仿宋" w:hAnsi="仿宋" w:cs="仿宋"/>
          <w:b/>
          <w:bCs/>
          <w:spacing w:val="16"/>
          <w:sz w:val="27"/>
          <w:szCs w:val="27"/>
        </w:rPr>
        <w:t>1.6供应商资格条件</w:t>
      </w:r>
      <w:bookmarkEnd w:id="25"/>
    </w:p>
    <w:p w:rsidR="00716AD9" w:rsidRDefault="00DC5153">
      <w:pPr>
        <w:spacing w:before="327" w:line="222" w:lineRule="auto"/>
        <w:ind w:left="163"/>
        <w:rPr>
          <w:rFonts w:ascii="仿宋" w:eastAsia="仿宋" w:hAnsi="仿宋" w:cs="仿宋"/>
          <w:sz w:val="27"/>
          <w:szCs w:val="27"/>
          <w:lang w:eastAsia="zh-CN"/>
        </w:rPr>
      </w:pPr>
      <w:r>
        <w:rPr>
          <w:rFonts w:ascii="仿宋" w:eastAsia="仿宋" w:hAnsi="仿宋" w:cs="仿宋"/>
          <w:spacing w:val="6"/>
          <w:sz w:val="27"/>
          <w:szCs w:val="27"/>
          <w:lang w:eastAsia="zh-CN"/>
        </w:rPr>
        <w:t>1.6.1满足《中华人民共和国政府采购法》第二十二条规定，即：</w:t>
      </w:r>
    </w:p>
    <w:p w:rsidR="00716AD9" w:rsidRDefault="00DC5153">
      <w:pPr>
        <w:spacing w:before="295" w:line="222" w:lineRule="auto"/>
        <w:ind w:leftChars="100" w:left="210"/>
        <w:rPr>
          <w:rFonts w:ascii="仿宋" w:eastAsia="仿宋" w:hAnsi="仿宋" w:cs="仿宋"/>
          <w:sz w:val="27"/>
          <w:szCs w:val="27"/>
          <w:lang w:eastAsia="zh-CN"/>
        </w:rPr>
      </w:pPr>
      <w:r>
        <w:rPr>
          <w:rFonts w:ascii="仿宋" w:eastAsia="仿宋" w:hAnsi="仿宋" w:cs="仿宋"/>
          <w:spacing w:val="11"/>
          <w:sz w:val="27"/>
          <w:szCs w:val="27"/>
          <w:lang w:eastAsia="zh-CN"/>
        </w:rPr>
        <w:t>(1)具有独立承担民事责任的能力；</w:t>
      </w:r>
    </w:p>
    <w:p w:rsidR="00716AD9" w:rsidRDefault="00DC5153">
      <w:pPr>
        <w:spacing w:before="306" w:line="222" w:lineRule="auto"/>
        <w:ind w:leftChars="100" w:left="210"/>
        <w:rPr>
          <w:rFonts w:ascii="仿宋" w:eastAsia="仿宋" w:hAnsi="仿宋" w:cs="仿宋"/>
          <w:sz w:val="27"/>
          <w:szCs w:val="27"/>
          <w:lang w:eastAsia="zh-CN"/>
        </w:rPr>
      </w:pPr>
      <w:r>
        <w:rPr>
          <w:rFonts w:ascii="仿宋" w:eastAsia="仿宋" w:hAnsi="仿宋" w:cs="仿宋"/>
          <w:spacing w:val="10"/>
          <w:sz w:val="27"/>
          <w:szCs w:val="27"/>
          <w:lang w:eastAsia="zh-CN"/>
        </w:rPr>
        <w:t>(2)具有良好的商业信誉和健全的财务会计制度；</w:t>
      </w:r>
    </w:p>
    <w:p w:rsidR="00716AD9" w:rsidRDefault="00DC5153">
      <w:pPr>
        <w:spacing w:before="294" w:line="221" w:lineRule="auto"/>
        <w:ind w:leftChars="100" w:left="210"/>
        <w:rPr>
          <w:rFonts w:ascii="仿宋" w:eastAsia="仿宋" w:hAnsi="仿宋" w:cs="仿宋"/>
          <w:sz w:val="27"/>
          <w:szCs w:val="27"/>
          <w:lang w:eastAsia="zh-CN"/>
        </w:rPr>
      </w:pPr>
      <w:r>
        <w:rPr>
          <w:rFonts w:ascii="仿宋" w:eastAsia="仿宋" w:hAnsi="仿宋" w:cs="仿宋"/>
          <w:spacing w:val="10"/>
          <w:sz w:val="27"/>
          <w:szCs w:val="27"/>
          <w:lang w:eastAsia="zh-CN"/>
        </w:rPr>
        <w:t>(3)具有履行合同所必需的设备和专业技术能力；</w:t>
      </w:r>
    </w:p>
    <w:p w:rsidR="00716AD9" w:rsidRDefault="00DC5153">
      <w:pPr>
        <w:spacing w:before="297" w:line="221" w:lineRule="auto"/>
        <w:ind w:leftChars="100" w:left="210"/>
        <w:rPr>
          <w:rFonts w:ascii="仿宋" w:eastAsia="仿宋" w:hAnsi="仿宋" w:cs="仿宋"/>
          <w:sz w:val="27"/>
          <w:szCs w:val="27"/>
          <w:lang w:eastAsia="zh-CN"/>
        </w:rPr>
      </w:pPr>
      <w:r>
        <w:rPr>
          <w:rFonts w:ascii="仿宋" w:eastAsia="仿宋" w:hAnsi="仿宋" w:cs="仿宋"/>
          <w:spacing w:val="10"/>
          <w:sz w:val="27"/>
          <w:szCs w:val="27"/>
          <w:lang w:eastAsia="zh-CN"/>
        </w:rPr>
        <w:t>(4)有依法缴纳税收和社会保障资金的良好记录；</w:t>
      </w:r>
    </w:p>
    <w:p w:rsidR="00716AD9" w:rsidRDefault="00DC5153">
      <w:pPr>
        <w:spacing w:before="294" w:line="221" w:lineRule="auto"/>
        <w:ind w:leftChars="100" w:left="210"/>
        <w:rPr>
          <w:rFonts w:ascii="仿宋" w:eastAsia="仿宋" w:hAnsi="仿宋" w:cs="仿宋"/>
          <w:spacing w:val="10"/>
          <w:sz w:val="27"/>
          <w:szCs w:val="27"/>
          <w:lang w:eastAsia="zh-CN"/>
        </w:rPr>
      </w:pPr>
      <w:r>
        <w:rPr>
          <w:rFonts w:ascii="仿宋" w:eastAsia="仿宋" w:hAnsi="仿宋" w:cs="仿宋"/>
          <w:spacing w:val="10"/>
          <w:sz w:val="27"/>
          <w:szCs w:val="27"/>
          <w:lang w:eastAsia="zh-CN"/>
        </w:rPr>
        <w:t>(5)参加政府采购活动前三年内，在经营活动中没有重大违法记录；</w:t>
      </w:r>
    </w:p>
    <w:p w:rsidR="00716AD9" w:rsidRDefault="00DC5153">
      <w:pPr>
        <w:spacing w:before="306" w:line="222" w:lineRule="auto"/>
        <w:ind w:leftChars="100" w:left="210"/>
        <w:rPr>
          <w:rFonts w:ascii="仿宋" w:eastAsia="仿宋" w:hAnsi="仿宋" w:cs="仿宋"/>
          <w:spacing w:val="10"/>
          <w:sz w:val="27"/>
          <w:szCs w:val="27"/>
          <w:lang w:eastAsia="zh-CN"/>
        </w:rPr>
      </w:pPr>
      <w:r>
        <w:rPr>
          <w:rFonts w:ascii="仿宋" w:eastAsia="仿宋" w:hAnsi="仿宋" w:cs="仿宋"/>
          <w:spacing w:val="12"/>
          <w:sz w:val="27"/>
          <w:szCs w:val="27"/>
          <w:lang w:eastAsia="zh-CN"/>
        </w:rPr>
        <w:t>(6)法律、</w:t>
      </w:r>
      <w:r>
        <w:rPr>
          <w:rFonts w:ascii="仿宋" w:eastAsia="仿宋" w:hAnsi="仿宋" w:cs="仿宋"/>
          <w:spacing w:val="10"/>
          <w:sz w:val="27"/>
          <w:szCs w:val="27"/>
          <w:lang w:eastAsia="zh-CN"/>
        </w:rPr>
        <w:t>行政法规规定的其他条件。</w:t>
      </w:r>
    </w:p>
    <w:p w:rsidR="00716AD9" w:rsidRDefault="00DC5153">
      <w:pPr>
        <w:spacing w:before="327" w:line="222" w:lineRule="auto"/>
        <w:ind w:left="163"/>
        <w:rPr>
          <w:rFonts w:ascii="仿宋" w:eastAsia="仿宋" w:hAnsi="仿宋" w:cs="仿宋"/>
          <w:spacing w:val="6"/>
          <w:sz w:val="27"/>
          <w:szCs w:val="27"/>
          <w:lang w:eastAsia="zh-CN"/>
        </w:rPr>
      </w:pPr>
      <w:r>
        <w:rPr>
          <w:rFonts w:ascii="仿宋" w:eastAsia="仿宋" w:hAnsi="仿宋" w:cs="仿宋"/>
          <w:spacing w:val="6"/>
          <w:sz w:val="27"/>
          <w:szCs w:val="27"/>
          <w:lang w:eastAsia="zh-CN"/>
        </w:rPr>
        <w:t>1.6.2单位负责人为同一人或者存在直接控股、管理关系的不同供应 商，不得参加本项目同一合同项下的政府采购活动。</w:t>
      </w:r>
    </w:p>
    <w:p w:rsidR="00716AD9" w:rsidRDefault="00DC5153">
      <w:pPr>
        <w:spacing w:before="327" w:line="222" w:lineRule="auto"/>
        <w:ind w:left="163"/>
        <w:rPr>
          <w:rFonts w:ascii="仿宋" w:eastAsia="仿宋" w:hAnsi="仿宋" w:cs="仿宋"/>
          <w:spacing w:val="6"/>
          <w:sz w:val="27"/>
          <w:szCs w:val="27"/>
          <w:lang w:eastAsia="zh-CN"/>
        </w:rPr>
      </w:pPr>
      <w:r>
        <w:rPr>
          <w:rFonts w:ascii="仿宋" w:eastAsia="仿宋" w:hAnsi="仿宋" w:cs="仿宋"/>
          <w:spacing w:val="6"/>
          <w:sz w:val="27"/>
          <w:szCs w:val="27"/>
          <w:lang w:eastAsia="zh-CN"/>
        </w:rPr>
        <w:t>1.6.3为本采购项目提供整体设计、规范编制或者项目管理、监理、 检测等服务的，不得再参加本项目的其他招标采购活动。</w:t>
      </w:r>
    </w:p>
    <w:p w:rsidR="00716AD9" w:rsidRDefault="00DC5153">
      <w:pPr>
        <w:spacing w:before="327" w:line="222" w:lineRule="auto"/>
        <w:ind w:left="163"/>
        <w:rPr>
          <w:rFonts w:ascii="仿宋" w:eastAsia="仿宋" w:hAnsi="仿宋" w:cs="仿宋"/>
          <w:spacing w:val="6"/>
          <w:sz w:val="27"/>
          <w:szCs w:val="27"/>
          <w:lang w:eastAsia="zh-CN"/>
        </w:rPr>
      </w:pPr>
      <w:r>
        <w:rPr>
          <w:rFonts w:ascii="仿宋" w:eastAsia="仿宋" w:hAnsi="仿宋" w:cs="仿宋"/>
          <w:spacing w:val="6"/>
          <w:sz w:val="27"/>
          <w:szCs w:val="27"/>
          <w:lang w:eastAsia="zh-CN"/>
        </w:rPr>
        <w:lastRenderedPageBreak/>
        <w:t>1.6.4未被列入失信被执行人、税收违法黑名单，未被列入政府采购 严重违法失信行为记录名单。</w:t>
      </w:r>
    </w:p>
    <w:p w:rsidR="00716AD9" w:rsidRDefault="00DC5153">
      <w:pPr>
        <w:spacing w:before="327" w:line="222" w:lineRule="auto"/>
        <w:ind w:left="163"/>
        <w:rPr>
          <w:rFonts w:ascii="仿宋" w:eastAsia="仿宋" w:hAnsi="仿宋" w:cs="仿宋"/>
          <w:spacing w:val="6"/>
          <w:sz w:val="27"/>
          <w:szCs w:val="27"/>
          <w:lang w:eastAsia="zh-CN"/>
        </w:rPr>
      </w:pPr>
      <w:r>
        <w:rPr>
          <w:rFonts w:ascii="仿宋" w:eastAsia="仿宋" w:hAnsi="仿宋" w:cs="仿宋"/>
          <w:spacing w:val="6"/>
          <w:sz w:val="27"/>
          <w:szCs w:val="27"/>
          <w:lang w:eastAsia="zh-CN"/>
        </w:rPr>
        <w:t>1.6.5落实政府采购政策需满足的资格要求：无。</w:t>
      </w:r>
    </w:p>
    <w:p w:rsidR="00716AD9" w:rsidRDefault="00DC5153">
      <w:pPr>
        <w:spacing w:before="327" w:line="222" w:lineRule="auto"/>
        <w:ind w:left="163"/>
        <w:rPr>
          <w:rFonts w:ascii="仿宋" w:eastAsia="仿宋" w:hAnsi="仿宋" w:cs="仿宋"/>
          <w:spacing w:val="6"/>
          <w:sz w:val="27"/>
          <w:szCs w:val="27"/>
          <w:lang w:eastAsia="zh-CN"/>
        </w:rPr>
      </w:pPr>
      <w:r>
        <w:rPr>
          <w:rFonts w:ascii="仿宋" w:eastAsia="仿宋" w:hAnsi="仿宋" w:cs="仿宋"/>
          <w:spacing w:val="6"/>
          <w:sz w:val="27"/>
          <w:szCs w:val="27"/>
          <w:lang w:eastAsia="zh-CN"/>
        </w:rPr>
        <w:t>1.6.6本项目的特定资格要求：无。</w:t>
      </w:r>
    </w:p>
    <w:p w:rsidR="00716AD9" w:rsidRDefault="00DC5153">
      <w:pPr>
        <w:spacing w:before="300" w:line="221" w:lineRule="auto"/>
        <w:ind w:left="157"/>
        <w:outlineLvl w:val="2"/>
        <w:rPr>
          <w:rFonts w:ascii="仿宋" w:eastAsia="仿宋" w:hAnsi="仿宋" w:cs="仿宋"/>
          <w:sz w:val="27"/>
          <w:szCs w:val="27"/>
          <w:lang w:eastAsia="zh-CN"/>
        </w:rPr>
      </w:pPr>
      <w:bookmarkStart w:id="26" w:name="bookmark59"/>
      <w:bookmarkStart w:id="27" w:name="_Toc18534"/>
      <w:bookmarkEnd w:id="26"/>
      <w:r>
        <w:rPr>
          <w:rFonts w:ascii="仿宋" w:eastAsia="仿宋" w:hAnsi="仿宋" w:cs="仿宋" w:hint="eastAsia"/>
          <w:b/>
          <w:bCs/>
          <w:spacing w:val="18"/>
          <w:sz w:val="27"/>
          <w:szCs w:val="27"/>
          <w:lang w:eastAsia="zh-CN"/>
        </w:rPr>
        <w:t>1.7采购方式</w:t>
      </w:r>
      <w:bookmarkEnd w:id="27"/>
    </w:p>
    <w:p w:rsidR="00716AD9" w:rsidRDefault="00DC5153">
      <w:pPr>
        <w:spacing w:before="287" w:line="220" w:lineRule="auto"/>
        <w:ind w:left="153"/>
        <w:rPr>
          <w:rFonts w:ascii="仿宋" w:eastAsia="仿宋" w:hAnsi="仿宋" w:cs="仿宋"/>
          <w:sz w:val="27"/>
          <w:szCs w:val="27"/>
          <w:lang w:eastAsia="zh-CN"/>
        </w:rPr>
      </w:pPr>
      <w:r>
        <w:rPr>
          <w:rFonts w:ascii="仿宋" w:eastAsia="仿宋" w:hAnsi="仿宋" w:cs="仿宋" w:hint="eastAsia"/>
          <w:spacing w:val="4"/>
          <w:sz w:val="27"/>
          <w:szCs w:val="27"/>
          <w:lang w:eastAsia="zh-CN"/>
        </w:rPr>
        <w:t>☑采购方式：</w:t>
      </w:r>
      <w:r w:rsidRPr="00DC5153">
        <w:rPr>
          <w:rFonts w:ascii="仿宋" w:eastAsia="仿宋" w:hAnsi="仿宋" w:cs="仿宋" w:hint="eastAsia"/>
          <w:spacing w:val="4"/>
          <w:sz w:val="27"/>
          <w:szCs w:val="27"/>
          <w:lang w:eastAsia="zh-CN"/>
        </w:rPr>
        <w:t>电子商城采购</w:t>
      </w:r>
    </w:p>
    <w:p w:rsidR="00716AD9" w:rsidRDefault="00DC5153">
      <w:pPr>
        <w:spacing w:before="328" w:line="222" w:lineRule="auto"/>
        <w:ind w:left="157"/>
        <w:outlineLvl w:val="2"/>
        <w:rPr>
          <w:rFonts w:ascii="仿宋" w:eastAsia="仿宋" w:hAnsi="仿宋" w:cs="仿宋"/>
          <w:sz w:val="27"/>
          <w:szCs w:val="27"/>
          <w:lang w:eastAsia="zh-CN"/>
        </w:rPr>
      </w:pPr>
      <w:bookmarkStart w:id="28" w:name="_Toc10494"/>
      <w:r>
        <w:rPr>
          <w:rFonts w:ascii="仿宋" w:eastAsia="仿宋" w:hAnsi="仿宋" w:cs="仿宋" w:hint="eastAsia"/>
          <w:b/>
          <w:bCs/>
          <w:spacing w:val="20"/>
          <w:sz w:val="27"/>
          <w:szCs w:val="27"/>
          <w:lang w:eastAsia="zh-CN"/>
        </w:rPr>
        <w:t>1.8竞争范围</w:t>
      </w:r>
      <w:bookmarkEnd w:id="28"/>
    </w:p>
    <w:p w:rsidR="00716AD9" w:rsidRDefault="00DC5153">
      <w:pPr>
        <w:spacing w:before="279" w:line="222" w:lineRule="auto"/>
        <w:ind w:left="153"/>
        <w:rPr>
          <w:rFonts w:ascii="仿宋" w:eastAsia="仿宋" w:hAnsi="仿宋" w:cs="仿宋"/>
          <w:sz w:val="27"/>
          <w:szCs w:val="27"/>
          <w:lang w:eastAsia="zh-CN"/>
        </w:rPr>
      </w:pPr>
      <w:r>
        <w:rPr>
          <w:rFonts w:ascii="仿宋" w:eastAsia="仿宋" w:hAnsi="仿宋" w:cs="仿宋" w:hint="eastAsia"/>
          <w:spacing w:val="1"/>
          <w:sz w:val="27"/>
          <w:szCs w:val="27"/>
          <w:lang w:eastAsia="zh-CN"/>
        </w:rPr>
        <w:t>□公开方式</w:t>
      </w:r>
    </w:p>
    <w:p w:rsidR="00716AD9" w:rsidRDefault="00DC5153">
      <w:pPr>
        <w:spacing w:before="282" w:line="220" w:lineRule="auto"/>
        <w:ind w:left="153"/>
        <w:rPr>
          <w:rFonts w:ascii="仿宋" w:eastAsia="仿宋" w:hAnsi="仿宋" w:cs="仿宋"/>
          <w:sz w:val="27"/>
          <w:szCs w:val="27"/>
          <w:lang w:eastAsia="zh-CN"/>
        </w:rPr>
      </w:pPr>
      <w:r>
        <w:rPr>
          <w:rFonts w:ascii="仿宋" w:eastAsia="仿宋" w:hAnsi="仿宋" w:cs="仿宋" w:hint="eastAsia"/>
          <w:spacing w:val="3"/>
          <w:sz w:val="27"/>
          <w:szCs w:val="27"/>
          <w:lang w:eastAsia="zh-CN"/>
        </w:rPr>
        <w:t>☑邀请方式</w:t>
      </w:r>
    </w:p>
    <w:p w:rsidR="00716AD9" w:rsidRDefault="00DC5153">
      <w:pPr>
        <w:spacing w:before="298" w:line="222" w:lineRule="auto"/>
        <w:ind w:left="157"/>
        <w:outlineLvl w:val="2"/>
        <w:rPr>
          <w:rFonts w:ascii="仿宋" w:eastAsia="仿宋" w:hAnsi="仿宋" w:cs="仿宋"/>
          <w:sz w:val="27"/>
          <w:szCs w:val="27"/>
          <w:lang w:eastAsia="zh-CN"/>
        </w:rPr>
      </w:pPr>
      <w:bookmarkStart w:id="29" w:name="_Toc9777"/>
      <w:r>
        <w:rPr>
          <w:rFonts w:ascii="仿宋" w:eastAsia="仿宋" w:hAnsi="仿宋" w:cs="仿宋" w:hint="eastAsia"/>
          <w:b/>
          <w:bCs/>
          <w:spacing w:val="20"/>
          <w:sz w:val="27"/>
          <w:szCs w:val="27"/>
          <w:lang w:eastAsia="zh-CN"/>
        </w:rPr>
        <w:t>1.9评审规则</w:t>
      </w:r>
      <w:bookmarkEnd w:id="29"/>
    </w:p>
    <w:p w:rsidR="00716AD9" w:rsidRDefault="00716AD9">
      <w:pPr>
        <w:spacing w:line="257" w:lineRule="auto"/>
        <w:rPr>
          <w:rFonts w:ascii="仿宋" w:eastAsia="仿宋" w:hAnsi="仿宋" w:cs="仿宋"/>
          <w:lang w:eastAsia="zh-CN"/>
        </w:rPr>
      </w:pPr>
    </w:p>
    <w:p w:rsidR="00716AD9" w:rsidRDefault="00DC5153">
      <w:pPr>
        <w:spacing w:before="88" w:line="411" w:lineRule="auto"/>
        <w:ind w:left="113" w:right="25"/>
        <w:rPr>
          <w:rFonts w:ascii="仿宋" w:eastAsia="仿宋" w:hAnsi="仿宋" w:cs="仿宋"/>
          <w:sz w:val="27"/>
          <w:szCs w:val="27"/>
          <w:lang w:eastAsia="zh-CN"/>
        </w:rPr>
      </w:pPr>
      <w:r>
        <w:rPr>
          <w:rFonts w:ascii="仿宋" w:eastAsia="仿宋" w:hAnsi="仿宋" w:cs="仿宋" w:hint="eastAsia"/>
          <w:spacing w:val="3"/>
          <w:sz w:val="27"/>
          <w:szCs w:val="27"/>
          <w:lang w:eastAsia="zh-CN"/>
        </w:rPr>
        <w:t>☑综合评分法，选择该评审规则的理由：</w:t>
      </w:r>
      <w:r>
        <w:rPr>
          <w:rFonts w:ascii="仿宋" w:eastAsia="仿宋" w:hAnsi="仿宋" w:cs="仿宋" w:hint="eastAsia"/>
          <w:spacing w:val="3"/>
          <w:sz w:val="27"/>
          <w:szCs w:val="27"/>
          <w:u w:val="single"/>
          <w:lang w:eastAsia="zh-CN"/>
        </w:rPr>
        <w:t>通过对供应商全方面进行考</w:t>
      </w:r>
      <w:r>
        <w:rPr>
          <w:rFonts w:ascii="仿宋" w:eastAsia="仿宋" w:hAnsi="仿宋" w:cs="仿宋" w:hint="eastAsia"/>
          <w:spacing w:val="6"/>
          <w:sz w:val="27"/>
          <w:szCs w:val="27"/>
          <w:lang w:eastAsia="zh-CN"/>
        </w:rPr>
        <w:t xml:space="preserve"> </w:t>
      </w:r>
      <w:r>
        <w:rPr>
          <w:rFonts w:ascii="仿宋" w:eastAsia="仿宋" w:hAnsi="仿宋" w:cs="仿宋" w:hint="eastAsia"/>
          <w:sz w:val="27"/>
          <w:szCs w:val="27"/>
          <w:u w:val="single"/>
          <w:lang w:eastAsia="zh-CN"/>
        </w:rPr>
        <w:t>核评分来确定供应商。</w:t>
      </w:r>
    </w:p>
    <w:p w:rsidR="00716AD9" w:rsidRDefault="00DC5153">
      <w:pPr>
        <w:pStyle w:val="a0"/>
        <w:spacing w:before="291" w:line="220" w:lineRule="auto"/>
        <w:ind w:left="157" w:firstLine="454"/>
      </w:pPr>
      <w:r>
        <w:rPr>
          <w:rFonts w:ascii="仿宋" w:eastAsia="仿宋" w:hAnsi="仿宋" w:cs="仿宋" w:hint="eastAsia"/>
          <w:b/>
          <w:bCs/>
          <w:spacing w:val="-7"/>
        </w:rPr>
        <w:t>1、商务评议（满分</w:t>
      </w:r>
      <w:r>
        <w:rPr>
          <w:rFonts w:ascii="仿宋" w:eastAsia="仿宋" w:hAnsi="仿宋" w:cs="仿宋" w:hint="eastAsia"/>
          <w:b/>
          <w:bCs/>
          <w:spacing w:val="-7"/>
          <w:lang w:eastAsia="zh-CN"/>
        </w:rPr>
        <w:t>30</w:t>
      </w:r>
      <w:r>
        <w:rPr>
          <w:rFonts w:ascii="仿宋" w:eastAsia="仿宋" w:hAnsi="仿宋" w:cs="仿宋" w:hint="eastAsia"/>
          <w:b/>
          <w:bCs/>
          <w:spacing w:val="-7"/>
        </w:rPr>
        <w:t>分）</w:t>
      </w:r>
    </w:p>
    <w:tbl>
      <w:tblPr>
        <w:tblW w:w="92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6" w:type="dxa"/>
          <w:left w:w="96" w:type="dxa"/>
          <w:bottom w:w="56" w:type="dxa"/>
          <w:right w:w="96" w:type="dxa"/>
        </w:tblCellMar>
        <w:tblLook w:val="04A0" w:firstRow="1" w:lastRow="0" w:firstColumn="1" w:lastColumn="0" w:noHBand="0" w:noVBand="1"/>
      </w:tblPr>
      <w:tblGrid>
        <w:gridCol w:w="450"/>
        <w:gridCol w:w="633"/>
        <w:gridCol w:w="936"/>
        <w:gridCol w:w="732"/>
        <w:gridCol w:w="6535"/>
      </w:tblGrid>
      <w:tr w:rsidR="00716AD9">
        <w:trPr>
          <w:tblHeader/>
        </w:trPr>
        <w:tc>
          <w:tcPr>
            <w:tcW w:w="450" w:type="dxa"/>
            <w:shd w:val="pct10" w:color="auto" w:fill="auto"/>
            <w:vAlign w:val="center"/>
          </w:tcPr>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序号</w:t>
            </w:r>
          </w:p>
        </w:tc>
        <w:tc>
          <w:tcPr>
            <w:tcW w:w="633" w:type="dxa"/>
            <w:shd w:val="pct10" w:color="auto" w:fill="auto"/>
            <w:vAlign w:val="center"/>
          </w:tcPr>
          <w:p w:rsidR="00716AD9" w:rsidRDefault="00DC5153">
            <w:pPr>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评审因素</w:t>
            </w:r>
          </w:p>
        </w:tc>
        <w:tc>
          <w:tcPr>
            <w:tcW w:w="936" w:type="dxa"/>
            <w:shd w:val="pct10" w:color="auto" w:fill="auto"/>
            <w:vAlign w:val="center"/>
          </w:tcPr>
          <w:p w:rsidR="00716AD9" w:rsidRDefault="00DC5153">
            <w:pPr>
              <w:ind w:leftChars="-35" w:left="-73" w:rightChars="-38" w:right="-80"/>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客观分/主观分</w:t>
            </w:r>
          </w:p>
        </w:tc>
        <w:tc>
          <w:tcPr>
            <w:tcW w:w="732" w:type="dxa"/>
            <w:shd w:val="pct10" w:color="auto" w:fill="auto"/>
            <w:vAlign w:val="center"/>
          </w:tcPr>
          <w:p w:rsidR="00716AD9" w:rsidRDefault="00DC5153">
            <w:pPr>
              <w:ind w:leftChars="-35" w:left="-73" w:rightChars="-38" w:right="-80"/>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分值</w:t>
            </w:r>
          </w:p>
        </w:tc>
        <w:tc>
          <w:tcPr>
            <w:tcW w:w="6535" w:type="dxa"/>
            <w:shd w:val="pct10" w:color="auto" w:fill="auto"/>
            <w:vAlign w:val="center"/>
          </w:tcPr>
          <w:p w:rsidR="00716AD9" w:rsidRDefault="00DC5153">
            <w:pPr>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评分标准</w:t>
            </w:r>
          </w:p>
        </w:tc>
      </w:tr>
      <w:tr w:rsidR="00716AD9">
        <w:tc>
          <w:tcPr>
            <w:tcW w:w="450" w:type="dxa"/>
            <w:vAlign w:val="center"/>
          </w:tcPr>
          <w:p w:rsidR="00716AD9" w:rsidRDefault="00716AD9">
            <w:pPr>
              <w:numPr>
                <w:ilvl w:val="0"/>
                <w:numId w:val="2"/>
              </w:numPr>
              <w:tabs>
                <w:tab w:val="left" w:pos="322"/>
              </w:tabs>
              <w:ind w:left="-42" w:rightChars="-20" w:right="-42" w:firstLine="0"/>
              <w:jc w:val="center"/>
              <w:rPr>
                <w:rFonts w:ascii="仿宋" w:eastAsia="仿宋" w:hAnsi="仿宋" w:cs="仿宋"/>
                <w:b/>
                <w:color w:val="auto"/>
                <w:sz w:val="24"/>
                <w:szCs w:val="24"/>
              </w:rPr>
            </w:pPr>
          </w:p>
        </w:tc>
        <w:tc>
          <w:tcPr>
            <w:tcW w:w="633" w:type="dxa"/>
            <w:vAlign w:val="center"/>
          </w:tcPr>
          <w:p w:rsidR="00716AD9" w:rsidRDefault="00DC5153">
            <w:pPr>
              <w:ind w:leftChars="-10" w:left="-21" w:rightChars="-10" w:right="-21"/>
              <w:jc w:val="center"/>
              <w:rPr>
                <w:rFonts w:ascii="仿宋" w:eastAsia="仿宋" w:hAnsi="仿宋" w:cs="仿宋"/>
                <w:b/>
                <w:color w:val="auto"/>
                <w:sz w:val="24"/>
                <w:szCs w:val="24"/>
              </w:rPr>
            </w:pPr>
            <w:r>
              <w:rPr>
                <w:rFonts w:ascii="仿宋" w:eastAsia="仿宋" w:hAnsi="仿宋" w:cs="仿宋" w:hint="eastAsia"/>
                <w:color w:val="auto"/>
                <w:sz w:val="24"/>
                <w:szCs w:val="24"/>
              </w:rPr>
              <w:t>类似业绩</w:t>
            </w:r>
          </w:p>
        </w:tc>
        <w:tc>
          <w:tcPr>
            <w:tcW w:w="936" w:type="dxa"/>
            <w:vAlign w:val="center"/>
          </w:tcPr>
          <w:p w:rsidR="00716AD9" w:rsidRDefault="00DC5153">
            <w:pPr>
              <w:ind w:leftChars="-23" w:left="-48" w:rightChars="-17" w:right="-36"/>
              <w:jc w:val="center"/>
              <w:rPr>
                <w:rFonts w:ascii="仿宋" w:eastAsia="仿宋" w:hAnsi="仿宋" w:cs="仿宋"/>
                <w:b/>
                <w:color w:val="auto"/>
                <w:sz w:val="24"/>
                <w:szCs w:val="24"/>
              </w:rPr>
            </w:pPr>
            <w:r>
              <w:rPr>
                <w:rFonts w:ascii="仿宋" w:eastAsia="仿宋" w:hAnsi="仿宋" w:cs="仿宋" w:hint="eastAsia"/>
                <w:color w:val="auto"/>
                <w:sz w:val="24"/>
                <w:szCs w:val="24"/>
              </w:rPr>
              <w:t>客观分</w:t>
            </w:r>
          </w:p>
        </w:tc>
        <w:tc>
          <w:tcPr>
            <w:tcW w:w="732" w:type="dxa"/>
            <w:vAlign w:val="center"/>
          </w:tcPr>
          <w:p w:rsidR="00716AD9" w:rsidRDefault="00DC5153">
            <w:pPr>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8</w:t>
            </w:r>
          </w:p>
        </w:tc>
        <w:tc>
          <w:tcPr>
            <w:tcW w:w="6535" w:type="dxa"/>
            <w:vAlign w:val="center"/>
          </w:tcPr>
          <w:p w:rsidR="00716AD9" w:rsidRDefault="00DC5153">
            <w:pP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rPr>
              <w:t>供应商提供近三年（2022年1月1日起至本采购活动公告发布前）承担类似项目案例。每提供1个类似业绩得2分，满分8分，否则不得分。（需提供合同扫描件）</w:t>
            </w:r>
          </w:p>
        </w:tc>
      </w:tr>
      <w:tr w:rsidR="00716AD9">
        <w:tc>
          <w:tcPr>
            <w:tcW w:w="450" w:type="dxa"/>
            <w:vAlign w:val="center"/>
          </w:tcPr>
          <w:p w:rsidR="00716AD9" w:rsidRDefault="00716AD9">
            <w:pPr>
              <w:numPr>
                <w:ilvl w:val="0"/>
                <w:numId w:val="2"/>
              </w:numPr>
              <w:tabs>
                <w:tab w:val="left" w:pos="322"/>
              </w:tabs>
              <w:ind w:left="-42" w:rightChars="-20" w:right="-42" w:firstLine="0"/>
              <w:jc w:val="center"/>
              <w:rPr>
                <w:rFonts w:ascii="仿宋" w:eastAsia="仿宋" w:hAnsi="仿宋" w:cs="仿宋"/>
                <w:b/>
                <w:color w:val="auto"/>
                <w:sz w:val="24"/>
                <w:szCs w:val="24"/>
                <w:lang w:eastAsia="zh-CN"/>
              </w:rPr>
            </w:pPr>
          </w:p>
        </w:tc>
        <w:tc>
          <w:tcPr>
            <w:tcW w:w="633" w:type="dxa"/>
            <w:vAlign w:val="center"/>
          </w:tcPr>
          <w:p w:rsidR="00716AD9" w:rsidRDefault="00DC5153">
            <w:pPr>
              <w:ind w:leftChars="-10" w:left="-21" w:rightChars="-10" w:right="-21"/>
              <w:jc w:val="center"/>
              <w:rPr>
                <w:rFonts w:ascii="仿宋" w:eastAsia="仿宋" w:hAnsi="仿宋" w:cs="仿宋"/>
                <w:b/>
                <w:color w:val="auto"/>
                <w:sz w:val="24"/>
                <w:szCs w:val="24"/>
              </w:rPr>
            </w:pPr>
            <w:r>
              <w:rPr>
                <w:rFonts w:ascii="仿宋" w:eastAsia="仿宋" w:hAnsi="仿宋" w:cs="仿宋" w:hint="eastAsia"/>
                <w:color w:val="auto"/>
                <w:sz w:val="24"/>
                <w:szCs w:val="24"/>
              </w:rPr>
              <w:t>企业实力</w:t>
            </w:r>
          </w:p>
        </w:tc>
        <w:tc>
          <w:tcPr>
            <w:tcW w:w="936" w:type="dxa"/>
            <w:vAlign w:val="center"/>
          </w:tcPr>
          <w:p w:rsidR="00716AD9" w:rsidRDefault="00DC5153">
            <w:pPr>
              <w:ind w:leftChars="-23" w:left="-48" w:rightChars="-17" w:right="-36"/>
              <w:jc w:val="center"/>
              <w:rPr>
                <w:rFonts w:ascii="仿宋" w:eastAsia="仿宋" w:hAnsi="仿宋" w:cs="仿宋"/>
                <w:b/>
                <w:color w:val="auto"/>
                <w:sz w:val="24"/>
                <w:szCs w:val="24"/>
              </w:rPr>
            </w:pPr>
            <w:r>
              <w:rPr>
                <w:rFonts w:ascii="仿宋" w:eastAsia="仿宋" w:hAnsi="仿宋" w:cs="仿宋" w:hint="eastAsia"/>
                <w:color w:val="auto"/>
                <w:sz w:val="24"/>
                <w:szCs w:val="24"/>
              </w:rPr>
              <w:t>客观分</w:t>
            </w:r>
          </w:p>
        </w:tc>
        <w:tc>
          <w:tcPr>
            <w:tcW w:w="732" w:type="dxa"/>
            <w:vAlign w:val="center"/>
          </w:tcPr>
          <w:p w:rsidR="00716AD9" w:rsidRDefault="00DC5153">
            <w:pPr>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4</w:t>
            </w:r>
          </w:p>
        </w:tc>
        <w:tc>
          <w:tcPr>
            <w:tcW w:w="6535" w:type="dxa"/>
            <w:vAlign w:val="center"/>
          </w:tcPr>
          <w:p w:rsidR="00716AD9" w:rsidRDefault="00DC5153">
            <w:pP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bidi="ar"/>
              </w:rPr>
              <w:t>供应商具有如下证书：ISO20000信息技术服务管理体系认证、ISO27001信息安全管理体系认证、信息安全服务资质认证证书、ITSS信息技术服务标准符合性证书。以上证书每满足一项得1分，最多得4分，否则不得分。（提供以上证书扫描件）</w:t>
            </w:r>
          </w:p>
        </w:tc>
      </w:tr>
      <w:tr w:rsidR="00716AD9">
        <w:tc>
          <w:tcPr>
            <w:tcW w:w="450" w:type="dxa"/>
            <w:vAlign w:val="center"/>
          </w:tcPr>
          <w:p w:rsidR="00716AD9" w:rsidRDefault="00716AD9">
            <w:pPr>
              <w:numPr>
                <w:ilvl w:val="0"/>
                <w:numId w:val="2"/>
              </w:numPr>
              <w:tabs>
                <w:tab w:val="left" w:pos="322"/>
              </w:tabs>
              <w:ind w:left="-42" w:rightChars="-20" w:right="-42" w:firstLine="0"/>
              <w:jc w:val="center"/>
              <w:rPr>
                <w:rFonts w:ascii="仿宋" w:eastAsia="仿宋" w:hAnsi="仿宋" w:cs="仿宋"/>
                <w:b/>
                <w:color w:val="auto"/>
                <w:sz w:val="24"/>
                <w:szCs w:val="24"/>
                <w:lang w:eastAsia="zh-CN"/>
              </w:rPr>
            </w:pPr>
          </w:p>
        </w:tc>
        <w:tc>
          <w:tcPr>
            <w:tcW w:w="633" w:type="dxa"/>
            <w:vAlign w:val="center"/>
          </w:tcPr>
          <w:p w:rsidR="00716AD9" w:rsidRPr="00DC5153" w:rsidRDefault="00DC5153">
            <w:pPr>
              <w:ind w:leftChars="-10" w:left="-21" w:rightChars="-10" w:right="-21"/>
              <w:jc w:val="center"/>
              <w:rPr>
                <w:rFonts w:ascii="仿宋" w:eastAsia="仿宋" w:hAnsi="仿宋" w:cs="仿宋"/>
                <w:color w:val="auto"/>
                <w:sz w:val="24"/>
                <w:szCs w:val="24"/>
              </w:rPr>
            </w:pPr>
            <w:r w:rsidRPr="00DC5153">
              <w:rPr>
                <w:rFonts w:ascii="仿宋" w:eastAsia="仿宋" w:hAnsi="仿宋" w:cs="仿宋" w:hint="eastAsia"/>
                <w:color w:val="auto"/>
                <w:sz w:val="24"/>
                <w:szCs w:val="24"/>
              </w:rPr>
              <w:t>项目经理</w:t>
            </w:r>
          </w:p>
        </w:tc>
        <w:tc>
          <w:tcPr>
            <w:tcW w:w="936" w:type="dxa"/>
            <w:shd w:val="clear" w:color="auto" w:fill="auto"/>
            <w:vAlign w:val="center"/>
          </w:tcPr>
          <w:p w:rsidR="00716AD9" w:rsidRDefault="00DC5153">
            <w:pPr>
              <w:ind w:leftChars="-23" w:left="-48" w:rightChars="-17" w:right="-36"/>
              <w:jc w:val="center"/>
              <w:rPr>
                <w:rFonts w:ascii="仿宋" w:eastAsia="仿宋" w:hAnsi="仿宋" w:cs="仿宋"/>
                <w:b/>
                <w:color w:val="auto"/>
                <w:kern w:val="2"/>
                <w:sz w:val="24"/>
                <w:szCs w:val="24"/>
                <w:lang w:eastAsia="zh-CN"/>
              </w:rPr>
            </w:pPr>
            <w:r>
              <w:rPr>
                <w:rFonts w:ascii="仿宋" w:eastAsia="仿宋" w:hAnsi="仿宋" w:cs="仿宋" w:hint="eastAsia"/>
                <w:color w:val="auto"/>
                <w:sz w:val="24"/>
                <w:szCs w:val="24"/>
              </w:rPr>
              <w:t>客观分</w:t>
            </w:r>
          </w:p>
        </w:tc>
        <w:tc>
          <w:tcPr>
            <w:tcW w:w="732" w:type="dxa"/>
            <w:vAlign w:val="center"/>
          </w:tcPr>
          <w:p w:rsidR="00716AD9" w:rsidRDefault="00DC5153">
            <w:pPr>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4</w:t>
            </w:r>
          </w:p>
        </w:tc>
        <w:tc>
          <w:tcPr>
            <w:tcW w:w="6535" w:type="dxa"/>
            <w:vAlign w:val="center"/>
          </w:tcPr>
          <w:p w:rsidR="00716AD9" w:rsidRDefault="00DC5153" w:rsidP="00D34B56">
            <w:pPr>
              <w:rPr>
                <w:rFonts w:ascii="仿宋" w:eastAsia="仿宋" w:hAnsi="仿宋" w:cs="仿宋"/>
                <w:color w:val="auto"/>
                <w:sz w:val="24"/>
                <w:szCs w:val="24"/>
                <w:lang w:eastAsia="zh-CN"/>
              </w:rPr>
            </w:pPr>
            <w:r>
              <w:rPr>
                <w:rFonts w:ascii="仿宋" w:eastAsia="仿宋" w:hAnsi="仿宋" w:cs="仿宋" w:hint="eastAsia"/>
                <w:bCs/>
                <w:color w:val="auto"/>
                <w:sz w:val="24"/>
                <w:szCs w:val="24"/>
                <w:lang w:eastAsia="zh-CN" w:bidi="ar"/>
              </w:rPr>
              <w:t>拟派项目经理必须是供应商的正式员工，具备信息系统项目管理师证书（高级），服务项目经理（ITSS证书），IT服务工程师证书，每提供一个证书得2分，最多得4分。（提供劳动合同复印件、证书复印件并加盖供应商公章）</w:t>
            </w:r>
          </w:p>
        </w:tc>
      </w:tr>
      <w:tr w:rsidR="00716AD9">
        <w:tc>
          <w:tcPr>
            <w:tcW w:w="450" w:type="dxa"/>
            <w:vAlign w:val="center"/>
          </w:tcPr>
          <w:p w:rsidR="00716AD9" w:rsidRDefault="00716AD9">
            <w:pPr>
              <w:numPr>
                <w:ilvl w:val="0"/>
                <w:numId w:val="2"/>
              </w:numPr>
              <w:tabs>
                <w:tab w:val="left" w:pos="322"/>
              </w:tabs>
              <w:ind w:left="-42" w:rightChars="-20" w:right="-42" w:firstLine="0"/>
              <w:jc w:val="center"/>
              <w:rPr>
                <w:rFonts w:ascii="仿宋" w:eastAsia="仿宋" w:hAnsi="仿宋" w:cs="仿宋"/>
                <w:b/>
                <w:color w:val="auto"/>
                <w:sz w:val="24"/>
                <w:szCs w:val="24"/>
                <w:lang w:eastAsia="zh-CN"/>
              </w:rPr>
            </w:pPr>
          </w:p>
        </w:tc>
        <w:tc>
          <w:tcPr>
            <w:tcW w:w="633" w:type="dxa"/>
            <w:vAlign w:val="center"/>
          </w:tcPr>
          <w:p w:rsidR="00716AD9" w:rsidRDefault="00DC5153">
            <w:pPr>
              <w:ind w:leftChars="-10" w:left="-21" w:rightChars="-10" w:right="-21"/>
              <w:jc w:val="center"/>
              <w:rPr>
                <w:rFonts w:ascii="仿宋" w:eastAsia="仿宋" w:hAnsi="仿宋" w:cs="仿宋"/>
                <w:color w:val="auto"/>
                <w:sz w:val="24"/>
                <w:szCs w:val="24"/>
              </w:rPr>
            </w:pPr>
            <w:r w:rsidRPr="00DC5153">
              <w:rPr>
                <w:rFonts w:ascii="仿宋" w:eastAsia="仿宋" w:hAnsi="仿宋" w:cs="仿宋" w:hint="eastAsia"/>
                <w:color w:val="auto"/>
                <w:sz w:val="24"/>
                <w:szCs w:val="24"/>
              </w:rPr>
              <w:t>项目团队</w:t>
            </w:r>
          </w:p>
        </w:tc>
        <w:tc>
          <w:tcPr>
            <w:tcW w:w="936" w:type="dxa"/>
            <w:shd w:val="clear" w:color="auto" w:fill="auto"/>
            <w:vAlign w:val="center"/>
          </w:tcPr>
          <w:p w:rsidR="00716AD9" w:rsidRDefault="00DC5153">
            <w:pPr>
              <w:ind w:leftChars="-23" w:left="-48" w:rightChars="-17" w:right="-36"/>
              <w:jc w:val="center"/>
              <w:rPr>
                <w:rFonts w:ascii="仿宋" w:eastAsia="仿宋" w:hAnsi="仿宋" w:cs="仿宋"/>
                <w:color w:val="auto"/>
                <w:sz w:val="24"/>
                <w:szCs w:val="24"/>
              </w:rPr>
            </w:pPr>
            <w:r>
              <w:rPr>
                <w:rFonts w:ascii="仿宋" w:eastAsia="仿宋" w:hAnsi="仿宋" w:cs="仿宋" w:hint="eastAsia"/>
                <w:color w:val="auto"/>
                <w:sz w:val="24"/>
                <w:szCs w:val="24"/>
              </w:rPr>
              <w:t>客观分</w:t>
            </w:r>
          </w:p>
        </w:tc>
        <w:tc>
          <w:tcPr>
            <w:tcW w:w="732" w:type="dxa"/>
            <w:vAlign w:val="center"/>
          </w:tcPr>
          <w:p w:rsidR="00716AD9" w:rsidRDefault="00DC5153">
            <w:pPr>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7</w:t>
            </w:r>
          </w:p>
        </w:tc>
        <w:tc>
          <w:tcPr>
            <w:tcW w:w="6535" w:type="dxa"/>
            <w:vAlign w:val="center"/>
          </w:tcPr>
          <w:p w:rsidR="00716AD9" w:rsidRDefault="00DC5153">
            <w:pP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项目团队成员具备ITSS服务或应用经理等相关证书的，每提供一个证书得1分，最多得5分。</w:t>
            </w:r>
          </w:p>
          <w:p w:rsidR="00716AD9" w:rsidRDefault="00DC5153">
            <w:pP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提供证书原件扫描件加盖供应商公章。</w:t>
            </w:r>
          </w:p>
          <w:p w:rsidR="00716AD9" w:rsidRDefault="00DC5153">
            <w:pP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供应商拟投入本项目的信息系统建设服务专班人员人数3人及以上得1分，5人及以上得2分。</w:t>
            </w:r>
          </w:p>
          <w:p w:rsidR="00716AD9" w:rsidRDefault="00DC5153">
            <w:pP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提供相关人员身份证明材料加盖供应商公章。</w:t>
            </w:r>
          </w:p>
        </w:tc>
      </w:tr>
      <w:tr w:rsidR="00716AD9">
        <w:tc>
          <w:tcPr>
            <w:tcW w:w="450" w:type="dxa"/>
            <w:vAlign w:val="center"/>
          </w:tcPr>
          <w:p w:rsidR="00716AD9" w:rsidRDefault="00716AD9">
            <w:pPr>
              <w:numPr>
                <w:ilvl w:val="0"/>
                <w:numId w:val="2"/>
              </w:numPr>
              <w:tabs>
                <w:tab w:val="left" w:pos="322"/>
              </w:tabs>
              <w:ind w:left="-42" w:rightChars="-20" w:right="-42" w:firstLine="0"/>
              <w:jc w:val="center"/>
              <w:rPr>
                <w:rFonts w:ascii="仿宋" w:eastAsia="仿宋" w:hAnsi="仿宋" w:cs="仿宋"/>
                <w:b/>
                <w:color w:val="auto"/>
                <w:sz w:val="24"/>
                <w:szCs w:val="24"/>
                <w:lang w:eastAsia="zh-CN"/>
              </w:rPr>
            </w:pPr>
          </w:p>
        </w:tc>
        <w:tc>
          <w:tcPr>
            <w:tcW w:w="633" w:type="dxa"/>
            <w:vMerge w:val="restart"/>
            <w:vAlign w:val="center"/>
          </w:tcPr>
          <w:p w:rsidR="00716AD9" w:rsidRDefault="00DC5153">
            <w:pPr>
              <w:ind w:leftChars="-10" w:left="-21" w:rightChars="-10" w:right="-21"/>
              <w:jc w:val="center"/>
              <w:rPr>
                <w:rFonts w:ascii="仿宋" w:eastAsia="仿宋" w:hAnsi="仿宋" w:cs="仿宋"/>
                <w:b/>
                <w:color w:val="auto"/>
                <w:sz w:val="24"/>
                <w:szCs w:val="24"/>
              </w:rPr>
            </w:pPr>
            <w:r>
              <w:rPr>
                <w:rFonts w:ascii="仿宋" w:eastAsia="仿宋" w:hAnsi="仿宋" w:cs="仿宋" w:hint="eastAsia"/>
                <w:color w:val="auto"/>
                <w:sz w:val="24"/>
                <w:szCs w:val="24"/>
              </w:rPr>
              <w:t>服务范围</w:t>
            </w:r>
            <w:r>
              <w:rPr>
                <w:rFonts w:ascii="仿宋" w:eastAsia="仿宋" w:hAnsi="仿宋" w:cs="仿宋" w:hint="eastAsia"/>
                <w:color w:val="auto"/>
                <w:sz w:val="24"/>
                <w:szCs w:val="24"/>
              </w:rPr>
              <w:lastRenderedPageBreak/>
              <w:t>和要求</w:t>
            </w:r>
          </w:p>
        </w:tc>
        <w:tc>
          <w:tcPr>
            <w:tcW w:w="936" w:type="dxa"/>
            <w:shd w:val="clear" w:color="auto" w:fill="auto"/>
            <w:vAlign w:val="center"/>
          </w:tcPr>
          <w:p w:rsidR="00716AD9" w:rsidRDefault="00DC5153">
            <w:pPr>
              <w:ind w:leftChars="-23" w:left="-48" w:rightChars="-17" w:right="-36"/>
              <w:jc w:val="center"/>
              <w:rPr>
                <w:rFonts w:ascii="仿宋" w:eastAsia="仿宋" w:hAnsi="仿宋" w:cs="仿宋"/>
                <w:b/>
                <w:color w:val="auto"/>
                <w:kern w:val="2"/>
                <w:sz w:val="24"/>
                <w:szCs w:val="24"/>
                <w:lang w:eastAsia="zh-CN"/>
              </w:rPr>
            </w:pPr>
            <w:r>
              <w:rPr>
                <w:rFonts w:ascii="仿宋" w:eastAsia="仿宋" w:hAnsi="仿宋" w:cs="仿宋" w:hint="eastAsia"/>
                <w:color w:val="auto"/>
                <w:sz w:val="24"/>
                <w:szCs w:val="24"/>
              </w:rPr>
              <w:lastRenderedPageBreak/>
              <w:t>客观分</w:t>
            </w:r>
          </w:p>
        </w:tc>
        <w:tc>
          <w:tcPr>
            <w:tcW w:w="732" w:type="dxa"/>
            <w:vAlign w:val="center"/>
          </w:tcPr>
          <w:p w:rsidR="00716AD9" w:rsidRDefault="00DC5153">
            <w:pPr>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2</w:t>
            </w:r>
          </w:p>
        </w:tc>
        <w:tc>
          <w:tcPr>
            <w:tcW w:w="6535" w:type="dxa"/>
            <w:shd w:val="clear" w:color="auto" w:fill="auto"/>
            <w:vAlign w:val="center"/>
          </w:tcPr>
          <w:p w:rsidR="00716AD9" w:rsidRDefault="00DC5153">
            <w:pPr>
              <w:rPr>
                <w:rFonts w:ascii="仿宋" w:eastAsia="仿宋" w:hAnsi="仿宋" w:cs="仿宋"/>
                <w:color w:val="auto"/>
                <w:kern w:val="2"/>
                <w:sz w:val="24"/>
                <w:szCs w:val="24"/>
                <w:lang w:eastAsia="zh-CN"/>
              </w:rPr>
            </w:pPr>
            <w:r>
              <w:rPr>
                <w:rFonts w:ascii="仿宋" w:eastAsia="仿宋" w:hAnsi="仿宋" w:cs="仿宋" w:hint="eastAsia"/>
                <w:color w:val="auto"/>
                <w:sz w:val="24"/>
                <w:szCs w:val="24"/>
                <w:lang w:eastAsia="zh-CN"/>
              </w:rPr>
              <w:t>供应商的非驻场工程师具有1小时内到达现场的服务能力得2分，否则不得分。（提供承诺函并加盖公章。</w:t>
            </w:r>
            <w:r>
              <w:rPr>
                <w:rFonts w:ascii="仿宋" w:eastAsia="仿宋" w:hAnsi="仿宋" w:cs="仿宋" w:hint="eastAsia"/>
                <w:color w:val="auto"/>
                <w:sz w:val="24"/>
                <w:szCs w:val="24"/>
              </w:rPr>
              <w:t>）</w:t>
            </w:r>
          </w:p>
        </w:tc>
      </w:tr>
      <w:tr w:rsidR="00716AD9">
        <w:tc>
          <w:tcPr>
            <w:tcW w:w="450" w:type="dxa"/>
            <w:vAlign w:val="center"/>
          </w:tcPr>
          <w:p w:rsidR="00716AD9" w:rsidRDefault="00716AD9">
            <w:pPr>
              <w:numPr>
                <w:ilvl w:val="0"/>
                <w:numId w:val="2"/>
              </w:numPr>
              <w:tabs>
                <w:tab w:val="left" w:pos="322"/>
              </w:tabs>
              <w:ind w:left="-42" w:rightChars="-20" w:right="-42" w:firstLine="0"/>
              <w:jc w:val="center"/>
              <w:rPr>
                <w:rFonts w:ascii="仿宋" w:eastAsia="仿宋" w:hAnsi="仿宋" w:cs="仿宋"/>
                <w:b/>
                <w:color w:val="auto"/>
                <w:sz w:val="24"/>
                <w:szCs w:val="24"/>
              </w:rPr>
            </w:pPr>
          </w:p>
        </w:tc>
        <w:tc>
          <w:tcPr>
            <w:tcW w:w="633" w:type="dxa"/>
            <w:vMerge/>
            <w:vAlign w:val="center"/>
          </w:tcPr>
          <w:p w:rsidR="00716AD9" w:rsidRDefault="00716AD9">
            <w:pPr>
              <w:ind w:leftChars="-10" w:left="-21" w:rightChars="-10" w:right="-21"/>
              <w:jc w:val="center"/>
              <w:rPr>
                <w:rFonts w:ascii="仿宋" w:eastAsia="仿宋" w:hAnsi="仿宋" w:cs="仿宋"/>
                <w:b/>
                <w:color w:val="auto"/>
                <w:sz w:val="24"/>
                <w:szCs w:val="24"/>
              </w:rPr>
            </w:pPr>
          </w:p>
        </w:tc>
        <w:tc>
          <w:tcPr>
            <w:tcW w:w="936" w:type="dxa"/>
            <w:shd w:val="clear" w:color="auto" w:fill="auto"/>
            <w:vAlign w:val="center"/>
          </w:tcPr>
          <w:p w:rsidR="00716AD9" w:rsidRDefault="00DC5153">
            <w:pPr>
              <w:ind w:leftChars="-23" w:left="-48" w:rightChars="-17" w:right="-36"/>
              <w:jc w:val="center"/>
              <w:rPr>
                <w:rFonts w:ascii="仿宋" w:eastAsia="仿宋" w:hAnsi="仿宋" w:cs="仿宋"/>
                <w:b/>
                <w:color w:val="auto"/>
                <w:kern w:val="2"/>
                <w:sz w:val="24"/>
                <w:szCs w:val="24"/>
                <w:lang w:eastAsia="zh-CN"/>
              </w:rPr>
            </w:pPr>
            <w:r>
              <w:rPr>
                <w:rFonts w:ascii="仿宋" w:eastAsia="仿宋" w:hAnsi="仿宋" w:cs="仿宋" w:hint="eastAsia"/>
                <w:color w:val="auto"/>
                <w:sz w:val="24"/>
                <w:szCs w:val="24"/>
              </w:rPr>
              <w:t>客观分</w:t>
            </w:r>
          </w:p>
        </w:tc>
        <w:tc>
          <w:tcPr>
            <w:tcW w:w="732" w:type="dxa"/>
            <w:vAlign w:val="center"/>
          </w:tcPr>
          <w:p w:rsidR="00716AD9" w:rsidRDefault="00DC5153">
            <w:pPr>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2</w:t>
            </w:r>
          </w:p>
        </w:tc>
        <w:tc>
          <w:tcPr>
            <w:tcW w:w="6535" w:type="dxa"/>
            <w:shd w:val="clear" w:color="auto" w:fill="auto"/>
            <w:vAlign w:val="center"/>
          </w:tcPr>
          <w:p w:rsidR="00716AD9" w:rsidRDefault="00DC5153">
            <w:pPr>
              <w:rPr>
                <w:rFonts w:ascii="仿宋" w:eastAsia="仿宋" w:hAnsi="仿宋" w:cs="仿宋"/>
                <w:color w:val="auto"/>
                <w:kern w:val="2"/>
                <w:sz w:val="24"/>
                <w:szCs w:val="24"/>
                <w:lang w:eastAsia="zh-CN"/>
              </w:rPr>
            </w:pPr>
            <w:r>
              <w:rPr>
                <w:rFonts w:ascii="仿宋" w:eastAsia="仿宋" w:hAnsi="仿宋" w:cs="仿宋" w:hint="eastAsia"/>
                <w:color w:val="auto"/>
                <w:sz w:val="24"/>
                <w:szCs w:val="24"/>
                <w:lang w:eastAsia="zh-CN"/>
              </w:rPr>
              <w:t>供应商在项目所在地具有服务机构 (或服务团队)的得2分，否则不得分。提供购房合同或租房合同或承诺中标后提供租房合同证明材料(提供证明材料加盖公章)。</w:t>
            </w:r>
          </w:p>
        </w:tc>
      </w:tr>
      <w:tr w:rsidR="00716AD9">
        <w:tc>
          <w:tcPr>
            <w:tcW w:w="450" w:type="dxa"/>
            <w:vAlign w:val="center"/>
          </w:tcPr>
          <w:p w:rsidR="00716AD9" w:rsidRDefault="00716AD9">
            <w:pPr>
              <w:numPr>
                <w:ilvl w:val="0"/>
                <w:numId w:val="2"/>
              </w:numPr>
              <w:tabs>
                <w:tab w:val="left" w:pos="322"/>
              </w:tabs>
              <w:ind w:left="-42" w:rightChars="-20" w:right="-42" w:firstLine="0"/>
              <w:jc w:val="center"/>
              <w:rPr>
                <w:rFonts w:ascii="仿宋" w:eastAsia="仿宋" w:hAnsi="仿宋" w:cs="仿宋"/>
                <w:b/>
                <w:color w:val="auto"/>
                <w:sz w:val="24"/>
                <w:szCs w:val="24"/>
                <w:lang w:eastAsia="zh-CN"/>
              </w:rPr>
            </w:pPr>
          </w:p>
        </w:tc>
        <w:tc>
          <w:tcPr>
            <w:tcW w:w="633" w:type="dxa"/>
            <w:shd w:val="clear" w:color="auto" w:fill="auto"/>
            <w:vAlign w:val="center"/>
          </w:tcPr>
          <w:p w:rsidR="00716AD9" w:rsidRDefault="00DC5153">
            <w:pPr>
              <w:jc w:val="center"/>
              <w:rPr>
                <w:rFonts w:ascii="仿宋" w:eastAsia="仿宋" w:hAnsi="仿宋" w:cs="仿宋"/>
                <w:color w:val="auto"/>
                <w:kern w:val="2"/>
                <w:sz w:val="24"/>
                <w:szCs w:val="24"/>
                <w:lang w:eastAsia="zh-CN"/>
              </w:rPr>
            </w:pPr>
            <w:r>
              <w:rPr>
                <w:rFonts w:ascii="仿宋" w:eastAsia="仿宋" w:hAnsi="仿宋" w:cs="仿宋" w:hint="eastAsia"/>
                <w:color w:val="auto"/>
                <w:sz w:val="24"/>
                <w:szCs w:val="24"/>
              </w:rPr>
              <w:t>项目工期</w:t>
            </w:r>
          </w:p>
        </w:tc>
        <w:tc>
          <w:tcPr>
            <w:tcW w:w="936" w:type="dxa"/>
            <w:shd w:val="clear" w:color="auto" w:fill="auto"/>
            <w:vAlign w:val="center"/>
          </w:tcPr>
          <w:p w:rsidR="00716AD9" w:rsidRDefault="00DC5153">
            <w:pPr>
              <w:ind w:leftChars="-23" w:left="-48" w:rightChars="-17" w:right="-36"/>
              <w:jc w:val="center"/>
              <w:rPr>
                <w:rFonts w:ascii="仿宋" w:eastAsia="仿宋" w:hAnsi="仿宋" w:cs="仿宋"/>
                <w:b/>
                <w:color w:val="auto"/>
                <w:kern w:val="2"/>
                <w:sz w:val="24"/>
                <w:szCs w:val="24"/>
                <w:lang w:eastAsia="zh-CN"/>
              </w:rPr>
            </w:pPr>
            <w:r>
              <w:rPr>
                <w:rFonts w:ascii="仿宋" w:eastAsia="仿宋" w:hAnsi="仿宋" w:cs="仿宋" w:hint="eastAsia"/>
                <w:color w:val="auto"/>
                <w:sz w:val="24"/>
                <w:szCs w:val="24"/>
              </w:rPr>
              <w:t>客观分</w:t>
            </w:r>
          </w:p>
        </w:tc>
        <w:tc>
          <w:tcPr>
            <w:tcW w:w="732" w:type="dxa"/>
            <w:shd w:val="clear" w:color="auto" w:fill="auto"/>
            <w:vAlign w:val="center"/>
          </w:tcPr>
          <w:p w:rsidR="00716AD9" w:rsidRDefault="00DC5153">
            <w:pPr>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3</w:t>
            </w:r>
          </w:p>
        </w:tc>
        <w:tc>
          <w:tcPr>
            <w:tcW w:w="6535" w:type="dxa"/>
            <w:shd w:val="clear" w:color="auto" w:fill="auto"/>
            <w:vAlign w:val="center"/>
          </w:tcPr>
          <w:p w:rsidR="00716AD9" w:rsidRDefault="00DC5153">
            <w:pPr>
              <w:rPr>
                <w:rFonts w:ascii="仿宋" w:eastAsia="仿宋" w:hAnsi="仿宋" w:cs="仿宋"/>
                <w:color w:val="auto"/>
                <w:kern w:val="2"/>
                <w:sz w:val="24"/>
                <w:szCs w:val="24"/>
                <w:lang w:eastAsia="zh-CN"/>
              </w:rPr>
            </w:pPr>
            <w:r>
              <w:rPr>
                <w:rFonts w:ascii="仿宋" w:eastAsia="仿宋" w:hAnsi="仿宋" w:cs="仿宋" w:hint="eastAsia"/>
                <w:color w:val="auto"/>
                <w:sz w:val="24"/>
                <w:szCs w:val="24"/>
                <w:lang w:eastAsia="zh-CN"/>
              </w:rPr>
              <w:t>供应商承诺：按照项目建设进度要求，建设工期为自合同签订之日起2个月内完成，且各项进度均满足</w:t>
            </w:r>
            <w:r w:rsidR="00D34B56">
              <w:rPr>
                <w:rFonts w:ascii="仿宋" w:eastAsia="仿宋" w:hAnsi="仿宋" w:cs="仿宋" w:hint="eastAsia"/>
                <w:color w:val="auto"/>
                <w:sz w:val="24"/>
                <w:szCs w:val="24"/>
                <w:lang w:eastAsia="zh-CN"/>
              </w:rPr>
              <w:t>采购</w:t>
            </w:r>
            <w:bookmarkStart w:id="30" w:name="_GoBack"/>
            <w:bookmarkEnd w:id="30"/>
            <w:r>
              <w:rPr>
                <w:rFonts w:ascii="仿宋" w:eastAsia="仿宋" w:hAnsi="仿宋" w:cs="仿宋" w:hint="eastAsia"/>
                <w:color w:val="auto"/>
                <w:sz w:val="24"/>
                <w:szCs w:val="24"/>
                <w:lang w:eastAsia="zh-CN"/>
              </w:rPr>
              <w:t>商文件要求。每提前10天完成的得1分，最多得3分（提供承诺函并加盖供应商公章。</w:t>
            </w:r>
            <w:r>
              <w:rPr>
                <w:rFonts w:ascii="仿宋" w:eastAsia="仿宋" w:hAnsi="仿宋" w:cs="仿宋" w:hint="eastAsia"/>
                <w:color w:val="auto"/>
                <w:sz w:val="24"/>
                <w:szCs w:val="24"/>
              </w:rPr>
              <w:t>）</w:t>
            </w:r>
          </w:p>
        </w:tc>
      </w:tr>
    </w:tbl>
    <w:p w:rsidR="00716AD9" w:rsidRDefault="00DC5153">
      <w:pPr>
        <w:pStyle w:val="a0"/>
        <w:spacing w:before="91" w:line="220" w:lineRule="auto"/>
        <w:ind w:left="210" w:firstLine="458"/>
        <w:rPr>
          <w:rFonts w:ascii="仿宋" w:eastAsia="仿宋" w:hAnsi="仿宋" w:cs="仿宋"/>
        </w:rPr>
      </w:pPr>
      <w:r>
        <w:rPr>
          <w:rFonts w:ascii="仿宋" w:eastAsia="仿宋" w:hAnsi="仿宋" w:cs="仿宋" w:hint="eastAsia"/>
          <w:b/>
          <w:bCs/>
          <w:spacing w:val="-6"/>
        </w:rPr>
        <w:t>2、技术评议（满分</w:t>
      </w:r>
      <w:r>
        <w:rPr>
          <w:rFonts w:ascii="仿宋" w:eastAsia="仿宋" w:hAnsi="仿宋" w:cs="仿宋" w:hint="eastAsia"/>
          <w:spacing w:val="-50"/>
        </w:rPr>
        <w:t xml:space="preserve"> </w:t>
      </w:r>
      <w:r>
        <w:rPr>
          <w:rFonts w:ascii="仿宋" w:eastAsia="仿宋" w:hAnsi="仿宋" w:cs="仿宋" w:hint="eastAsia"/>
          <w:b/>
          <w:bCs/>
          <w:spacing w:val="-6"/>
        </w:rPr>
        <w:t>6</w:t>
      </w:r>
      <w:r>
        <w:rPr>
          <w:rFonts w:ascii="仿宋" w:eastAsia="仿宋" w:hAnsi="仿宋" w:cs="仿宋" w:hint="eastAsia"/>
          <w:b/>
          <w:bCs/>
          <w:spacing w:val="-6"/>
          <w:lang w:eastAsia="zh-CN"/>
        </w:rPr>
        <w:t>0</w:t>
      </w:r>
      <w:r>
        <w:rPr>
          <w:rFonts w:ascii="仿宋" w:eastAsia="仿宋" w:hAnsi="仿宋" w:cs="仿宋" w:hint="eastAsia"/>
          <w:b/>
          <w:bCs/>
          <w:spacing w:val="-6"/>
        </w:rPr>
        <w:t>分）</w:t>
      </w:r>
    </w:p>
    <w:tbl>
      <w:tblPr>
        <w:tblW w:w="947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6" w:type="dxa"/>
          <w:left w:w="96" w:type="dxa"/>
          <w:bottom w:w="56" w:type="dxa"/>
          <w:right w:w="96" w:type="dxa"/>
        </w:tblCellMar>
        <w:tblLook w:val="04A0" w:firstRow="1" w:lastRow="0" w:firstColumn="1" w:lastColumn="0" w:noHBand="0" w:noVBand="1"/>
      </w:tblPr>
      <w:tblGrid>
        <w:gridCol w:w="613"/>
        <w:gridCol w:w="1182"/>
        <w:gridCol w:w="725"/>
        <w:gridCol w:w="732"/>
        <w:gridCol w:w="6221"/>
      </w:tblGrid>
      <w:tr w:rsidR="00716AD9" w:rsidTr="00DC5153">
        <w:trPr>
          <w:tblHeader/>
        </w:trPr>
        <w:tc>
          <w:tcPr>
            <w:tcW w:w="613" w:type="dxa"/>
            <w:shd w:val="pct10" w:color="auto" w:fill="auto"/>
            <w:vAlign w:val="center"/>
          </w:tcPr>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序号</w:t>
            </w:r>
          </w:p>
        </w:tc>
        <w:tc>
          <w:tcPr>
            <w:tcW w:w="1182" w:type="dxa"/>
            <w:shd w:val="pct10" w:color="auto" w:fill="auto"/>
            <w:vAlign w:val="center"/>
          </w:tcPr>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评审因素</w:t>
            </w:r>
          </w:p>
        </w:tc>
        <w:tc>
          <w:tcPr>
            <w:tcW w:w="725" w:type="dxa"/>
            <w:shd w:val="pct10" w:color="auto" w:fill="auto"/>
            <w:vAlign w:val="center"/>
          </w:tcPr>
          <w:p w:rsidR="00716AD9" w:rsidRDefault="00DC5153">
            <w:pPr>
              <w:ind w:leftChars="-35" w:left="-73" w:rightChars="-38" w:right="-80"/>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客观分/主观分</w:t>
            </w:r>
          </w:p>
        </w:tc>
        <w:tc>
          <w:tcPr>
            <w:tcW w:w="732" w:type="dxa"/>
            <w:shd w:val="pct10" w:color="auto" w:fill="auto"/>
            <w:vAlign w:val="center"/>
          </w:tcPr>
          <w:p w:rsidR="00716AD9" w:rsidRDefault="00DC5153">
            <w:pPr>
              <w:ind w:leftChars="-35" w:left="-73" w:rightChars="-38" w:right="-80"/>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分值</w:t>
            </w:r>
          </w:p>
        </w:tc>
        <w:tc>
          <w:tcPr>
            <w:tcW w:w="6221" w:type="dxa"/>
            <w:shd w:val="pct10" w:color="auto" w:fill="auto"/>
            <w:vAlign w:val="center"/>
          </w:tcPr>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评分标准</w:t>
            </w:r>
          </w:p>
        </w:tc>
      </w:tr>
      <w:tr w:rsidR="00716AD9" w:rsidTr="00DC5153">
        <w:tc>
          <w:tcPr>
            <w:tcW w:w="613" w:type="dxa"/>
            <w:vAlign w:val="center"/>
          </w:tcPr>
          <w:p w:rsidR="00716AD9" w:rsidRDefault="00716AD9">
            <w:pPr>
              <w:numPr>
                <w:ilvl w:val="0"/>
                <w:numId w:val="3"/>
              </w:numPr>
              <w:tabs>
                <w:tab w:val="left" w:pos="322"/>
              </w:tabs>
              <w:spacing w:line="320" w:lineRule="exact"/>
              <w:ind w:rightChars="-20" w:right="-42"/>
              <w:jc w:val="center"/>
              <w:rPr>
                <w:rFonts w:ascii="仿宋" w:eastAsia="仿宋" w:hAnsi="仿宋" w:cs="仿宋"/>
                <w:b/>
                <w:color w:val="auto"/>
                <w:sz w:val="24"/>
                <w:szCs w:val="24"/>
              </w:rPr>
            </w:pPr>
          </w:p>
        </w:tc>
        <w:tc>
          <w:tcPr>
            <w:tcW w:w="1182" w:type="dxa"/>
            <w:vAlign w:val="center"/>
          </w:tcPr>
          <w:p w:rsidR="00716AD9" w:rsidRDefault="00DC5153">
            <w:pPr>
              <w:spacing w:line="320" w:lineRule="exact"/>
              <w:ind w:leftChars="-23" w:left="-48" w:rightChars="-17" w:right="-36"/>
              <w:jc w:val="cente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rPr>
              <w:t>技术参数</w:t>
            </w:r>
          </w:p>
          <w:p w:rsidR="00716AD9" w:rsidRDefault="00DC5153">
            <w:pPr>
              <w:spacing w:line="320" w:lineRule="exact"/>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color w:val="auto"/>
                <w:sz w:val="24"/>
                <w:szCs w:val="24"/>
                <w:lang w:eastAsia="zh-CN"/>
              </w:rPr>
              <w:t>响应</w:t>
            </w:r>
          </w:p>
        </w:tc>
        <w:tc>
          <w:tcPr>
            <w:tcW w:w="725" w:type="dxa"/>
            <w:vAlign w:val="center"/>
          </w:tcPr>
          <w:p w:rsidR="00716AD9" w:rsidRDefault="00DC5153">
            <w:pPr>
              <w:spacing w:line="320" w:lineRule="exact"/>
              <w:ind w:leftChars="-23" w:left="-48" w:rightChars="-17" w:right="-36"/>
              <w:jc w:val="center"/>
              <w:rPr>
                <w:rFonts w:ascii="仿宋" w:eastAsia="仿宋" w:hAnsi="仿宋" w:cs="仿宋"/>
                <w:b/>
                <w:color w:val="auto"/>
                <w:sz w:val="24"/>
                <w:szCs w:val="24"/>
              </w:rPr>
            </w:pPr>
            <w:r>
              <w:rPr>
                <w:rFonts w:ascii="仿宋" w:eastAsia="仿宋" w:hAnsi="仿宋" w:cs="仿宋" w:hint="eastAsia"/>
                <w:color w:val="auto"/>
                <w:sz w:val="24"/>
                <w:szCs w:val="24"/>
              </w:rPr>
              <w:t>主观分</w:t>
            </w:r>
          </w:p>
        </w:tc>
        <w:tc>
          <w:tcPr>
            <w:tcW w:w="732" w:type="dxa"/>
            <w:vAlign w:val="center"/>
          </w:tcPr>
          <w:p w:rsidR="00716AD9" w:rsidRDefault="00DC5153">
            <w:pPr>
              <w:spacing w:line="320" w:lineRule="exact"/>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28</w:t>
            </w:r>
          </w:p>
        </w:tc>
        <w:tc>
          <w:tcPr>
            <w:tcW w:w="6221" w:type="dxa"/>
            <w:vAlign w:val="center"/>
          </w:tcPr>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 xml:space="preserve">根据供应商对技术指标的响应情况打分： </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针对本采购文件“第四章采购需求”的“3、技术要求”中标△号的关键指标（共 14 项），供应商提供的相关技术指标的证明材料能证实每有一项满足（不低于或正偏离）的得 2 分，有功能描述无运行界面截图得1分，否则不分。最高得</w:t>
            </w:r>
            <w:r>
              <w:rPr>
                <w:rFonts w:ascii="仿宋" w:eastAsia="仿宋" w:hAnsi="仿宋" w:cs="仿宋"/>
                <w:bCs/>
                <w:color w:val="auto"/>
                <w:sz w:val="24"/>
                <w:szCs w:val="24"/>
                <w:lang w:eastAsia="zh-CN" w:bidi="ar"/>
              </w:rPr>
              <w:t>28</w:t>
            </w:r>
            <w:r>
              <w:rPr>
                <w:rFonts w:ascii="仿宋" w:eastAsia="仿宋" w:hAnsi="仿宋" w:cs="仿宋" w:hint="eastAsia"/>
                <w:bCs/>
                <w:color w:val="auto"/>
                <w:sz w:val="24"/>
                <w:szCs w:val="24"/>
                <w:lang w:eastAsia="zh-CN" w:bidi="ar"/>
              </w:rPr>
              <w:t>分。</w:t>
            </w:r>
          </w:p>
          <w:p w:rsidR="00716AD9" w:rsidRDefault="00DC5153" w:rsidP="00DC5153">
            <w:pPr>
              <w:spacing w:line="240" w:lineRule="atLeast"/>
              <w:textAlignment w:val="center"/>
              <w:rPr>
                <w:rFonts w:ascii="仿宋" w:eastAsia="仿宋" w:hAnsi="仿宋" w:cs="仿宋"/>
                <w:color w:val="auto"/>
                <w:sz w:val="24"/>
                <w:szCs w:val="24"/>
                <w:lang w:eastAsia="zh-CN"/>
              </w:rPr>
            </w:pPr>
            <w:r>
              <w:rPr>
                <w:rFonts w:ascii="仿宋" w:eastAsia="仿宋" w:hAnsi="仿宋" w:cs="仿宋" w:hint="eastAsia"/>
                <w:bCs/>
                <w:color w:val="auto"/>
                <w:sz w:val="24"/>
                <w:szCs w:val="24"/>
                <w:lang w:eastAsia="zh-CN" w:bidi="ar"/>
              </w:rPr>
              <w:t>供应商可提供功能描述及运行界面截图作为证明材料。</w:t>
            </w:r>
          </w:p>
        </w:tc>
      </w:tr>
      <w:tr w:rsidR="00716AD9" w:rsidTr="00DC5153">
        <w:tc>
          <w:tcPr>
            <w:tcW w:w="613" w:type="dxa"/>
            <w:vAlign w:val="center"/>
          </w:tcPr>
          <w:p w:rsidR="00716AD9" w:rsidRDefault="00716AD9">
            <w:pPr>
              <w:numPr>
                <w:ilvl w:val="0"/>
                <w:numId w:val="3"/>
              </w:numPr>
              <w:tabs>
                <w:tab w:val="left" w:pos="322"/>
              </w:tabs>
              <w:spacing w:line="320" w:lineRule="exact"/>
              <w:ind w:left="-42" w:rightChars="-20" w:right="-42" w:firstLine="0"/>
              <w:jc w:val="center"/>
              <w:rPr>
                <w:rFonts w:ascii="仿宋" w:eastAsia="仿宋" w:hAnsi="仿宋" w:cs="仿宋"/>
                <w:b/>
                <w:color w:val="auto"/>
                <w:sz w:val="24"/>
                <w:szCs w:val="24"/>
                <w:lang w:eastAsia="zh-CN"/>
              </w:rPr>
            </w:pPr>
          </w:p>
        </w:tc>
        <w:tc>
          <w:tcPr>
            <w:tcW w:w="1182" w:type="dxa"/>
            <w:vAlign w:val="center"/>
          </w:tcPr>
          <w:p w:rsidR="00716AD9" w:rsidRDefault="00DC5153">
            <w:pPr>
              <w:ind w:leftChars="-10" w:left="-21" w:rightChars="-10" w:right="-21"/>
              <w:jc w:val="center"/>
              <w:rPr>
                <w:rFonts w:ascii="仿宋" w:eastAsia="仿宋" w:hAnsi="仿宋" w:cs="仿宋"/>
                <w:b/>
                <w:color w:val="auto"/>
                <w:sz w:val="24"/>
                <w:szCs w:val="24"/>
              </w:rPr>
            </w:pPr>
            <w:r>
              <w:rPr>
                <w:rStyle w:val="font51"/>
                <w:rFonts w:ascii="仿宋" w:eastAsia="仿宋" w:hAnsi="仿宋" w:cs="仿宋" w:hint="default"/>
                <w:color w:val="auto"/>
                <w:sz w:val="24"/>
                <w:szCs w:val="24"/>
                <w:lang w:bidi="ar"/>
              </w:rPr>
              <w:t>项目实施方案</w:t>
            </w:r>
          </w:p>
        </w:tc>
        <w:tc>
          <w:tcPr>
            <w:tcW w:w="725" w:type="dxa"/>
            <w:vAlign w:val="center"/>
          </w:tcPr>
          <w:p w:rsidR="00716AD9" w:rsidRDefault="00DC5153">
            <w:pPr>
              <w:spacing w:line="320" w:lineRule="exact"/>
              <w:ind w:leftChars="-23" w:left="-48" w:rightChars="-17" w:right="-36"/>
              <w:jc w:val="center"/>
              <w:rPr>
                <w:rFonts w:ascii="仿宋" w:eastAsia="仿宋" w:hAnsi="仿宋" w:cs="仿宋"/>
                <w:b/>
                <w:color w:val="auto"/>
                <w:sz w:val="24"/>
                <w:szCs w:val="24"/>
              </w:rPr>
            </w:pPr>
            <w:r>
              <w:rPr>
                <w:rFonts w:ascii="仿宋" w:eastAsia="仿宋" w:hAnsi="仿宋" w:cs="仿宋" w:hint="eastAsia"/>
                <w:color w:val="auto"/>
                <w:sz w:val="24"/>
                <w:szCs w:val="24"/>
              </w:rPr>
              <w:t>主观分</w:t>
            </w:r>
          </w:p>
        </w:tc>
        <w:tc>
          <w:tcPr>
            <w:tcW w:w="732" w:type="dxa"/>
            <w:vAlign w:val="center"/>
          </w:tcPr>
          <w:p w:rsidR="00716AD9" w:rsidRDefault="00DC5153">
            <w:pPr>
              <w:spacing w:line="320" w:lineRule="exact"/>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10</w:t>
            </w:r>
          </w:p>
        </w:tc>
        <w:tc>
          <w:tcPr>
            <w:tcW w:w="6221" w:type="dxa"/>
            <w:vAlign w:val="center"/>
          </w:tcPr>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供应商根据项目建设实际要求的理解程度所提供的总体项目实施方案进行评分：</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评审内容如下：</w:t>
            </w:r>
          </w:p>
          <w:p w:rsidR="00716AD9" w:rsidRDefault="00DC5153">
            <w:pPr>
              <w:textAlignment w:val="center"/>
              <w:rPr>
                <w:rFonts w:ascii="仿宋" w:eastAsia="仿宋" w:hAnsi="仿宋" w:cs="仿宋"/>
                <w:color w:val="auto"/>
                <w:sz w:val="24"/>
                <w:szCs w:val="24"/>
                <w:lang w:eastAsia="zh-CN" w:bidi="ar"/>
              </w:rPr>
            </w:pPr>
            <w:r>
              <w:rPr>
                <w:rFonts w:ascii="仿宋" w:eastAsia="仿宋" w:hAnsi="仿宋" w:cs="仿宋" w:hint="eastAsia"/>
                <w:color w:val="auto"/>
                <w:sz w:val="24"/>
                <w:szCs w:val="24"/>
                <w:lang w:eastAsia="zh-CN" w:bidi="ar"/>
              </w:rPr>
              <w:t>①项目建设目标；</w:t>
            </w:r>
          </w:p>
          <w:p w:rsidR="00716AD9" w:rsidRDefault="00DC5153">
            <w:pPr>
              <w:textAlignment w:val="center"/>
              <w:rPr>
                <w:rFonts w:ascii="仿宋" w:eastAsia="仿宋" w:hAnsi="仿宋" w:cs="仿宋"/>
                <w:color w:val="auto"/>
                <w:sz w:val="24"/>
                <w:szCs w:val="24"/>
                <w:lang w:eastAsia="zh-CN" w:bidi="ar"/>
              </w:rPr>
            </w:pPr>
            <w:r>
              <w:rPr>
                <w:rFonts w:ascii="仿宋" w:eastAsia="仿宋" w:hAnsi="仿宋" w:cs="仿宋" w:hint="eastAsia"/>
                <w:color w:val="auto"/>
                <w:sz w:val="24"/>
                <w:szCs w:val="24"/>
                <w:lang w:eastAsia="zh-CN" w:bidi="ar"/>
              </w:rPr>
              <w:t>②服务总体设计；</w:t>
            </w:r>
          </w:p>
          <w:p w:rsidR="00716AD9" w:rsidRDefault="00DC5153">
            <w:pPr>
              <w:textAlignment w:val="center"/>
              <w:rPr>
                <w:rFonts w:ascii="仿宋" w:eastAsia="仿宋" w:hAnsi="仿宋" w:cs="仿宋"/>
                <w:color w:val="auto"/>
                <w:sz w:val="24"/>
                <w:szCs w:val="24"/>
                <w:lang w:eastAsia="zh-CN" w:bidi="ar"/>
              </w:rPr>
            </w:pPr>
            <w:r>
              <w:rPr>
                <w:rFonts w:ascii="仿宋" w:eastAsia="仿宋" w:hAnsi="仿宋" w:cs="仿宋" w:hint="eastAsia"/>
                <w:color w:val="auto"/>
                <w:sz w:val="24"/>
                <w:szCs w:val="24"/>
                <w:lang w:eastAsia="zh-CN" w:bidi="ar"/>
              </w:rPr>
              <w:t>③实施步骤；</w:t>
            </w:r>
          </w:p>
          <w:p w:rsidR="00716AD9" w:rsidRDefault="00DC5153">
            <w:pPr>
              <w:textAlignment w:val="center"/>
              <w:rPr>
                <w:rFonts w:ascii="仿宋" w:eastAsia="仿宋" w:hAnsi="仿宋" w:cs="仿宋"/>
                <w:color w:val="auto"/>
                <w:sz w:val="24"/>
                <w:szCs w:val="24"/>
                <w:lang w:eastAsia="zh-CN" w:bidi="ar"/>
              </w:rPr>
            </w:pPr>
            <w:r>
              <w:rPr>
                <w:rFonts w:ascii="仿宋" w:eastAsia="仿宋" w:hAnsi="仿宋" w:cs="仿宋" w:hint="eastAsia"/>
                <w:color w:val="auto"/>
                <w:sz w:val="24"/>
                <w:szCs w:val="24"/>
                <w:lang w:eastAsia="zh-CN" w:bidi="ar"/>
              </w:rPr>
              <w:t>④系统部署；</w:t>
            </w:r>
          </w:p>
          <w:p w:rsidR="00716AD9" w:rsidRDefault="00DC5153">
            <w:pPr>
              <w:textAlignment w:val="center"/>
              <w:rPr>
                <w:rFonts w:ascii="仿宋" w:eastAsia="仿宋" w:hAnsi="仿宋" w:cs="仿宋"/>
                <w:color w:val="auto"/>
                <w:sz w:val="24"/>
                <w:szCs w:val="24"/>
                <w:lang w:eastAsia="zh-CN" w:bidi="ar"/>
              </w:rPr>
            </w:pPr>
            <w:r>
              <w:rPr>
                <w:rFonts w:ascii="仿宋" w:eastAsia="仿宋" w:hAnsi="仿宋" w:cs="仿宋" w:hint="eastAsia"/>
                <w:color w:val="auto"/>
                <w:sz w:val="24"/>
                <w:szCs w:val="24"/>
                <w:lang w:eastAsia="zh-CN" w:bidi="ar"/>
              </w:rPr>
              <w:t>⑤保障措施。</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评审标准如下：</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（1）符合度：方案需对以上重点考察内容进行充分响应，不得提供与本评标项无关内容；</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（2）完整性：方案需结合整体需求，进行全方面的设计，不得存在设计缺项；</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（3）合理性：方案需依据项目功能性能要求及相关技术标准规范进行科学设计，要求方案合理可落地。</w:t>
            </w:r>
          </w:p>
          <w:p w:rsidR="00716AD9" w:rsidRDefault="00DC5153">
            <w:pPr>
              <w:textAlignment w:val="center"/>
              <w:rPr>
                <w:rFonts w:ascii="仿宋" w:eastAsia="仿宋" w:hAnsi="仿宋" w:cs="仿宋"/>
                <w:color w:val="auto"/>
                <w:sz w:val="24"/>
                <w:szCs w:val="24"/>
              </w:rPr>
            </w:pPr>
            <w:r>
              <w:rPr>
                <w:rFonts w:ascii="仿宋" w:eastAsia="仿宋" w:hAnsi="仿宋" w:cs="仿宋" w:hint="eastAsia"/>
                <w:bCs/>
                <w:color w:val="auto"/>
                <w:sz w:val="24"/>
                <w:szCs w:val="24"/>
                <w:lang w:eastAsia="zh-CN" w:bidi="ar"/>
              </w:rPr>
              <w:t>对上述5项评审内容进行打分，每项评审内完全满足3项评审标准的得2分，满足其中2项评审标准的得1分，其余不得分。</w:t>
            </w:r>
            <w:r>
              <w:rPr>
                <w:rFonts w:ascii="仿宋" w:eastAsia="仿宋" w:hAnsi="仿宋" w:cs="仿宋" w:hint="eastAsia"/>
                <w:bCs/>
                <w:color w:val="auto"/>
                <w:sz w:val="24"/>
                <w:szCs w:val="24"/>
                <w:lang w:bidi="ar"/>
              </w:rPr>
              <w:t>最高得10分。</w:t>
            </w:r>
          </w:p>
        </w:tc>
      </w:tr>
      <w:tr w:rsidR="00716AD9" w:rsidTr="00DC5153">
        <w:tc>
          <w:tcPr>
            <w:tcW w:w="613" w:type="dxa"/>
            <w:vAlign w:val="center"/>
          </w:tcPr>
          <w:p w:rsidR="00716AD9" w:rsidRDefault="00716AD9">
            <w:pPr>
              <w:numPr>
                <w:ilvl w:val="0"/>
                <w:numId w:val="3"/>
              </w:numPr>
              <w:tabs>
                <w:tab w:val="left" w:pos="322"/>
              </w:tabs>
              <w:spacing w:line="320" w:lineRule="exact"/>
              <w:ind w:left="-42" w:rightChars="-20" w:right="-42" w:firstLine="0"/>
              <w:jc w:val="center"/>
              <w:rPr>
                <w:rFonts w:ascii="仿宋" w:eastAsia="仿宋" w:hAnsi="仿宋" w:cs="仿宋"/>
                <w:b/>
                <w:color w:val="auto"/>
                <w:sz w:val="24"/>
                <w:szCs w:val="24"/>
              </w:rPr>
            </w:pPr>
          </w:p>
        </w:tc>
        <w:tc>
          <w:tcPr>
            <w:tcW w:w="1182" w:type="dxa"/>
            <w:vAlign w:val="center"/>
          </w:tcPr>
          <w:p w:rsidR="00716AD9" w:rsidRDefault="00DC5153">
            <w:pPr>
              <w:ind w:leftChars="-10" w:left="-21" w:rightChars="-10" w:right="-21"/>
              <w:jc w:val="center"/>
              <w:rPr>
                <w:rFonts w:ascii="仿宋" w:eastAsia="仿宋" w:hAnsi="仿宋" w:cs="仿宋"/>
                <w:b/>
                <w:color w:val="auto"/>
                <w:sz w:val="24"/>
                <w:szCs w:val="24"/>
              </w:rPr>
            </w:pPr>
            <w:r>
              <w:rPr>
                <w:rStyle w:val="font51"/>
                <w:rFonts w:ascii="仿宋" w:eastAsia="仿宋" w:hAnsi="仿宋" w:cs="仿宋" w:hint="default"/>
                <w:color w:val="auto"/>
                <w:sz w:val="24"/>
                <w:szCs w:val="24"/>
                <w:lang w:bidi="ar"/>
              </w:rPr>
              <w:t>项目</w:t>
            </w:r>
            <w:r>
              <w:rPr>
                <w:rFonts w:ascii="仿宋" w:eastAsia="仿宋" w:hAnsi="仿宋" w:cs="仿宋" w:hint="eastAsia"/>
                <w:color w:val="auto"/>
                <w:sz w:val="24"/>
                <w:szCs w:val="24"/>
                <w:lang w:bidi="ar"/>
              </w:rPr>
              <w:t>安全方案</w:t>
            </w:r>
          </w:p>
        </w:tc>
        <w:tc>
          <w:tcPr>
            <w:tcW w:w="725" w:type="dxa"/>
            <w:shd w:val="clear" w:color="auto" w:fill="auto"/>
            <w:vAlign w:val="center"/>
          </w:tcPr>
          <w:p w:rsidR="00716AD9" w:rsidRDefault="00DC5153">
            <w:pPr>
              <w:spacing w:line="320" w:lineRule="exact"/>
              <w:ind w:leftChars="-23" w:left="-48" w:rightChars="-17" w:right="-36"/>
              <w:jc w:val="center"/>
              <w:rPr>
                <w:rFonts w:ascii="仿宋" w:eastAsia="仿宋" w:hAnsi="仿宋" w:cs="仿宋"/>
                <w:b/>
                <w:color w:val="auto"/>
                <w:kern w:val="2"/>
                <w:sz w:val="24"/>
                <w:szCs w:val="24"/>
                <w:lang w:eastAsia="zh-CN"/>
              </w:rPr>
            </w:pPr>
            <w:r>
              <w:rPr>
                <w:rFonts w:ascii="仿宋" w:eastAsia="仿宋" w:hAnsi="仿宋" w:cs="仿宋" w:hint="eastAsia"/>
                <w:color w:val="auto"/>
                <w:sz w:val="24"/>
                <w:szCs w:val="24"/>
              </w:rPr>
              <w:t>主观分</w:t>
            </w:r>
          </w:p>
        </w:tc>
        <w:tc>
          <w:tcPr>
            <w:tcW w:w="732" w:type="dxa"/>
            <w:vAlign w:val="center"/>
          </w:tcPr>
          <w:p w:rsidR="00716AD9" w:rsidRDefault="00DC5153">
            <w:pPr>
              <w:spacing w:line="320" w:lineRule="exact"/>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6</w:t>
            </w:r>
          </w:p>
        </w:tc>
        <w:tc>
          <w:tcPr>
            <w:tcW w:w="6221" w:type="dxa"/>
            <w:vAlign w:val="center"/>
          </w:tcPr>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供应商根据项目建设实际要求的理解程度所提供的安全方案进行评分：</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评审内容如下：</w:t>
            </w:r>
          </w:p>
          <w:p w:rsidR="00716AD9" w:rsidRDefault="00DC5153">
            <w:pPr>
              <w:textAlignment w:val="center"/>
              <w:rPr>
                <w:rFonts w:ascii="仿宋" w:eastAsia="仿宋" w:hAnsi="仿宋" w:cs="仿宋"/>
                <w:color w:val="auto"/>
                <w:sz w:val="24"/>
                <w:szCs w:val="24"/>
                <w:lang w:eastAsia="zh-CN" w:bidi="ar"/>
              </w:rPr>
            </w:pPr>
            <w:r>
              <w:rPr>
                <w:rFonts w:ascii="仿宋" w:eastAsia="仿宋" w:hAnsi="仿宋" w:cs="仿宋" w:hint="eastAsia"/>
                <w:color w:val="auto"/>
                <w:sz w:val="24"/>
                <w:szCs w:val="24"/>
                <w:lang w:eastAsia="zh-CN" w:bidi="ar"/>
              </w:rPr>
              <w:t>①有确保数据安全稳定的措施方案；</w:t>
            </w:r>
          </w:p>
          <w:p w:rsidR="00716AD9" w:rsidRDefault="00DC5153">
            <w:pPr>
              <w:textAlignment w:val="center"/>
              <w:rPr>
                <w:rFonts w:ascii="仿宋" w:eastAsia="仿宋" w:hAnsi="仿宋" w:cs="仿宋"/>
                <w:color w:val="auto"/>
                <w:sz w:val="24"/>
                <w:szCs w:val="24"/>
                <w:lang w:eastAsia="zh-CN" w:bidi="ar"/>
              </w:rPr>
            </w:pPr>
            <w:r>
              <w:rPr>
                <w:rFonts w:ascii="仿宋" w:eastAsia="仿宋" w:hAnsi="仿宋" w:cs="仿宋" w:hint="eastAsia"/>
                <w:color w:val="auto"/>
                <w:sz w:val="24"/>
                <w:szCs w:val="24"/>
                <w:lang w:eastAsia="zh-CN" w:bidi="ar"/>
              </w:rPr>
              <w:t>②重有制定保证网络访问安全的详细实施措施；</w:t>
            </w:r>
          </w:p>
          <w:p w:rsidR="00716AD9" w:rsidRDefault="00DC5153">
            <w:pPr>
              <w:spacing w:line="240" w:lineRule="atLeast"/>
              <w:textAlignment w:val="center"/>
              <w:rPr>
                <w:rFonts w:ascii="仿宋" w:eastAsia="仿宋" w:hAnsi="仿宋" w:cs="仿宋"/>
                <w:color w:val="auto"/>
                <w:sz w:val="24"/>
                <w:szCs w:val="24"/>
                <w:lang w:eastAsia="zh-CN" w:bidi="ar"/>
              </w:rPr>
            </w:pPr>
            <w:r>
              <w:rPr>
                <w:rFonts w:ascii="仿宋" w:eastAsia="仿宋" w:hAnsi="仿宋" w:cs="仿宋" w:hint="eastAsia"/>
                <w:color w:val="auto"/>
                <w:sz w:val="24"/>
                <w:szCs w:val="24"/>
                <w:lang w:eastAsia="zh-CN" w:bidi="ar"/>
              </w:rPr>
              <w:t>③有制定保证应用及数据库安全、数据备份安全的实施措施。</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评审标准如下：</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（1）符合度：方案需对以上重点考察内容进行充分响应</w:t>
            </w:r>
            <w:r>
              <w:rPr>
                <w:rFonts w:ascii="仿宋" w:eastAsia="仿宋" w:hAnsi="仿宋" w:cs="仿宋" w:hint="eastAsia"/>
                <w:bCs/>
                <w:color w:val="auto"/>
                <w:sz w:val="24"/>
                <w:szCs w:val="24"/>
                <w:lang w:eastAsia="zh-CN" w:bidi="ar"/>
              </w:rPr>
              <w:lastRenderedPageBreak/>
              <w:t>，不得提供与本评标项无关内容；</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（2）完整性：方案需结合整体需求，进行全方面的设计，不得存在设计缺项；</w:t>
            </w:r>
          </w:p>
          <w:p w:rsidR="00716AD9" w:rsidRDefault="00DC5153">
            <w:pPr>
              <w:spacing w:line="240" w:lineRule="atLeast"/>
              <w:textAlignment w:val="center"/>
              <w:rPr>
                <w:rFonts w:ascii="仿宋" w:eastAsia="仿宋" w:hAnsi="仿宋" w:cs="仿宋"/>
                <w:bCs/>
                <w:color w:val="auto"/>
                <w:sz w:val="24"/>
                <w:szCs w:val="24"/>
                <w:lang w:eastAsia="zh-CN" w:bidi="ar"/>
              </w:rPr>
            </w:pPr>
            <w:r>
              <w:rPr>
                <w:rFonts w:ascii="仿宋" w:eastAsia="仿宋" w:hAnsi="仿宋" w:cs="仿宋" w:hint="eastAsia"/>
                <w:bCs/>
                <w:color w:val="auto"/>
                <w:sz w:val="24"/>
                <w:szCs w:val="24"/>
                <w:lang w:eastAsia="zh-CN" w:bidi="ar"/>
              </w:rPr>
              <w:t>（3）合理性：方案需依据项目功能性能要求及相关技术标准规范进行科学设计，要求方案合理可落地。</w:t>
            </w:r>
          </w:p>
          <w:p w:rsidR="00716AD9" w:rsidRDefault="00DC5153">
            <w:pPr>
              <w:spacing w:line="320" w:lineRule="exact"/>
              <w:rPr>
                <w:rFonts w:ascii="仿宋" w:eastAsia="仿宋" w:hAnsi="仿宋" w:cs="仿宋"/>
                <w:color w:val="auto"/>
                <w:sz w:val="24"/>
                <w:szCs w:val="24"/>
              </w:rPr>
            </w:pPr>
            <w:r>
              <w:rPr>
                <w:rFonts w:ascii="仿宋" w:eastAsia="仿宋" w:hAnsi="仿宋" w:cs="仿宋" w:hint="eastAsia"/>
                <w:bCs/>
                <w:color w:val="auto"/>
                <w:sz w:val="24"/>
                <w:szCs w:val="24"/>
                <w:lang w:eastAsia="zh-CN" w:bidi="ar"/>
              </w:rPr>
              <w:t>对上述3项评审内容进行打分，每项评审内完全满足3项评审标准的得2分，满足其中2项评审标准的得1分，其余不得分。</w:t>
            </w:r>
            <w:r>
              <w:rPr>
                <w:rFonts w:ascii="仿宋" w:eastAsia="仿宋" w:hAnsi="仿宋" w:cs="仿宋" w:hint="eastAsia"/>
                <w:bCs/>
                <w:color w:val="auto"/>
                <w:sz w:val="24"/>
                <w:szCs w:val="24"/>
                <w:lang w:bidi="ar"/>
              </w:rPr>
              <w:t>最高得6分。</w:t>
            </w:r>
          </w:p>
        </w:tc>
      </w:tr>
      <w:tr w:rsidR="00716AD9" w:rsidTr="00DC5153">
        <w:tc>
          <w:tcPr>
            <w:tcW w:w="613" w:type="dxa"/>
            <w:vAlign w:val="center"/>
          </w:tcPr>
          <w:p w:rsidR="00716AD9" w:rsidRDefault="00716AD9">
            <w:pPr>
              <w:numPr>
                <w:ilvl w:val="0"/>
                <w:numId w:val="3"/>
              </w:numPr>
              <w:tabs>
                <w:tab w:val="left" w:pos="322"/>
              </w:tabs>
              <w:spacing w:line="320" w:lineRule="exact"/>
              <w:ind w:left="-42" w:rightChars="-20" w:right="-42" w:firstLine="0"/>
              <w:jc w:val="center"/>
              <w:rPr>
                <w:rFonts w:ascii="仿宋" w:eastAsia="仿宋" w:hAnsi="仿宋" w:cs="仿宋"/>
                <w:b/>
                <w:color w:val="auto"/>
                <w:sz w:val="24"/>
                <w:szCs w:val="24"/>
              </w:rPr>
            </w:pPr>
          </w:p>
        </w:tc>
        <w:tc>
          <w:tcPr>
            <w:tcW w:w="1182" w:type="dxa"/>
            <w:vAlign w:val="center"/>
          </w:tcPr>
          <w:p w:rsidR="00716AD9" w:rsidRDefault="00DC5153">
            <w:pPr>
              <w:ind w:leftChars="-10" w:left="-21" w:rightChars="-10" w:right="-21"/>
              <w:jc w:val="center"/>
              <w:rPr>
                <w:rFonts w:ascii="仿宋" w:eastAsia="仿宋" w:hAnsi="仿宋" w:cs="仿宋"/>
                <w:b/>
                <w:color w:val="auto"/>
                <w:sz w:val="24"/>
                <w:szCs w:val="24"/>
              </w:rPr>
            </w:pPr>
            <w:r>
              <w:rPr>
                <w:rStyle w:val="font51"/>
                <w:rFonts w:ascii="仿宋" w:eastAsia="仿宋" w:hAnsi="仿宋" w:cs="仿宋" w:hint="default"/>
                <w:color w:val="auto"/>
                <w:sz w:val="24"/>
                <w:szCs w:val="24"/>
                <w:lang w:eastAsia="zh-CN" w:bidi="ar"/>
              </w:rPr>
              <w:t>培训及售后服务方案</w:t>
            </w:r>
          </w:p>
        </w:tc>
        <w:tc>
          <w:tcPr>
            <w:tcW w:w="725" w:type="dxa"/>
            <w:shd w:val="clear" w:color="auto" w:fill="auto"/>
            <w:vAlign w:val="center"/>
          </w:tcPr>
          <w:p w:rsidR="00716AD9" w:rsidRDefault="00DC5153">
            <w:pPr>
              <w:spacing w:line="320" w:lineRule="exact"/>
              <w:ind w:leftChars="-23" w:left="-48" w:rightChars="-17" w:right="-36"/>
              <w:jc w:val="center"/>
              <w:rPr>
                <w:rFonts w:ascii="仿宋" w:eastAsia="仿宋" w:hAnsi="仿宋" w:cs="仿宋"/>
                <w:b/>
                <w:color w:val="auto"/>
                <w:kern w:val="2"/>
                <w:sz w:val="24"/>
                <w:szCs w:val="24"/>
                <w:lang w:eastAsia="zh-CN"/>
              </w:rPr>
            </w:pPr>
            <w:r>
              <w:rPr>
                <w:rFonts w:ascii="仿宋" w:eastAsia="仿宋" w:hAnsi="仿宋" w:cs="仿宋" w:hint="eastAsia"/>
                <w:color w:val="auto"/>
                <w:sz w:val="24"/>
                <w:szCs w:val="24"/>
              </w:rPr>
              <w:t>主观分</w:t>
            </w:r>
          </w:p>
        </w:tc>
        <w:tc>
          <w:tcPr>
            <w:tcW w:w="732" w:type="dxa"/>
            <w:vAlign w:val="center"/>
          </w:tcPr>
          <w:p w:rsidR="00716AD9" w:rsidRDefault="00DC5153">
            <w:pPr>
              <w:spacing w:line="320" w:lineRule="exact"/>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8</w:t>
            </w:r>
          </w:p>
        </w:tc>
        <w:tc>
          <w:tcPr>
            <w:tcW w:w="6221" w:type="dxa"/>
            <w:vAlign w:val="center"/>
          </w:tcPr>
          <w:p w:rsidR="00716AD9" w:rsidRDefault="00DC5153">
            <w:pPr>
              <w:textAlignment w:val="cente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rPr>
              <w:t>根据供应商提供的培训及售后服务方案（包括但不限于：培训计划、培训方案、保障措施、培训内容、售后服务流程、售后服务人员安排、售后服务承诺、售后响应时间等）进行评审：</w:t>
            </w:r>
          </w:p>
          <w:p w:rsidR="00716AD9" w:rsidRDefault="00DC5153">
            <w:pPr>
              <w:textAlignment w:val="cente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rPr>
              <w:t>方案思路清晰，符合项目实际情况，针对性强的得 8分；</w:t>
            </w:r>
          </w:p>
          <w:p w:rsidR="00716AD9" w:rsidRDefault="00DC5153">
            <w:pPr>
              <w:textAlignment w:val="cente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rPr>
              <w:t>方案思路不清晰或内容偏离，针对性有欠缺，得 5 分；</w:t>
            </w:r>
          </w:p>
          <w:p w:rsidR="00716AD9" w:rsidRDefault="00DC5153">
            <w:pPr>
              <w:textAlignment w:val="cente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rPr>
              <w:t>方案内容不明确，无针对性分析的得 2 分；</w:t>
            </w:r>
          </w:p>
          <w:p w:rsidR="00716AD9" w:rsidRDefault="00DC5153">
            <w:pPr>
              <w:textAlignment w:val="cente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rPr>
              <w:t>未提供不得分。</w:t>
            </w:r>
          </w:p>
        </w:tc>
      </w:tr>
      <w:tr w:rsidR="00716AD9" w:rsidTr="00DC5153">
        <w:tc>
          <w:tcPr>
            <w:tcW w:w="613" w:type="dxa"/>
            <w:vAlign w:val="center"/>
          </w:tcPr>
          <w:p w:rsidR="00716AD9" w:rsidRDefault="00716AD9">
            <w:pPr>
              <w:numPr>
                <w:ilvl w:val="0"/>
                <w:numId w:val="3"/>
              </w:numPr>
              <w:tabs>
                <w:tab w:val="left" w:pos="322"/>
              </w:tabs>
              <w:spacing w:line="320" w:lineRule="exact"/>
              <w:ind w:left="-42" w:rightChars="-20" w:right="-42" w:firstLine="0"/>
              <w:jc w:val="center"/>
              <w:rPr>
                <w:rFonts w:ascii="仿宋" w:eastAsia="仿宋" w:hAnsi="仿宋" w:cs="仿宋"/>
                <w:b/>
                <w:color w:val="auto"/>
                <w:sz w:val="24"/>
                <w:szCs w:val="24"/>
                <w:lang w:eastAsia="zh-CN"/>
              </w:rPr>
            </w:pPr>
          </w:p>
        </w:tc>
        <w:tc>
          <w:tcPr>
            <w:tcW w:w="1182" w:type="dxa"/>
            <w:vAlign w:val="center"/>
          </w:tcPr>
          <w:p w:rsidR="00716AD9" w:rsidRDefault="00DC5153">
            <w:pPr>
              <w:ind w:leftChars="-10" w:left="-21" w:rightChars="-10" w:right="-21"/>
              <w:jc w:val="center"/>
              <w:rPr>
                <w:rFonts w:ascii="仿宋" w:eastAsia="仿宋" w:hAnsi="仿宋" w:cs="仿宋"/>
                <w:b/>
                <w:color w:val="auto"/>
                <w:sz w:val="24"/>
                <w:szCs w:val="24"/>
              </w:rPr>
            </w:pPr>
            <w:r>
              <w:rPr>
                <w:rFonts w:ascii="仿宋" w:eastAsia="仿宋" w:hAnsi="仿宋" w:cs="仿宋" w:hint="eastAsia"/>
                <w:color w:val="auto"/>
                <w:sz w:val="24"/>
                <w:szCs w:val="24"/>
                <w:lang w:bidi="ar"/>
              </w:rPr>
              <w:t>技术能力证明</w:t>
            </w:r>
          </w:p>
        </w:tc>
        <w:tc>
          <w:tcPr>
            <w:tcW w:w="725" w:type="dxa"/>
            <w:vAlign w:val="center"/>
          </w:tcPr>
          <w:p w:rsidR="00716AD9" w:rsidRDefault="00DC5153">
            <w:pPr>
              <w:spacing w:line="320" w:lineRule="exact"/>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客观分</w:t>
            </w:r>
          </w:p>
        </w:tc>
        <w:tc>
          <w:tcPr>
            <w:tcW w:w="732" w:type="dxa"/>
            <w:vAlign w:val="center"/>
          </w:tcPr>
          <w:p w:rsidR="00716AD9" w:rsidRDefault="00DC5153">
            <w:pPr>
              <w:spacing w:line="320" w:lineRule="exact"/>
              <w:ind w:leftChars="-23" w:left="-48" w:rightChars="-17" w:right="-3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8</w:t>
            </w:r>
          </w:p>
        </w:tc>
        <w:tc>
          <w:tcPr>
            <w:tcW w:w="6221" w:type="dxa"/>
            <w:vAlign w:val="center"/>
          </w:tcPr>
          <w:p w:rsidR="00716AD9" w:rsidRDefault="00DC5153">
            <w:pPr>
              <w:textAlignment w:val="center"/>
              <w:rPr>
                <w:rFonts w:ascii="仿宋" w:eastAsia="仿宋" w:hAnsi="仿宋" w:cs="仿宋"/>
                <w:color w:val="auto"/>
                <w:sz w:val="24"/>
                <w:szCs w:val="24"/>
                <w:lang w:eastAsia="zh-CN"/>
              </w:rPr>
            </w:pPr>
            <w:r>
              <w:rPr>
                <w:rFonts w:ascii="仿宋" w:eastAsia="仿宋" w:hAnsi="仿宋" w:cs="仿宋" w:hint="eastAsia"/>
                <w:color w:val="auto"/>
                <w:sz w:val="24"/>
                <w:szCs w:val="24"/>
                <w:lang w:eastAsia="zh-CN"/>
              </w:rPr>
              <w:t>为避免产生知识产权使用纠纷，供应商或所投软件服务/产品系统具备以下类似软件著作权证书： 疾控类项目管理系统、实验室质量管理体系系统、移动助手软件、样本数据采集</w:t>
            </w:r>
            <w:r>
              <w:rPr>
                <w:rFonts w:ascii="仿宋" w:eastAsia="仿宋" w:hAnsi="仿宋" w:cs="仿宋" w:hint="eastAsia"/>
                <w:bCs/>
                <w:color w:val="auto"/>
                <w:sz w:val="24"/>
                <w:szCs w:val="24"/>
                <w:lang w:eastAsia="zh-CN" w:bidi="ar"/>
              </w:rPr>
              <w:t>与交换系统。每提供一项证书复印件得2分，每个类型证书提供多个不重复得分，满分8分。（提供证书原件扫描件加盖供应商公章。）</w:t>
            </w:r>
          </w:p>
        </w:tc>
      </w:tr>
    </w:tbl>
    <w:p w:rsidR="00716AD9" w:rsidRDefault="00716AD9">
      <w:pPr>
        <w:pStyle w:val="a0"/>
        <w:spacing w:before="91" w:line="219" w:lineRule="auto"/>
        <w:rPr>
          <w:b/>
          <w:bCs/>
          <w:spacing w:val="-7"/>
        </w:rPr>
      </w:pPr>
    </w:p>
    <w:p w:rsidR="00716AD9" w:rsidRDefault="00DC5153">
      <w:pPr>
        <w:pStyle w:val="a0"/>
        <w:spacing w:before="91" w:line="219" w:lineRule="auto"/>
        <w:ind w:left="302" w:firstLine="454"/>
        <w:rPr>
          <w:rFonts w:ascii="仿宋" w:eastAsia="仿宋" w:hAnsi="仿宋" w:cs="仿宋"/>
          <w:sz w:val="24"/>
          <w:szCs w:val="24"/>
        </w:rPr>
      </w:pPr>
      <w:r>
        <w:rPr>
          <w:rFonts w:ascii="仿宋" w:eastAsia="仿宋" w:hAnsi="仿宋" w:cs="仿宋" w:hint="eastAsia"/>
          <w:b/>
          <w:bCs/>
          <w:spacing w:val="-7"/>
          <w:sz w:val="24"/>
          <w:szCs w:val="24"/>
        </w:rPr>
        <w:t>3、价格评议（满分</w:t>
      </w:r>
      <w:r>
        <w:rPr>
          <w:rFonts w:ascii="仿宋" w:eastAsia="仿宋" w:hAnsi="仿宋" w:cs="仿宋" w:hint="eastAsia"/>
          <w:spacing w:val="-39"/>
          <w:sz w:val="24"/>
          <w:szCs w:val="24"/>
        </w:rPr>
        <w:t xml:space="preserve"> </w:t>
      </w:r>
      <w:r>
        <w:rPr>
          <w:rFonts w:ascii="仿宋" w:eastAsia="仿宋" w:hAnsi="仿宋" w:cs="仿宋" w:hint="eastAsia"/>
          <w:b/>
          <w:bCs/>
          <w:spacing w:val="-7"/>
          <w:sz w:val="24"/>
          <w:szCs w:val="24"/>
        </w:rPr>
        <w:t>10</w:t>
      </w:r>
      <w:r>
        <w:rPr>
          <w:rFonts w:ascii="仿宋" w:eastAsia="仿宋" w:hAnsi="仿宋" w:cs="仿宋" w:hint="eastAsia"/>
          <w:spacing w:val="-55"/>
          <w:sz w:val="24"/>
          <w:szCs w:val="24"/>
        </w:rPr>
        <w:t xml:space="preserve"> </w:t>
      </w:r>
      <w:r>
        <w:rPr>
          <w:rFonts w:ascii="仿宋" w:eastAsia="仿宋" w:hAnsi="仿宋" w:cs="仿宋" w:hint="eastAsia"/>
          <w:b/>
          <w:bCs/>
          <w:spacing w:val="-7"/>
          <w:sz w:val="24"/>
          <w:szCs w:val="24"/>
        </w:rPr>
        <w:t>分）</w:t>
      </w:r>
    </w:p>
    <w:p w:rsidR="00716AD9" w:rsidRDefault="00716AD9">
      <w:pPr>
        <w:spacing w:line="240" w:lineRule="exact"/>
      </w:pPr>
    </w:p>
    <w:tbl>
      <w:tblPr>
        <w:tblStyle w:val="TableNormal"/>
        <w:tblW w:w="4992"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80" w:type="dxa"/>
          <w:left w:w="102" w:type="dxa"/>
          <w:bottom w:w="80" w:type="dxa"/>
          <w:right w:w="102" w:type="dxa"/>
        </w:tblCellMar>
        <w:tblLook w:val="04A0" w:firstRow="1" w:lastRow="0" w:firstColumn="1" w:lastColumn="0" w:noHBand="0" w:noVBand="1"/>
      </w:tblPr>
      <w:tblGrid>
        <w:gridCol w:w="688"/>
        <w:gridCol w:w="659"/>
        <w:gridCol w:w="1017"/>
        <w:gridCol w:w="572"/>
        <w:gridCol w:w="5594"/>
      </w:tblGrid>
      <w:tr w:rsidR="00716AD9">
        <w:trPr>
          <w:jc w:val="center"/>
        </w:trPr>
        <w:tc>
          <w:tcPr>
            <w:tcW w:w="404" w:type="pct"/>
            <w:vAlign w:val="center"/>
          </w:tcPr>
          <w:p w:rsidR="00716AD9" w:rsidRDefault="00DC5153">
            <w:pPr>
              <w:ind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序号</w:t>
            </w:r>
          </w:p>
        </w:tc>
        <w:tc>
          <w:tcPr>
            <w:tcW w:w="386" w:type="pct"/>
            <w:vAlign w:val="center"/>
          </w:tcPr>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评审因</w:t>
            </w:r>
          </w:p>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素</w:t>
            </w:r>
          </w:p>
        </w:tc>
        <w:tc>
          <w:tcPr>
            <w:tcW w:w="596" w:type="pct"/>
            <w:vAlign w:val="center"/>
          </w:tcPr>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客观分</w:t>
            </w:r>
          </w:p>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/主观</w:t>
            </w:r>
          </w:p>
          <w:p w:rsidR="00716AD9" w:rsidRDefault="00DC5153">
            <w:pPr>
              <w:ind w:leftChars="-37" w:left="-78"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分</w:t>
            </w:r>
          </w:p>
        </w:tc>
        <w:tc>
          <w:tcPr>
            <w:tcW w:w="335" w:type="pct"/>
            <w:textDirection w:val="tbRlV"/>
            <w:vAlign w:val="center"/>
          </w:tcPr>
          <w:p w:rsidR="00716AD9" w:rsidRDefault="00DC5153">
            <w:pPr>
              <w:ind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分 值</w:t>
            </w:r>
          </w:p>
        </w:tc>
        <w:tc>
          <w:tcPr>
            <w:tcW w:w="3278" w:type="pct"/>
            <w:vAlign w:val="center"/>
          </w:tcPr>
          <w:p w:rsidR="00716AD9" w:rsidRDefault="00DC5153">
            <w:pPr>
              <w:ind w:rightChars="-41" w:right="-86"/>
              <w:jc w:val="center"/>
              <w:rPr>
                <w:rFonts w:ascii="仿宋" w:eastAsia="仿宋" w:hAnsi="仿宋" w:cs="仿宋"/>
                <w:b/>
                <w:color w:val="auto"/>
                <w:sz w:val="24"/>
                <w:szCs w:val="24"/>
                <w:lang w:eastAsia="zh-CN"/>
              </w:rPr>
            </w:pPr>
            <w:r>
              <w:rPr>
                <w:rFonts w:ascii="仿宋" w:eastAsia="仿宋" w:hAnsi="仿宋" w:cs="仿宋" w:hint="eastAsia"/>
                <w:b/>
                <w:color w:val="auto"/>
                <w:sz w:val="24"/>
                <w:szCs w:val="24"/>
                <w:lang w:eastAsia="zh-CN"/>
              </w:rPr>
              <w:t>评分标准</w:t>
            </w:r>
          </w:p>
        </w:tc>
      </w:tr>
      <w:tr w:rsidR="00716AD9">
        <w:trPr>
          <w:jc w:val="center"/>
        </w:trPr>
        <w:tc>
          <w:tcPr>
            <w:tcW w:w="404" w:type="pct"/>
            <w:vAlign w:val="center"/>
          </w:tcPr>
          <w:p w:rsidR="00716AD9" w:rsidRDefault="00DC5153">
            <w:pPr>
              <w:spacing w:before="91" w:line="219" w:lineRule="auto"/>
              <w:ind w:left="163"/>
              <w:jc w:val="center"/>
              <w:rPr>
                <w:rFonts w:ascii="仿宋" w:eastAsia="仿宋" w:hAnsi="仿宋" w:cs="仿宋"/>
                <w:spacing w:val="-4"/>
                <w:sz w:val="24"/>
                <w:szCs w:val="24"/>
                <w:lang w:eastAsia="zh-CN"/>
              </w:rPr>
            </w:pPr>
            <w:r>
              <w:rPr>
                <w:rFonts w:ascii="仿宋" w:eastAsia="仿宋" w:hAnsi="仿宋" w:cs="仿宋" w:hint="eastAsia"/>
                <w:spacing w:val="-4"/>
                <w:sz w:val="24"/>
                <w:szCs w:val="24"/>
                <w:lang w:eastAsia="zh-CN"/>
              </w:rPr>
              <w:t>1</w:t>
            </w:r>
          </w:p>
        </w:tc>
        <w:tc>
          <w:tcPr>
            <w:tcW w:w="386" w:type="pct"/>
            <w:vAlign w:val="center"/>
          </w:tcPr>
          <w:p w:rsidR="00716AD9" w:rsidRDefault="00DC5153">
            <w:pPr>
              <w:spacing w:before="91" w:line="219" w:lineRule="auto"/>
              <w:jc w:val="center"/>
              <w:rPr>
                <w:rFonts w:ascii="仿宋" w:eastAsia="仿宋" w:hAnsi="仿宋" w:cs="仿宋"/>
                <w:sz w:val="24"/>
                <w:szCs w:val="24"/>
              </w:rPr>
            </w:pPr>
            <w:r>
              <w:rPr>
                <w:rFonts w:ascii="仿宋" w:eastAsia="仿宋" w:hAnsi="仿宋" w:cs="仿宋" w:hint="eastAsia"/>
                <w:spacing w:val="-4"/>
                <w:sz w:val="24"/>
                <w:szCs w:val="24"/>
              </w:rPr>
              <w:t>价格评</w:t>
            </w:r>
            <w:r>
              <w:rPr>
                <w:rFonts w:ascii="仿宋" w:eastAsia="仿宋" w:hAnsi="仿宋" w:cs="仿宋" w:hint="eastAsia"/>
                <w:sz w:val="24"/>
                <w:szCs w:val="24"/>
              </w:rPr>
              <w:t>议</w:t>
            </w:r>
          </w:p>
        </w:tc>
        <w:tc>
          <w:tcPr>
            <w:tcW w:w="596" w:type="pct"/>
            <w:vAlign w:val="center"/>
          </w:tcPr>
          <w:p w:rsidR="00716AD9" w:rsidRDefault="00DC5153">
            <w:pPr>
              <w:spacing w:before="91" w:line="362" w:lineRule="auto"/>
              <w:ind w:right="233"/>
              <w:jc w:val="center"/>
              <w:rPr>
                <w:rFonts w:ascii="仿宋" w:eastAsia="仿宋" w:hAnsi="仿宋" w:cs="仿宋"/>
                <w:sz w:val="24"/>
                <w:szCs w:val="24"/>
              </w:rPr>
            </w:pPr>
            <w:r>
              <w:rPr>
                <w:rFonts w:ascii="仿宋" w:eastAsia="仿宋" w:hAnsi="仿宋" w:cs="仿宋" w:hint="eastAsia"/>
                <w:spacing w:val="-6"/>
                <w:sz w:val="24"/>
                <w:szCs w:val="24"/>
              </w:rPr>
              <w:t>客观</w:t>
            </w:r>
            <w:r>
              <w:rPr>
                <w:rFonts w:ascii="仿宋" w:eastAsia="仿宋" w:hAnsi="仿宋" w:cs="仿宋" w:hint="eastAsia"/>
                <w:sz w:val="24"/>
                <w:szCs w:val="24"/>
              </w:rPr>
              <w:t>分</w:t>
            </w:r>
          </w:p>
        </w:tc>
        <w:tc>
          <w:tcPr>
            <w:tcW w:w="335" w:type="pct"/>
            <w:vAlign w:val="center"/>
          </w:tcPr>
          <w:p w:rsidR="00716AD9" w:rsidRDefault="00DC5153">
            <w:pPr>
              <w:spacing w:before="91"/>
              <w:jc w:val="center"/>
              <w:rPr>
                <w:rFonts w:ascii="仿宋" w:eastAsia="仿宋" w:hAnsi="仿宋" w:cs="仿宋"/>
                <w:sz w:val="24"/>
                <w:szCs w:val="24"/>
              </w:rPr>
            </w:pPr>
            <w:r>
              <w:rPr>
                <w:rFonts w:ascii="仿宋" w:eastAsia="仿宋" w:hAnsi="仿宋" w:cs="仿宋" w:hint="eastAsia"/>
                <w:spacing w:val="-15"/>
                <w:sz w:val="24"/>
                <w:szCs w:val="24"/>
              </w:rPr>
              <w:t>10</w:t>
            </w:r>
          </w:p>
        </w:tc>
        <w:tc>
          <w:tcPr>
            <w:tcW w:w="3278" w:type="pct"/>
            <w:vAlign w:val="center"/>
          </w:tcPr>
          <w:p w:rsidR="00716AD9" w:rsidRDefault="00DC5153">
            <w:pPr>
              <w:spacing w:before="43" w:line="219" w:lineRule="auto"/>
              <w:ind w:left="114"/>
              <w:jc w:val="both"/>
              <w:rPr>
                <w:rFonts w:ascii="仿宋" w:eastAsia="仿宋" w:hAnsi="仿宋" w:cs="仿宋"/>
                <w:sz w:val="24"/>
                <w:szCs w:val="24"/>
                <w:lang w:eastAsia="zh-CN"/>
              </w:rPr>
            </w:pPr>
            <w:r>
              <w:rPr>
                <w:rFonts w:ascii="仿宋" w:eastAsia="仿宋" w:hAnsi="仿宋" w:cs="仿宋" w:hint="eastAsia"/>
                <w:spacing w:val="-1"/>
                <w:sz w:val="24"/>
                <w:szCs w:val="24"/>
                <w:lang w:eastAsia="zh-CN"/>
              </w:rPr>
              <w:t>评标委员会只对符合性审查合格的投标文件进</w:t>
            </w:r>
            <w:r>
              <w:rPr>
                <w:rFonts w:ascii="仿宋" w:eastAsia="仿宋" w:hAnsi="仿宋" w:cs="仿宋" w:hint="eastAsia"/>
                <w:spacing w:val="-2"/>
                <w:sz w:val="24"/>
                <w:szCs w:val="24"/>
                <w:lang w:eastAsia="zh-CN"/>
              </w:rPr>
              <w:t>行价格评议，报价分采用低价优先法计算，即满</w:t>
            </w:r>
            <w:r>
              <w:rPr>
                <w:rFonts w:ascii="仿宋" w:eastAsia="仿宋" w:hAnsi="仿宋" w:cs="仿宋" w:hint="eastAsia"/>
                <w:spacing w:val="18"/>
                <w:sz w:val="24"/>
                <w:szCs w:val="24"/>
                <w:lang w:eastAsia="zh-CN"/>
              </w:rPr>
              <w:t xml:space="preserve"> </w:t>
            </w:r>
            <w:r>
              <w:rPr>
                <w:rFonts w:ascii="仿宋" w:eastAsia="仿宋" w:hAnsi="仿宋" w:cs="仿宋" w:hint="eastAsia"/>
                <w:spacing w:val="-1"/>
                <w:sz w:val="24"/>
                <w:szCs w:val="24"/>
                <w:lang w:eastAsia="zh-CN"/>
              </w:rPr>
              <w:t>足招标文件要求且投标价格（落实政府采购政策</w:t>
            </w:r>
            <w:r>
              <w:rPr>
                <w:rFonts w:ascii="仿宋" w:eastAsia="仿宋" w:hAnsi="仿宋" w:cs="仿宋" w:hint="eastAsia"/>
                <w:spacing w:val="4"/>
                <w:sz w:val="24"/>
                <w:szCs w:val="24"/>
                <w:lang w:eastAsia="zh-CN"/>
              </w:rPr>
              <w:t xml:space="preserve"> </w:t>
            </w:r>
            <w:r>
              <w:rPr>
                <w:rFonts w:ascii="仿宋" w:eastAsia="仿宋" w:hAnsi="仿宋" w:cs="仿宋" w:hint="eastAsia"/>
                <w:spacing w:val="-1"/>
                <w:sz w:val="24"/>
                <w:szCs w:val="24"/>
                <w:lang w:eastAsia="zh-CN"/>
              </w:rPr>
              <w:t>进行价格调整的，以调整后的价格计算）最低的</w:t>
            </w:r>
            <w:r>
              <w:rPr>
                <w:rFonts w:ascii="仿宋" w:eastAsia="仿宋" w:hAnsi="仿宋" w:cs="仿宋" w:hint="eastAsia"/>
                <w:spacing w:val="1"/>
                <w:sz w:val="24"/>
                <w:szCs w:val="24"/>
                <w:lang w:eastAsia="zh-CN"/>
              </w:rPr>
              <w:t xml:space="preserve"> </w:t>
            </w:r>
            <w:r>
              <w:rPr>
                <w:rFonts w:ascii="仿宋" w:eastAsia="仿宋" w:hAnsi="仿宋" w:cs="仿宋" w:hint="eastAsia"/>
                <w:spacing w:val="-1"/>
                <w:sz w:val="24"/>
                <w:szCs w:val="24"/>
                <w:lang w:eastAsia="zh-CN"/>
              </w:rPr>
              <w:t>投标报价为评标基准价，其价格分为满分。其他</w:t>
            </w:r>
            <w:r>
              <w:rPr>
                <w:rFonts w:ascii="仿宋" w:eastAsia="仿宋" w:hAnsi="仿宋" w:cs="仿宋" w:hint="eastAsia"/>
                <w:spacing w:val="4"/>
                <w:sz w:val="24"/>
                <w:szCs w:val="24"/>
                <w:lang w:eastAsia="zh-CN"/>
              </w:rPr>
              <w:t xml:space="preserve"> </w:t>
            </w:r>
            <w:r>
              <w:rPr>
                <w:rFonts w:ascii="仿宋" w:eastAsia="仿宋" w:hAnsi="仿宋" w:cs="仿宋" w:hint="eastAsia"/>
                <w:spacing w:val="-1"/>
                <w:sz w:val="24"/>
                <w:szCs w:val="24"/>
                <w:lang w:eastAsia="zh-CN"/>
              </w:rPr>
              <w:t>投标人的价格分按照下列公式计算：报价得分=(</w:t>
            </w:r>
            <w:r>
              <w:rPr>
                <w:rFonts w:ascii="仿宋" w:eastAsia="仿宋" w:hAnsi="仿宋" w:cs="仿宋" w:hint="eastAsia"/>
                <w:spacing w:val="3"/>
                <w:sz w:val="24"/>
                <w:szCs w:val="24"/>
                <w:lang w:eastAsia="zh-CN"/>
              </w:rPr>
              <w:t xml:space="preserve"> </w:t>
            </w:r>
            <w:r>
              <w:rPr>
                <w:rFonts w:ascii="仿宋" w:eastAsia="仿宋" w:hAnsi="仿宋" w:cs="仿宋" w:hint="eastAsia"/>
                <w:spacing w:val="-1"/>
                <w:sz w:val="24"/>
                <w:szCs w:val="24"/>
                <w:lang w:eastAsia="zh-CN"/>
              </w:rPr>
              <w:t>评标基准价／投标报价)×10分。</w:t>
            </w:r>
          </w:p>
        </w:tc>
      </w:tr>
    </w:tbl>
    <w:p w:rsidR="00716AD9" w:rsidRDefault="00716AD9">
      <w:pPr>
        <w:pStyle w:val="a0"/>
        <w:rPr>
          <w:rFonts w:eastAsia="仿宋" w:hAnsi="仿宋" w:cs="仿宋"/>
          <w:b/>
          <w:sz w:val="28"/>
          <w:szCs w:val="28"/>
          <w:lang w:eastAsia="zh-CN"/>
        </w:rPr>
      </w:pPr>
    </w:p>
    <w:p w:rsidR="00716AD9" w:rsidRDefault="00716AD9">
      <w:pPr>
        <w:spacing w:line="344" w:lineRule="auto"/>
        <w:rPr>
          <w:lang w:eastAsia="zh-CN"/>
        </w:rPr>
      </w:pPr>
    </w:p>
    <w:p w:rsidR="00716AD9" w:rsidRDefault="00DC5153">
      <w:pPr>
        <w:spacing w:before="88" w:line="222" w:lineRule="auto"/>
        <w:ind w:left="57"/>
        <w:outlineLvl w:val="1"/>
        <w:rPr>
          <w:rFonts w:ascii="仿宋" w:eastAsia="仿宋" w:hAnsi="仿宋" w:cs="仿宋"/>
          <w:sz w:val="27"/>
          <w:szCs w:val="27"/>
          <w:lang w:eastAsia="zh-CN"/>
        </w:rPr>
      </w:pPr>
      <w:bookmarkStart w:id="31" w:name="_Toc22806"/>
      <w:r>
        <w:rPr>
          <w:rFonts w:ascii="宋体" w:eastAsia="宋体" w:hAnsi="宋体" w:cs="宋体"/>
          <w:b/>
          <w:bCs/>
          <w:spacing w:val="6"/>
          <w:sz w:val="27"/>
          <w:szCs w:val="27"/>
          <w:lang w:eastAsia="zh-CN"/>
        </w:rPr>
        <w:t>2.</w:t>
      </w:r>
      <w:r>
        <w:rPr>
          <w:rFonts w:ascii="仿宋" w:eastAsia="仿宋" w:hAnsi="仿宋" w:cs="仿宋"/>
          <w:b/>
          <w:bCs/>
          <w:spacing w:val="6"/>
          <w:sz w:val="27"/>
          <w:szCs w:val="27"/>
          <w:lang w:eastAsia="zh-CN"/>
        </w:rPr>
        <w:t>合同管理安排</w:t>
      </w:r>
      <w:bookmarkEnd w:id="31"/>
    </w:p>
    <w:p w:rsidR="00716AD9" w:rsidRDefault="00DC5153">
      <w:pPr>
        <w:spacing w:before="310" w:line="224" w:lineRule="auto"/>
        <w:ind w:left="53"/>
        <w:outlineLvl w:val="2"/>
        <w:rPr>
          <w:rFonts w:ascii="仿宋" w:eastAsia="仿宋" w:hAnsi="仿宋" w:cs="仿宋"/>
          <w:sz w:val="27"/>
          <w:szCs w:val="27"/>
          <w:lang w:eastAsia="zh-CN"/>
        </w:rPr>
      </w:pPr>
      <w:bookmarkStart w:id="32" w:name="_Toc27292"/>
      <w:r>
        <w:rPr>
          <w:rFonts w:ascii="宋体" w:eastAsia="宋体" w:hAnsi="宋体" w:cs="宋体"/>
          <w:sz w:val="27"/>
          <w:szCs w:val="27"/>
          <w:lang w:eastAsia="zh-CN"/>
        </w:rPr>
        <w:t>2.1</w:t>
      </w:r>
      <w:r>
        <w:rPr>
          <w:rFonts w:ascii="宋体" w:eastAsia="宋体" w:hAnsi="宋体" w:cs="宋体"/>
          <w:spacing w:val="46"/>
          <w:sz w:val="27"/>
          <w:szCs w:val="27"/>
          <w:lang w:eastAsia="zh-CN"/>
        </w:rPr>
        <w:t xml:space="preserve"> </w:t>
      </w:r>
      <w:r>
        <w:rPr>
          <w:rFonts w:ascii="仿宋" w:eastAsia="仿宋" w:hAnsi="仿宋" w:cs="仿宋"/>
          <w:sz w:val="27"/>
          <w:szCs w:val="27"/>
          <w:lang w:eastAsia="zh-CN"/>
        </w:rPr>
        <w:t>合同类型</w:t>
      </w:r>
      <w:bookmarkEnd w:id="32"/>
    </w:p>
    <w:p w:rsidR="00716AD9" w:rsidRDefault="00DC5153">
      <w:pPr>
        <w:spacing w:before="311" w:line="222" w:lineRule="auto"/>
        <w:ind w:left="53"/>
        <w:rPr>
          <w:rFonts w:ascii="仿宋" w:eastAsia="仿宋" w:hAnsi="仿宋" w:cs="仿宋"/>
          <w:sz w:val="27"/>
          <w:szCs w:val="27"/>
          <w:lang w:eastAsia="zh-CN"/>
        </w:rPr>
      </w:pPr>
      <w:r>
        <w:rPr>
          <w:rFonts w:ascii="MS Gothic" w:eastAsia="MS Gothic" w:hAnsi="MS Gothic" w:cs="MS Gothic"/>
          <w:spacing w:val="2"/>
          <w:sz w:val="27"/>
          <w:szCs w:val="27"/>
          <w:lang w:eastAsia="zh-CN"/>
        </w:rPr>
        <w:t>☑</w:t>
      </w:r>
      <w:r>
        <w:rPr>
          <w:rFonts w:ascii="仿宋" w:eastAsia="仿宋" w:hAnsi="仿宋" w:cs="仿宋"/>
          <w:spacing w:val="2"/>
          <w:sz w:val="27"/>
          <w:szCs w:val="27"/>
          <w:lang w:eastAsia="zh-CN"/>
        </w:rPr>
        <w:t>技术合同</w:t>
      </w:r>
    </w:p>
    <w:p w:rsidR="00716AD9" w:rsidRDefault="00DC5153">
      <w:pPr>
        <w:spacing w:before="275" w:line="222" w:lineRule="auto"/>
        <w:ind w:left="53"/>
        <w:outlineLvl w:val="2"/>
        <w:rPr>
          <w:rFonts w:ascii="仿宋" w:eastAsia="仿宋" w:hAnsi="仿宋" w:cs="仿宋"/>
          <w:sz w:val="27"/>
          <w:szCs w:val="27"/>
          <w:lang w:eastAsia="zh-CN"/>
        </w:rPr>
      </w:pPr>
      <w:bookmarkStart w:id="33" w:name="_Toc31326"/>
      <w:r>
        <w:rPr>
          <w:rFonts w:ascii="仿宋" w:eastAsia="仿宋" w:hAnsi="仿宋" w:cs="仿宋"/>
          <w:spacing w:val="14"/>
          <w:sz w:val="27"/>
          <w:szCs w:val="27"/>
          <w:lang w:eastAsia="zh-CN"/>
        </w:rPr>
        <w:t>2.2定价方式</w:t>
      </w:r>
      <w:bookmarkEnd w:id="33"/>
    </w:p>
    <w:p w:rsidR="00716AD9" w:rsidRDefault="00716AD9">
      <w:pPr>
        <w:spacing w:line="246" w:lineRule="auto"/>
        <w:rPr>
          <w:lang w:eastAsia="zh-CN"/>
        </w:rPr>
      </w:pPr>
    </w:p>
    <w:p w:rsidR="00716AD9" w:rsidRDefault="00DC5153">
      <w:pPr>
        <w:spacing w:before="87" w:line="222" w:lineRule="auto"/>
        <w:ind w:left="53"/>
        <w:rPr>
          <w:rFonts w:ascii="仿宋" w:eastAsia="仿宋" w:hAnsi="仿宋" w:cs="仿宋"/>
          <w:sz w:val="27"/>
          <w:szCs w:val="27"/>
          <w:lang w:eastAsia="zh-CN"/>
        </w:rPr>
      </w:pPr>
      <w:r>
        <w:rPr>
          <w:rFonts w:ascii="MS Gothic" w:eastAsia="MS Gothic" w:hAnsi="MS Gothic" w:cs="MS Gothic"/>
          <w:spacing w:val="6"/>
          <w:sz w:val="27"/>
          <w:szCs w:val="27"/>
          <w:lang w:eastAsia="zh-CN"/>
        </w:rPr>
        <w:t>☑</w:t>
      </w:r>
      <w:r>
        <w:rPr>
          <w:rFonts w:ascii="仿宋" w:eastAsia="仿宋" w:hAnsi="仿宋" w:cs="仿宋"/>
          <w:spacing w:val="6"/>
          <w:sz w:val="27"/>
          <w:szCs w:val="27"/>
          <w:lang w:eastAsia="zh-CN"/>
        </w:rPr>
        <w:t>固定总价，要求：包含实施、数据对接等一切费用</w:t>
      </w:r>
    </w:p>
    <w:p w:rsidR="00716AD9" w:rsidRDefault="00DC5153">
      <w:pPr>
        <w:spacing w:before="262" w:line="221" w:lineRule="auto"/>
        <w:ind w:left="53"/>
        <w:rPr>
          <w:rFonts w:ascii="仿宋" w:eastAsia="仿宋" w:hAnsi="仿宋" w:cs="仿宋"/>
          <w:sz w:val="27"/>
          <w:szCs w:val="27"/>
          <w:lang w:eastAsia="zh-CN"/>
        </w:rPr>
      </w:pPr>
      <w:r>
        <w:rPr>
          <w:rFonts w:ascii="仿宋" w:eastAsia="仿宋" w:hAnsi="仿宋" w:cs="仿宋"/>
          <w:spacing w:val="6"/>
          <w:sz w:val="27"/>
          <w:szCs w:val="27"/>
          <w:lang w:eastAsia="zh-CN"/>
        </w:rPr>
        <w:lastRenderedPageBreak/>
        <w:t>□固定单价，要求：/</w:t>
      </w:r>
    </w:p>
    <w:p w:rsidR="00716AD9" w:rsidRDefault="00DC5153">
      <w:pPr>
        <w:spacing w:before="308" w:line="222" w:lineRule="auto"/>
        <w:ind w:left="53"/>
        <w:rPr>
          <w:rFonts w:ascii="仿宋" w:eastAsia="仿宋" w:hAnsi="仿宋" w:cs="仿宋"/>
          <w:sz w:val="27"/>
          <w:szCs w:val="27"/>
          <w:lang w:eastAsia="zh-CN"/>
        </w:rPr>
      </w:pPr>
      <w:r>
        <w:rPr>
          <w:rFonts w:ascii="仿宋" w:eastAsia="仿宋" w:hAnsi="仿宋" w:cs="仿宋"/>
          <w:spacing w:val="6"/>
          <w:sz w:val="27"/>
          <w:szCs w:val="27"/>
          <w:lang w:eastAsia="zh-CN"/>
        </w:rPr>
        <w:t>□成本补偿，要求：/</w:t>
      </w:r>
    </w:p>
    <w:p w:rsidR="00716AD9" w:rsidRDefault="00DC5153">
      <w:pPr>
        <w:spacing w:before="307" w:line="222" w:lineRule="auto"/>
        <w:ind w:left="53"/>
        <w:rPr>
          <w:rFonts w:ascii="仿宋" w:eastAsia="仿宋" w:hAnsi="仿宋" w:cs="仿宋"/>
          <w:sz w:val="27"/>
          <w:szCs w:val="27"/>
          <w:lang w:eastAsia="zh-CN"/>
        </w:rPr>
      </w:pPr>
      <w:r>
        <w:rPr>
          <w:rFonts w:ascii="仿宋" w:eastAsia="仿宋" w:hAnsi="仿宋" w:cs="仿宋"/>
          <w:spacing w:val="6"/>
          <w:sz w:val="27"/>
          <w:szCs w:val="27"/>
          <w:lang w:eastAsia="zh-CN"/>
        </w:rPr>
        <w:t>□绩效激励，要求：/</w:t>
      </w:r>
    </w:p>
    <w:p w:rsidR="00716AD9" w:rsidRDefault="00716AD9">
      <w:pPr>
        <w:spacing w:line="222" w:lineRule="auto"/>
        <w:rPr>
          <w:rFonts w:ascii="仿宋" w:eastAsia="仿宋" w:hAnsi="仿宋" w:cs="仿宋"/>
          <w:sz w:val="27"/>
          <w:szCs w:val="27"/>
          <w:lang w:eastAsia="zh-CN"/>
        </w:rPr>
        <w:sectPr w:rsidR="00716AD9">
          <w:headerReference w:type="default" r:id="rId10"/>
          <w:pgSz w:w="11910" w:h="16840"/>
          <w:pgMar w:top="400" w:right="1784" w:bottom="0" w:left="1786" w:header="0" w:footer="0" w:gutter="0"/>
          <w:cols w:space="720"/>
        </w:sectPr>
      </w:pPr>
    </w:p>
    <w:p w:rsidR="00716AD9" w:rsidRDefault="00716AD9">
      <w:pPr>
        <w:spacing w:line="278" w:lineRule="auto"/>
        <w:rPr>
          <w:lang w:eastAsia="zh-CN"/>
        </w:rPr>
      </w:pPr>
    </w:p>
    <w:p w:rsidR="00716AD9" w:rsidRDefault="00716AD9">
      <w:pPr>
        <w:spacing w:line="278" w:lineRule="auto"/>
        <w:rPr>
          <w:lang w:eastAsia="zh-CN"/>
        </w:rPr>
      </w:pPr>
    </w:p>
    <w:p w:rsidR="00716AD9" w:rsidRDefault="00716AD9">
      <w:pPr>
        <w:spacing w:line="279" w:lineRule="auto"/>
        <w:rPr>
          <w:lang w:eastAsia="zh-CN"/>
        </w:rPr>
      </w:pPr>
    </w:p>
    <w:p w:rsidR="00716AD9" w:rsidRDefault="00716AD9">
      <w:pPr>
        <w:spacing w:line="279" w:lineRule="auto"/>
        <w:rPr>
          <w:lang w:eastAsia="zh-CN"/>
        </w:rPr>
      </w:pPr>
    </w:p>
    <w:p w:rsidR="00716AD9" w:rsidRDefault="00DC5153">
      <w:pPr>
        <w:spacing w:before="84" w:line="220" w:lineRule="auto"/>
        <w:ind w:left="193"/>
        <w:rPr>
          <w:rFonts w:ascii="仿宋" w:eastAsia="仿宋" w:hAnsi="仿宋" w:cs="仿宋"/>
          <w:sz w:val="26"/>
          <w:szCs w:val="26"/>
          <w:lang w:eastAsia="zh-CN"/>
        </w:rPr>
      </w:pPr>
      <w:r>
        <w:rPr>
          <w:rFonts w:ascii="仿宋" w:eastAsia="仿宋" w:hAnsi="仿宋" w:cs="仿宋"/>
          <w:spacing w:val="13"/>
          <w:sz w:val="26"/>
          <w:szCs w:val="26"/>
          <w:lang w:eastAsia="zh-CN"/>
        </w:rPr>
        <w:t>选择定价方式的理由：根据实际需求实行一揽子报价。</w:t>
      </w:r>
    </w:p>
    <w:p w:rsidR="00716AD9" w:rsidRDefault="00DC5153">
      <w:pPr>
        <w:spacing w:before="283" w:line="222" w:lineRule="auto"/>
        <w:ind w:left="193"/>
        <w:outlineLvl w:val="2"/>
        <w:rPr>
          <w:rFonts w:ascii="仿宋" w:eastAsia="仿宋" w:hAnsi="仿宋" w:cs="仿宋"/>
          <w:sz w:val="26"/>
          <w:szCs w:val="26"/>
          <w:lang w:eastAsia="zh-CN"/>
        </w:rPr>
      </w:pPr>
      <w:bookmarkStart w:id="34" w:name="_Toc30028"/>
      <w:r>
        <w:rPr>
          <w:rFonts w:ascii="宋体" w:eastAsia="宋体" w:hAnsi="宋体" w:cs="宋体"/>
          <w:spacing w:val="10"/>
          <w:sz w:val="26"/>
          <w:szCs w:val="26"/>
          <w:lang w:eastAsia="zh-CN"/>
        </w:rPr>
        <w:t>2.3</w:t>
      </w:r>
      <w:r>
        <w:rPr>
          <w:rFonts w:ascii="宋体" w:eastAsia="宋体" w:hAnsi="宋体" w:cs="宋体"/>
          <w:spacing w:val="56"/>
          <w:sz w:val="26"/>
          <w:szCs w:val="26"/>
          <w:lang w:eastAsia="zh-CN"/>
        </w:rPr>
        <w:t xml:space="preserve"> </w:t>
      </w:r>
      <w:r>
        <w:rPr>
          <w:rFonts w:ascii="仿宋" w:eastAsia="仿宋" w:hAnsi="仿宋" w:cs="仿宋"/>
          <w:spacing w:val="10"/>
          <w:sz w:val="26"/>
          <w:szCs w:val="26"/>
          <w:lang w:eastAsia="zh-CN"/>
        </w:rPr>
        <w:t>合同文本的主要条款</w:t>
      </w:r>
      <w:bookmarkEnd w:id="34"/>
    </w:p>
    <w:p w:rsidR="00716AD9" w:rsidRDefault="00716AD9">
      <w:pPr>
        <w:spacing w:line="259" w:lineRule="auto"/>
        <w:rPr>
          <w:lang w:eastAsia="zh-CN"/>
        </w:rPr>
      </w:pPr>
    </w:p>
    <w:p w:rsidR="00716AD9" w:rsidRDefault="00DC5153">
      <w:pPr>
        <w:spacing w:before="84" w:line="434" w:lineRule="auto"/>
        <w:ind w:left="193" w:right="1668" w:firstLine="149"/>
        <w:jc w:val="both"/>
        <w:rPr>
          <w:rFonts w:ascii="仿宋" w:eastAsia="仿宋" w:hAnsi="仿宋" w:cs="仿宋"/>
          <w:sz w:val="26"/>
          <w:szCs w:val="26"/>
        </w:rPr>
      </w:pPr>
      <w:r>
        <w:rPr>
          <w:rFonts w:ascii="仿宋" w:eastAsia="仿宋" w:hAnsi="仿宋" w:cs="仿宋"/>
          <w:spacing w:val="13"/>
          <w:sz w:val="26"/>
          <w:szCs w:val="26"/>
          <w:lang w:eastAsia="zh-CN"/>
        </w:rPr>
        <w:t>(根据《政府采购法》和《中华人民共和国民法典》相关规定，采购</w:t>
      </w:r>
      <w:r>
        <w:rPr>
          <w:rFonts w:ascii="仿宋" w:eastAsia="仿宋" w:hAnsi="仿宋" w:cs="仿宋"/>
          <w:sz w:val="26"/>
          <w:szCs w:val="26"/>
          <w:lang w:eastAsia="zh-CN"/>
        </w:rPr>
        <w:t xml:space="preserve"> </w:t>
      </w:r>
      <w:r>
        <w:rPr>
          <w:rFonts w:ascii="仿宋" w:eastAsia="仿宋" w:hAnsi="仿宋" w:cs="仿宋"/>
          <w:spacing w:val="13"/>
          <w:sz w:val="26"/>
          <w:szCs w:val="26"/>
          <w:lang w:eastAsia="zh-CN"/>
        </w:rPr>
        <w:t xml:space="preserve">人和成交供应商之间的权利和义务，应当按照平等、自愿的原则以合 </w:t>
      </w:r>
      <w:r>
        <w:rPr>
          <w:rFonts w:ascii="仿宋" w:eastAsia="仿宋" w:hAnsi="仿宋" w:cs="仿宋"/>
          <w:spacing w:val="12"/>
          <w:sz w:val="26"/>
          <w:szCs w:val="26"/>
          <w:lang w:eastAsia="zh-CN"/>
        </w:rPr>
        <w:t>同方式约定。此合同书仅作为签订正式合同时的参考，正式合同书应</w:t>
      </w:r>
      <w:r>
        <w:rPr>
          <w:rFonts w:ascii="仿宋" w:eastAsia="仿宋" w:hAnsi="仿宋" w:cs="仿宋"/>
          <w:spacing w:val="16"/>
          <w:sz w:val="26"/>
          <w:szCs w:val="26"/>
          <w:lang w:eastAsia="zh-CN"/>
        </w:rPr>
        <w:t xml:space="preserve"> </w:t>
      </w:r>
      <w:r>
        <w:rPr>
          <w:rFonts w:ascii="仿宋" w:eastAsia="仿宋" w:hAnsi="仿宋" w:cs="仿宋"/>
          <w:spacing w:val="18"/>
          <w:sz w:val="26"/>
          <w:szCs w:val="26"/>
          <w:lang w:eastAsia="zh-CN"/>
        </w:rPr>
        <w:t>包括本参考格式之内容。</w:t>
      </w:r>
      <w:r>
        <w:rPr>
          <w:rFonts w:ascii="仿宋" w:eastAsia="仿宋" w:hAnsi="仿宋" w:cs="仿宋"/>
          <w:spacing w:val="18"/>
          <w:sz w:val="26"/>
          <w:szCs w:val="26"/>
        </w:rPr>
        <w:t>)</w:t>
      </w:r>
    </w:p>
    <w:p w:rsidR="00716AD9" w:rsidRDefault="00716AD9">
      <w:pPr>
        <w:spacing w:line="294" w:lineRule="auto"/>
      </w:pPr>
    </w:p>
    <w:p w:rsidR="00716AD9" w:rsidRDefault="00716AD9">
      <w:pPr>
        <w:spacing w:line="294" w:lineRule="auto"/>
      </w:pPr>
    </w:p>
    <w:p w:rsidR="00716AD9" w:rsidRDefault="00716AD9">
      <w:pPr>
        <w:spacing w:line="294" w:lineRule="auto"/>
      </w:pPr>
    </w:p>
    <w:p w:rsidR="00716AD9" w:rsidRDefault="00DC5153">
      <w:pPr>
        <w:spacing w:before="163" w:line="259" w:lineRule="auto"/>
        <w:ind w:leftChars="615" w:left="2935" w:right="1981" w:hangingChars="323" w:hanging="1644"/>
        <w:rPr>
          <w:rFonts w:ascii="宋体" w:eastAsia="宋体" w:hAnsi="宋体" w:cs="宋体"/>
          <w:b/>
          <w:bCs/>
          <w:spacing w:val="7"/>
          <w:sz w:val="50"/>
          <w:szCs w:val="50"/>
          <w:lang w:val="zh-CN" w:eastAsia="zh-CN"/>
        </w:rPr>
      </w:pPr>
      <w:bookmarkStart w:id="35" w:name="bookmark61"/>
      <w:bookmarkEnd w:id="35"/>
      <w:r>
        <w:rPr>
          <w:rFonts w:ascii="宋体" w:eastAsia="宋体" w:hAnsi="宋体" w:cs="宋体" w:hint="eastAsia"/>
          <w:b/>
          <w:bCs/>
          <w:spacing w:val="7"/>
          <w:sz w:val="50"/>
          <w:szCs w:val="50"/>
          <w:lang w:val="zh-CN" w:eastAsia="zh-CN"/>
        </w:rPr>
        <w:t>采购医疗器械临床试验管理</w:t>
      </w:r>
    </w:p>
    <w:p w:rsidR="00716AD9" w:rsidRDefault="00DC5153">
      <w:pPr>
        <w:spacing w:before="163" w:line="259" w:lineRule="auto"/>
        <w:ind w:leftChars="1329" w:left="2908" w:right="1981" w:hangingChars="23" w:hanging="117"/>
        <w:rPr>
          <w:rFonts w:ascii="宋体" w:eastAsia="宋体" w:hAnsi="宋体" w:cs="宋体"/>
          <w:sz w:val="50"/>
          <w:szCs w:val="50"/>
        </w:rPr>
      </w:pPr>
      <w:r>
        <w:rPr>
          <w:rFonts w:ascii="宋体" w:eastAsia="宋体" w:hAnsi="宋体" w:cs="宋体" w:hint="eastAsia"/>
          <w:b/>
          <w:bCs/>
          <w:spacing w:val="7"/>
          <w:sz w:val="50"/>
          <w:szCs w:val="50"/>
          <w:lang w:val="zh-CN" w:eastAsia="zh-CN"/>
        </w:rPr>
        <w:t>相关功能服务</w:t>
      </w:r>
    </w:p>
    <w:p w:rsidR="00716AD9" w:rsidRDefault="00DC5153">
      <w:pPr>
        <w:spacing w:line="2335" w:lineRule="exact"/>
        <w:ind w:firstLine="9850"/>
      </w:pPr>
      <w:r>
        <w:rPr>
          <w:position w:val="-46"/>
        </w:rPr>
      </w:r>
      <w:r>
        <w:rPr>
          <w:position w:val="-46"/>
        </w:rPr>
        <w:pict w14:anchorId="23CD93B4">
          <v:group id="_x0000_s1026" style="width:11.15pt;height:116.8pt;mso-position-horizontal-relative:char;mso-position-vertical-relative:line" coordsize="222,23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16;width:222;height:2353">
              <v:imagedata r:id="rId11" o:title=""/>
            </v:shape>
            <v:shapetype id="_x0000_t202" coordsize="21600,21600" o:spt="202" path="m,l,21600r21600,l21600,xe">
              <v:stroke joinstyle="miter"/>
              <v:path gradientshapeok="t" o:connecttype="rect"/>
            </v:shapetype>
            <v:shape id="_x0000_s1028" type="#_x0000_t202" style="position:absolute;left:-20;top:-36;width:262;height:2393" filled="f" stroked="f">
              <v:textbox inset="0,0,0,0">
                <w:txbxContent>
                  <w:p w:rsidR="00DC5153" w:rsidRDefault="00DC5153">
                    <w:pPr>
                      <w:spacing w:line="263" w:lineRule="auto"/>
                    </w:pPr>
                  </w:p>
                  <w:p w:rsidR="00DC5153" w:rsidRDefault="00DC5153">
                    <w:pPr>
                      <w:spacing w:line="264" w:lineRule="auto"/>
                    </w:pPr>
                  </w:p>
                  <w:p w:rsidR="00DC5153" w:rsidRDefault="00DC5153">
                    <w:pPr>
                      <w:spacing w:line="264" w:lineRule="auto"/>
                    </w:pPr>
                  </w:p>
                  <w:p w:rsidR="00DC5153" w:rsidRDefault="00DC5153">
                    <w:pPr>
                      <w:spacing w:line="264" w:lineRule="auto"/>
                    </w:pPr>
                  </w:p>
                  <w:p w:rsidR="00DC5153" w:rsidRDefault="00DC5153">
                    <w:pPr>
                      <w:spacing w:line="264" w:lineRule="auto"/>
                    </w:pPr>
                  </w:p>
                  <w:p w:rsidR="00DC5153" w:rsidRDefault="00DC5153">
                    <w:pPr>
                      <w:spacing w:line="264" w:lineRule="auto"/>
                    </w:pPr>
                  </w:p>
                  <w:p w:rsidR="00DC5153" w:rsidRDefault="00DC5153">
                    <w:pPr>
                      <w:spacing w:line="264" w:lineRule="auto"/>
                    </w:pPr>
                  </w:p>
                  <w:p w:rsidR="00DC5153" w:rsidRDefault="00DC5153">
                    <w:pPr>
                      <w:spacing w:line="264" w:lineRule="auto"/>
                    </w:pPr>
                  </w:p>
                  <w:p w:rsidR="00DC5153" w:rsidRDefault="00DC5153">
                    <w:pPr>
                      <w:spacing w:before="30"/>
                      <w:ind w:left="72"/>
                      <w:rPr>
                        <w:rFonts w:ascii="宋体" w:eastAsia="宋体" w:hAnsi="宋体" w:cs="宋体"/>
                        <w:sz w:val="9"/>
                        <w:szCs w:val="9"/>
                      </w:rPr>
                    </w:pPr>
                    <w:r>
                      <w:rPr>
                        <w:rFonts w:ascii="宋体" w:eastAsia="宋体" w:hAnsi="宋体" w:cs="宋体"/>
                        <w:sz w:val="9"/>
                        <w:szCs w:val="9"/>
                      </w:rPr>
                      <w:t>6</w:t>
                    </w:r>
                  </w:p>
                </w:txbxContent>
              </v:textbox>
            </v:shape>
            <w10:anchorlock/>
          </v:group>
        </w:pict>
      </w:r>
    </w:p>
    <w:p w:rsidR="00716AD9" w:rsidRDefault="00716AD9">
      <w:pPr>
        <w:spacing w:line="265" w:lineRule="auto"/>
      </w:pPr>
    </w:p>
    <w:p w:rsidR="00716AD9" w:rsidRDefault="00716AD9">
      <w:pPr>
        <w:spacing w:line="265" w:lineRule="auto"/>
      </w:pPr>
    </w:p>
    <w:p w:rsidR="00716AD9" w:rsidRDefault="00716AD9">
      <w:pPr>
        <w:spacing w:line="265" w:lineRule="auto"/>
      </w:pPr>
    </w:p>
    <w:p w:rsidR="00716AD9" w:rsidRDefault="00716AD9">
      <w:pPr>
        <w:spacing w:line="265" w:lineRule="auto"/>
      </w:pPr>
    </w:p>
    <w:p w:rsidR="00716AD9" w:rsidRDefault="00DC5153">
      <w:pPr>
        <w:spacing w:before="85" w:line="221" w:lineRule="auto"/>
        <w:ind w:left="1377"/>
        <w:rPr>
          <w:rFonts w:ascii="仿宋" w:eastAsia="仿宋" w:hAnsi="仿宋" w:cs="仿宋"/>
          <w:sz w:val="26"/>
          <w:szCs w:val="26"/>
          <w:lang w:eastAsia="zh-CN"/>
        </w:rPr>
      </w:pPr>
      <w:r>
        <w:rPr>
          <w:rFonts w:ascii="仿宋" w:eastAsia="仿宋" w:hAnsi="仿宋" w:cs="仿宋"/>
          <w:b/>
          <w:bCs/>
          <w:sz w:val="26"/>
          <w:szCs w:val="26"/>
          <w:lang w:eastAsia="zh-CN"/>
        </w:rPr>
        <w:t>项目名称：</w:t>
      </w:r>
      <w:r>
        <w:rPr>
          <w:rFonts w:ascii="仿宋" w:eastAsia="仿宋" w:hAnsi="仿宋" w:cs="仿宋"/>
          <w:spacing w:val="86"/>
          <w:sz w:val="26"/>
          <w:szCs w:val="26"/>
          <w:lang w:eastAsia="zh-CN"/>
        </w:rPr>
        <w:t xml:space="preserve"> </w:t>
      </w:r>
      <w:r>
        <w:rPr>
          <w:rFonts w:ascii="仿宋" w:eastAsia="仿宋" w:hAnsi="仿宋" w:cs="仿宋"/>
          <w:sz w:val="26"/>
          <w:szCs w:val="26"/>
          <w:u w:val="single"/>
          <w:lang w:eastAsia="zh-CN"/>
        </w:rPr>
        <w:t xml:space="preserve">                                </w:t>
      </w:r>
    </w:p>
    <w:p w:rsidR="00716AD9" w:rsidRDefault="00DC5153">
      <w:pPr>
        <w:spacing w:before="302" w:line="222" w:lineRule="auto"/>
        <w:ind w:left="1377"/>
        <w:rPr>
          <w:rFonts w:ascii="仿宋" w:eastAsia="仿宋" w:hAnsi="仿宋" w:cs="仿宋"/>
          <w:sz w:val="26"/>
          <w:szCs w:val="26"/>
          <w:lang w:eastAsia="zh-CN"/>
        </w:rPr>
      </w:pPr>
      <w:r>
        <w:rPr>
          <w:rFonts w:ascii="仿宋" w:eastAsia="仿宋" w:hAnsi="仿宋" w:cs="仿宋"/>
          <w:b/>
          <w:bCs/>
          <w:spacing w:val="-34"/>
          <w:sz w:val="26"/>
          <w:szCs w:val="26"/>
          <w:lang w:eastAsia="zh-CN"/>
        </w:rPr>
        <w:t>甲</w:t>
      </w:r>
      <w:r>
        <w:rPr>
          <w:rFonts w:ascii="仿宋" w:eastAsia="仿宋" w:hAnsi="仿宋" w:cs="仿宋"/>
          <w:spacing w:val="18"/>
          <w:sz w:val="26"/>
          <w:szCs w:val="26"/>
          <w:lang w:eastAsia="zh-CN"/>
        </w:rPr>
        <w:t xml:space="preserve">   </w:t>
      </w:r>
      <w:r>
        <w:rPr>
          <w:rFonts w:ascii="仿宋" w:eastAsia="仿宋" w:hAnsi="仿宋" w:cs="仿宋"/>
          <w:b/>
          <w:bCs/>
          <w:spacing w:val="-34"/>
          <w:sz w:val="26"/>
          <w:szCs w:val="26"/>
          <w:lang w:eastAsia="zh-CN"/>
        </w:rPr>
        <w:t>方</w:t>
      </w:r>
      <w:r>
        <w:rPr>
          <w:rFonts w:ascii="仿宋" w:eastAsia="仿宋" w:hAnsi="仿宋" w:cs="仿宋"/>
          <w:spacing w:val="-9"/>
          <w:sz w:val="26"/>
          <w:szCs w:val="26"/>
          <w:lang w:eastAsia="zh-CN"/>
        </w:rPr>
        <w:t xml:space="preserve"> </w:t>
      </w:r>
      <w:r>
        <w:rPr>
          <w:rFonts w:ascii="仿宋" w:eastAsia="仿宋" w:hAnsi="仿宋" w:cs="仿宋"/>
          <w:b/>
          <w:bCs/>
          <w:spacing w:val="-34"/>
          <w:sz w:val="26"/>
          <w:szCs w:val="26"/>
          <w:lang w:eastAsia="zh-CN"/>
        </w:rPr>
        <w:t>：</w:t>
      </w:r>
      <w:r>
        <w:rPr>
          <w:rFonts w:ascii="仿宋" w:eastAsia="仿宋" w:hAnsi="仿宋" w:cs="仿宋"/>
          <w:spacing w:val="-34"/>
          <w:sz w:val="26"/>
          <w:szCs w:val="26"/>
          <w:lang w:eastAsia="zh-CN"/>
        </w:rPr>
        <w:t xml:space="preserve"> </w:t>
      </w:r>
      <w:r>
        <w:rPr>
          <w:rFonts w:ascii="仿宋" w:eastAsia="仿宋" w:hAnsi="仿宋" w:cs="仿宋"/>
          <w:sz w:val="26"/>
          <w:szCs w:val="26"/>
          <w:u w:val="single"/>
          <w:lang w:eastAsia="zh-CN"/>
        </w:rPr>
        <w:t xml:space="preserve">                            </w:t>
      </w:r>
      <w:r>
        <w:rPr>
          <w:rFonts w:ascii="仿宋" w:eastAsia="仿宋" w:hAnsi="仿宋" w:cs="仿宋" w:hint="eastAsia"/>
          <w:sz w:val="26"/>
          <w:szCs w:val="26"/>
          <w:u w:val="single"/>
          <w:lang w:eastAsia="zh-CN"/>
        </w:rPr>
        <w:t xml:space="preserve"> </w:t>
      </w:r>
      <w:r>
        <w:rPr>
          <w:rFonts w:ascii="仿宋" w:eastAsia="仿宋" w:hAnsi="仿宋" w:cs="仿宋"/>
          <w:sz w:val="26"/>
          <w:szCs w:val="26"/>
          <w:u w:val="single"/>
          <w:lang w:eastAsia="zh-CN"/>
        </w:rPr>
        <w:t xml:space="preserve">    </w:t>
      </w:r>
    </w:p>
    <w:p w:rsidR="00716AD9" w:rsidRDefault="00DC5153">
      <w:pPr>
        <w:spacing w:before="314" w:line="224" w:lineRule="auto"/>
        <w:ind w:left="1373"/>
        <w:rPr>
          <w:rFonts w:ascii="仿宋" w:eastAsia="仿宋" w:hAnsi="仿宋" w:cs="仿宋"/>
          <w:sz w:val="26"/>
          <w:szCs w:val="26"/>
          <w:lang w:eastAsia="zh-CN"/>
        </w:rPr>
      </w:pPr>
      <w:r>
        <w:rPr>
          <w:rFonts w:ascii="仿宋" w:eastAsia="仿宋" w:hAnsi="仿宋" w:cs="仿宋"/>
          <w:b/>
          <w:bCs/>
          <w:spacing w:val="-32"/>
          <w:sz w:val="26"/>
          <w:szCs w:val="26"/>
          <w:lang w:eastAsia="zh-CN"/>
        </w:rPr>
        <w:t>乙</w:t>
      </w:r>
      <w:r>
        <w:rPr>
          <w:rFonts w:ascii="仿宋" w:eastAsia="仿宋" w:hAnsi="仿宋" w:cs="仿宋"/>
          <w:b/>
          <w:bCs/>
          <w:spacing w:val="16"/>
          <w:sz w:val="26"/>
          <w:szCs w:val="26"/>
          <w:lang w:eastAsia="zh-CN"/>
        </w:rPr>
        <w:t xml:space="preserve">   </w:t>
      </w:r>
      <w:r>
        <w:rPr>
          <w:rFonts w:ascii="仿宋" w:eastAsia="仿宋" w:hAnsi="仿宋" w:cs="仿宋"/>
          <w:b/>
          <w:bCs/>
          <w:spacing w:val="-32"/>
          <w:sz w:val="26"/>
          <w:szCs w:val="26"/>
          <w:lang w:eastAsia="zh-CN"/>
        </w:rPr>
        <w:t>方</w:t>
      </w:r>
      <w:r>
        <w:rPr>
          <w:rFonts w:ascii="仿宋" w:eastAsia="仿宋" w:hAnsi="仿宋" w:cs="仿宋"/>
          <w:spacing w:val="8"/>
          <w:sz w:val="26"/>
          <w:szCs w:val="26"/>
          <w:lang w:eastAsia="zh-CN"/>
        </w:rPr>
        <w:t xml:space="preserve"> </w:t>
      </w:r>
      <w:r>
        <w:rPr>
          <w:rFonts w:ascii="仿宋" w:eastAsia="仿宋" w:hAnsi="仿宋" w:cs="仿宋"/>
          <w:spacing w:val="-32"/>
          <w:sz w:val="26"/>
          <w:szCs w:val="26"/>
          <w:lang w:eastAsia="zh-CN"/>
        </w:rPr>
        <w:t>：</w:t>
      </w:r>
      <w:r>
        <w:rPr>
          <w:rFonts w:ascii="仿宋" w:eastAsia="仿宋" w:hAnsi="仿宋" w:cs="仿宋"/>
          <w:spacing w:val="-37"/>
          <w:sz w:val="26"/>
          <w:szCs w:val="26"/>
          <w:lang w:eastAsia="zh-CN"/>
        </w:rPr>
        <w:t xml:space="preserve"> </w:t>
      </w:r>
      <w:r>
        <w:rPr>
          <w:rFonts w:ascii="仿宋" w:eastAsia="仿宋" w:hAnsi="仿宋" w:cs="仿宋"/>
          <w:sz w:val="26"/>
          <w:szCs w:val="26"/>
          <w:u w:val="single"/>
          <w:lang w:eastAsia="zh-CN"/>
        </w:rPr>
        <w:t xml:space="preserve">                         </w:t>
      </w:r>
      <w:r>
        <w:rPr>
          <w:rFonts w:ascii="仿宋" w:eastAsia="仿宋" w:hAnsi="仿宋" w:cs="仿宋" w:hint="eastAsia"/>
          <w:sz w:val="26"/>
          <w:szCs w:val="26"/>
          <w:u w:val="single"/>
          <w:lang w:eastAsia="zh-CN"/>
        </w:rPr>
        <w:t xml:space="preserve"> </w:t>
      </w:r>
      <w:r>
        <w:rPr>
          <w:rFonts w:ascii="仿宋" w:eastAsia="仿宋" w:hAnsi="仿宋" w:cs="仿宋"/>
          <w:sz w:val="26"/>
          <w:szCs w:val="26"/>
          <w:u w:val="single"/>
          <w:lang w:eastAsia="zh-CN"/>
        </w:rPr>
        <w:t xml:space="preserve">       </w:t>
      </w:r>
    </w:p>
    <w:p w:rsidR="00716AD9" w:rsidRDefault="00DC5153">
      <w:pPr>
        <w:spacing w:before="313" w:line="224" w:lineRule="auto"/>
        <w:ind w:left="1373"/>
        <w:rPr>
          <w:rFonts w:ascii="仿宋" w:eastAsia="仿宋" w:hAnsi="仿宋" w:cs="仿宋"/>
          <w:sz w:val="26"/>
          <w:szCs w:val="26"/>
          <w:lang w:eastAsia="zh-CN"/>
        </w:rPr>
      </w:pPr>
      <w:r>
        <w:rPr>
          <w:rFonts w:ascii="仿宋" w:eastAsia="仿宋" w:hAnsi="仿宋" w:cs="仿宋"/>
          <w:b/>
          <w:bCs/>
          <w:sz w:val="26"/>
          <w:szCs w:val="26"/>
          <w:lang w:eastAsia="zh-CN"/>
        </w:rPr>
        <w:t>合同编号：</w:t>
      </w:r>
      <w:r>
        <w:rPr>
          <w:rFonts w:ascii="仿宋" w:eastAsia="仿宋" w:hAnsi="仿宋" w:cs="仿宋"/>
          <w:spacing w:val="70"/>
          <w:sz w:val="26"/>
          <w:szCs w:val="26"/>
          <w:lang w:eastAsia="zh-CN"/>
        </w:rPr>
        <w:t xml:space="preserve"> </w:t>
      </w:r>
      <w:r>
        <w:rPr>
          <w:rFonts w:ascii="仿宋" w:eastAsia="仿宋" w:hAnsi="仿宋" w:cs="仿宋"/>
          <w:sz w:val="26"/>
          <w:szCs w:val="26"/>
          <w:u w:val="single"/>
          <w:lang w:eastAsia="zh-CN"/>
        </w:rPr>
        <w:t xml:space="preserve">                                </w:t>
      </w:r>
    </w:p>
    <w:p w:rsidR="00716AD9" w:rsidRDefault="00DC5153">
      <w:pPr>
        <w:spacing w:before="314" w:line="224" w:lineRule="auto"/>
        <w:ind w:left="1373"/>
        <w:rPr>
          <w:rFonts w:ascii="仿宋" w:eastAsia="仿宋" w:hAnsi="仿宋" w:cs="仿宋"/>
          <w:sz w:val="26"/>
          <w:szCs w:val="26"/>
          <w:lang w:eastAsia="zh-CN"/>
        </w:rPr>
      </w:pPr>
      <w:r>
        <w:rPr>
          <w:rFonts w:ascii="仿宋" w:eastAsia="仿宋" w:hAnsi="仿宋" w:cs="仿宋"/>
          <w:b/>
          <w:bCs/>
          <w:sz w:val="26"/>
          <w:szCs w:val="26"/>
          <w:lang w:eastAsia="zh-CN"/>
        </w:rPr>
        <w:t>签订地点：</w:t>
      </w:r>
      <w:r>
        <w:rPr>
          <w:rFonts w:ascii="仿宋" w:eastAsia="仿宋" w:hAnsi="仿宋" w:cs="仿宋"/>
          <w:spacing w:val="70"/>
          <w:sz w:val="26"/>
          <w:szCs w:val="26"/>
          <w:lang w:eastAsia="zh-CN"/>
        </w:rPr>
        <w:t xml:space="preserve"> </w:t>
      </w:r>
      <w:r>
        <w:rPr>
          <w:rFonts w:ascii="仿宋" w:eastAsia="仿宋" w:hAnsi="仿宋" w:cs="仿宋"/>
          <w:sz w:val="26"/>
          <w:szCs w:val="26"/>
          <w:u w:val="single"/>
          <w:lang w:eastAsia="zh-CN"/>
        </w:rPr>
        <w:t xml:space="preserve">                                </w:t>
      </w:r>
    </w:p>
    <w:p w:rsidR="00716AD9" w:rsidRDefault="00716AD9">
      <w:pPr>
        <w:spacing w:line="224" w:lineRule="auto"/>
        <w:rPr>
          <w:rFonts w:ascii="仿宋" w:eastAsia="仿宋" w:hAnsi="仿宋" w:cs="仿宋"/>
          <w:sz w:val="26"/>
          <w:szCs w:val="26"/>
          <w:lang w:eastAsia="zh-CN"/>
        </w:rPr>
        <w:sectPr w:rsidR="00716AD9">
          <w:pgSz w:w="11910" w:h="16840"/>
          <w:pgMar w:top="400" w:right="50" w:bottom="0" w:left="1786" w:header="0" w:footer="0" w:gutter="0"/>
          <w:cols w:space="720"/>
        </w:sectPr>
      </w:pPr>
    </w:p>
    <w:p w:rsidR="00716AD9" w:rsidRDefault="00716AD9">
      <w:pPr>
        <w:spacing w:line="244" w:lineRule="auto"/>
        <w:rPr>
          <w:lang w:eastAsia="zh-CN"/>
        </w:rPr>
      </w:pPr>
    </w:p>
    <w:p w:rsidR="00716AD9" w:rsidRDefault="00716AD9">
      <w:pPr>
        <w:spacing w:line="244" w:lineRule="auto"/>
        <w:rPr>
          <w:lang w:eastAsia="zh-CN"/>
        </w:rPr>
      </w:pPr>
    </w:p>
    <w:p w:rsidR="00716AD9" w:rsidRDefault="00716AD9">
      <w:pPr>
        <w:spacing w:line="244" w:lineRule="auto"/>
        <w:rPr>
          <w:lang w:eastAsia="zh-CN"/>
        </w:rPr>
      </w:pPr>
    </w:p>
    <w:p w:rsidR="00716AD9" w:rsidRDefault="00716AD9">
      <w:pPr>
        <w:spacing w:line="244" w:lineRule="auto"/>
        <w:rPr>
          <w:lang w:eastAsia="zh-CN"/>
        </w:rPr>
      </w:pPr>
    </w:p>
    <w:p w:rsidR="00716AD9" w:rsidRDefault="00DC5153">
      <w:pPr>
        <w:spacing w:before="74" w:line="223" w:lineRule="auto"/>
        <w:ind w:left="213" w:right="39"/>
        <w:rPr>
          <w:rFonts w:ascii="仿宋" w:eastAsia="仿宋" w:hAnsi="仿宋" w:cs="仿宋"/>
          <w:sz w:val="23"/>
          <w:szCs w:val="23"/>
          <w:lang w:eastAsia="zh-CN"/>
        </w:rPr>
      </w:pPr>
      <w:r>
        <w:rPr>
          <w:rFonts w:ascii="仿宋" w:eastAsia="仿宋" w:hAnsi="仿宋" w:cs="仿宋" w:hint="eastAsia"/>
          <w:spacing w:val="3"/>
          <w:sz w:val="23"/>
          <w:szCs w:val="23"/>
          <w:lang w:eastAsia="zh-CN"/>
        </w:rPr>
        <w:t>根据《中华人民共和国政府采购法》《中华人民共和国合同法》及其他有关法律</w:t>
      </w:r>
      <w:r>
        <w:rPr>
          <w:rFonts w:ascii="仿宋" w:eastAsia="仿宋" w:hAnsi="仿宋" w:cs="仿宋" w:hint="eastAsia"/>
          <w:spacing w:val="9"/>
          <w:sz w:val="23"/>
          <w:szCs w:val="23"/>
          <w:lang w:eastAsia="zh-CN"/>
        </w:rPr>
        <w:t xml:space="preserve"> </w:t>
      </w:r>
      <w:r>
        <w:rPr>
          <w:rFonts w:ascii="仿宋" w:eastAsia="仿宋" w:hAnsi="仿宋" w:cs="仿宋" w:hint="eastAsia"/>
          <w:spacing w:val="13"/>
          <w:sz w:val="23"/>
          <w:szCs w:val="23"/>
          <w:lang w:eastAsia="zh-CN"/>
        </w:rPr>
        <w:t>法规</w:t>
      </w:r>
    </w:p>
    <w:p w:rsidR="00716AD9" w:rsidRDefault="00DC5153">
      <w:pPr>
        <w:spacing w:before="40" w:line="245" w:lineRule="auto"/>
        <w:ind w:left="213" w:right="8"/>
        <w:rPr>
          <w:rFonts w:ascii="仿宋" w:eastAsia="仿宋" w:hAnsi="仿宋" w:cs="仿宋"/>
          <w:sz w:val="23"/>
          <w:szCs w:val="23"/>
          <w:lang w:eastAsia="zh-CN"/>
        </w:rPr>
      </w:pPr>
      <w:r>
        <w:rPr>
          <w:rFonts w:ascii="仿宋" w:eastAsia="仿宋" w:hAnsi="仿宋" w:cs="仿宋" w:hint="eastAsia"/>
          <w:spacing w:val="4"/>
          <w:sz w:val="23"/>
          <w:szCs w:val="23"/>
          <w:lang w:eastAsia="zh-CN"/>
        </w:rPr>
        <w:t>之规定，本合同当事人遵循平等、自愿、公平和诚实信用原则，在本项目经过政</w:t>
      </w:r>
      <w:r>
        <w:rPr>
          <w:rFonts w:ascii="仿宋" w:eastAsia="仿宋" w:hAnsi="仿宋" w:cs="仿宋" w:hint="eastAsia"/>
          <w:spacing w:val="5"/>
          <w:sz w:val="23"/>
          <w:szCs w:val="23"/>
          <w:lang w:eastAsia="zh-CN"/>
        </w:rPr>
        <w:t xml:space="preserve"> </w:t>
      </w:r>
      <w:r>
        <w:rPr>
          <w:rFonts w:ascii="仿宋" w:eastAsia="仿宋" w:hAnsi="仿宋" w:cs="仿宋" w:hint="eastAsia"/>
          <w:spacing w:val="10"/>
          <w:sz w:val="23"/>
          <w:szCs w:val="23"/>
          <w:lang w:eastAsia="zh-CN"/>
        </w:rPr>
        <w:t>府采购的</w:t>
      </w:r>
    </w:p>
    <w:p w:rsidR="00716AD9" w:rsidRDefault="00DC5153">
      <w:pPr>
        <w:spacing w:before="93" w:line="187" w:lineRule="auto"/>
        <w:ind w:left="213"/>
        <w:rPr>
          <w:rFonts w:ascii="仿宋" w:eastAsia="仿宋" w:hAnsi="仿宋" w:cs="仿宋"/>
          <w:sz w:val="23"/>
          <w:szCs w:val="23"/>
          <w:lang w:eastAsia="zh-CN"/>
        </w:rPr>
      </w:pPr>
      <w:r>
        <w:rPr>
          <w:rFonts w:ascii="仿宋" w:eastAsia="仿宋" w:hAnsi="仿宋" w:cs="仿宋" w:hint="eastAsia"/>
          <w:spacing w:val="5"/>
          <w:sz w:val="23"/>
          <w:szCs w:val="23"/>
          <w:lang w:eastAsia="zh-CN"/>
        </w:rPr>
        <w:t>基础上，经协商一致，达成以下合同条款，以资共同遵守：</w:t>
      </w:r>
    </w:p>
    <w:p w:rsidR="00716AD9" w:rsidRDefault="00DC5153">
      <w:pPr>
        <w:spacing w:line="220" w:lineRule="auto"/>
        <w:ind w:left="213"/>
        <w:rPr>
          <w:rFonts w:ascii="仿宋" w:eastAsia="仿宋" w:hAnsi="仿宋" w:cs="仿宋"/>
          <w:sz w:val="23"/>
          <w:szCs w:val="23"/>
          <w:lang w:eastAsia="zh-CN"/>
        </w:rPr>
      </w:pPr>
      <w:r>
        <w:rPr>
          <w:rFonts w:ascii="仿宋" w:eastAsia="仿宋" w:hAnsi="仿宋" w:cs="仿宋" w:hint="eastAsia"/>
          <w:spacing w:val="11"/>
          <w:sz w:val="23"/>
          <w:szCs w:val="23"/>
          <w:lang w:eastAsia="zh-CN"/>
        </w:rPr>
        <w:t>第</w:t>
      </w:r>
      <w:r>
        <w:rPr>
          <w:rFonts w:ascii="仿宋" w:eastAsia="仿宋" w:hAnsi="仿宋" w:cs="仿宋" w:hint="eastAsia"/>
          <w:spacing w:val="-62"/>
          <w:sz w:val="23"/>
          <w:szCs w:val="23"/>
          <w:lang w:eastAsia="zh-CN"/>
        </w:rPr>
        <w:t xml:space="preserve"> </w:t>
      </w:r>
      <w:r>
        <w:rPr>
          <w:rFonts w:ascii="仿宋" w:eastAsia="仿宋" w:hAnsi="仿宋" w:cs="仿宋" w:hint="eastAsia"/>
          <w:spacing w:val="11"/>
          <w:sz w:val="23"/>
          <w:szCs w:val="23"/>
          <w:lang w:eastAsia="zh-CN"/>
        </w:rPr>
        <w:t>一</w:t>
      </w:r>
      <w:r>
        <w:rPr>
          <w:rFonts w:ascii="仿宋" w:eastAsia="仿宋" w:hAnsi="仿宋" w:cs="仿宋" w:hint="eastAsia"/>
          <w:spacing w:val="-62"/>
          <w:sz w:val="23"/>
          <w:szCs w:val="23"/>
          <w:lang w:eastAsia="zh-CN"/>
        </w:rPr>
        <w:t xml:space="preserve"> </w:t>
      </w:r>
      <w:r>
        <w:rPr>
          <w:rFonts w:ascii="仿宋" w:eastAsia="仿宋" w:hAnsi="仿宋" w:cs="仿宋" w:hint="eastAsia"/>
          <w:spacing w:val="11"/>
          <w:sz w:val="23"/>
          <w:szCs w:val="23"/>
          <w:lang w:eastAsia="zh-CN"/>
        </w:rPr>
        <w:t>条合同文本</w:t>
      </w:r>
    </w:p>
    <w:p w:rsidR="00716AD9" w:rsidRDefault="00DC5153">
      <w:pPr>
        <w:spacing w:before="43" w:line="257" w:lineRule="auto"/>
        <w:ind w:left="213" w:right="6"/>
        <w:rPr>
          <w:rFonts w:ascii="仿宋" w:eastAsia="仿宋" w:hAnsi="仿宋" w:cs="仿宋"/>
          <w:sz w:val="23"/>
          <w:szCs w:val="23"/>
          <w:lang w:eastAsia="zh-CN"/>
        </w:rPr>
      </w:pPr>
      <w:r>
        <w:rPr>
          <w:rFonts w:ascii="仿宋" w:eastAsia="仿宋" w:hAnsi="仿宋" w:cs="仿宋" w:hint="eastAsia"/>
          <w:spacing w:val="4"/>
          <w:sz w:val="23"/>
          <w:szCs w:val="23"/>
          <w:lang w:eastAsia="zh-CN"/>
        </w:rPr>
        <w:t>双方同意，下列文件构成本合同的组成部分，应当认为是一个整体，彼此相互解</w:t>
      </w:r>
      <w:r>
        <w:rPr>
          <w:rFonts w:ascii="仿宋" w:eastAsia="仿宋" w:hAnsi="仿宋" w:cs="仿宋" w:hint="eastAsia"/>
          <w:spacing w:val="7"/>
          <w:sz w:val="23"/>
          <w:szCs w:val="23"/>
          <w:lang w:eastAsia="zh-CN"/>
        </w:rPr>
        <w:t xml:space="preserve"> </w:t>
      </w:r>
      <w:r>
        <w:rPr>
          <w:rFonts w:ascii="仿宋" w:eastAsia="仿宋" w:hAnsi="仿宋" w:cs="仿宋" w:hint="eastAsia"/>
          <w:sz w:val="23"/>
          <w:szCs w:val="23"/>
          <w:lang w:eastAsia="zh-CN"/>
        </w:rPr>
        <w:t>释，相互补充：</w:t>
      </w:r>
    </w:p>
    <w:p w:rsidR="00716AD9" w:rsidRDefault="00DC5153">
      <w:pPr>
        <w:spacing w:before="6" w:line="219" w:lineRule="auto"/>
        <w:ind w:left="333"/>
        <w:rPr>
          <w:rFonts w:ascii="仿宋" w:eastAsia="仿宋" w:hAnsi="仿宋" w:cs="仿宋"/>
          <w:sz w:val="23"/>
          <w:szCs w:val="23"/>
          <w:lang w:eastAsia="zh-CN"/>
        </w:rPr>
      </w:pPr>
      <w:r>
        <w:rPr>
          <w:rFonts w:ascii="仿宋" w:eastAsia="仿宋" w:hAnsi="仿宋" w:cs="仿宋" w:hint="eastAsia"/>
          <w:spacing w:val="9"/>
          <w:sz w:val="23"/>
          <w:szCs w:val="23"/>
          <w:lang w:eastAsia="zh-CN"/>
        </w:rPr>
        <w:t>(1)在本合同履行过程中，双方共同签署的补充与修正文件；</w:t>
      </w:r>
    </w:p>
    <w:p w:rsidR="00716AD9" w:rsidRDefault="00DC5153">
      <w:pPr>
        <w:spacing w:before="11" w:line="222" w:lineRule="auto"/>
        <w:ind w:left="333"/>
        <w:rPr>
          <w:rFonts w:ascii="仿宋" w:eastAsia="仿宋" w:hAnsi="仿宋" w:cs="仿宋"/>
          <w:sz w:val="23"/>
          <w:szCs w:val="23"/>
          <w:lang w:eastAsia="zh-CN"/>
        </w:rPr>
      </w:pPr>
      <w:r>
        <w:rPr>
          <w:rFonts w:ascii="仿宋" w:eastAsia="仿宋" w:hAnsi="仿宋" w:cs="仿宋" w:hint="eastAsia"/>
          <w:spacing w:val="14"/>
          <w:sz w:val="23"/>
          <w:szCs w:val="23"/>
          <w:lang w:eastAsia="zh-CN"/>
        </w:rPr>
        <w:t>(2)本合同正文；</w:t>
      </w:r>
    </w:p>
    <w:p w:rsidR="00716AD9" w:rsidRDefault="00DC5153">
      <w:pPr>
        <w:spacing w:before="54" w:line="222" w:lineRule="auto"/>
        <w:ind w:left="333"/>
        <w:rPr>
          <w:rFonts w:ascii="仿宋" w:eastAsia="仿宋" w:hAnsi="仿宋" w:cs="仿宋"/>
          <w:sz w:val="23"/>
          <w:szCs w:val="23"/>
          <w:lang w:eastAsia="zh-CN"/>
        </w:rPr>
      </w:pPr>
      <w:r>
        <w:rPr>
          <w:rFonts w:ascii="仿宋" w:eastAsia="仿宋" w:hAnsi="仿宋" w:cs="仿宋" w:hint="eastAsia"/>
          <w:spacing w:val="14"/>
          <w:sz w:val="23"/>
          <w:szCs w:val="23"/>
          <w:lang w:eastAsia="zh-CN"/>
        </w:rPr>
        <w:t>(3)本合同附件；</w:t>
      </w:r>
    </w:p>
    <w:p w:rsidR="00716AD9" w:rsidRDefault="00DC5153">
      <w:pPr>
        <w:spacing w:before="33" w:line="222" w:lineRule="auto"/>
        <w:ind w:left="333"/>
        <w:rPr>
          <w:rFonts w:ascii="仿宋" w:eastAsia="仿宋" w:hAnsi="仿宋" w:cs="仿宋"/>
          <w:sz w:val="23"/>
          <w:szCs w:val="23"/>
          <w:lang w:eastAsia="zh-CN"/>
        </w:rPr>
      </w:pPr>
      <w:r>
        <w:rPr>
          <w:rFonts w:ascii="仿宋" w:eastAsia="仿宋" w:hAnsi="仿宋" w:cs="仿宋" w:hint="eastAsia"/>
          <w:spacing w:val="12"/>
          <w:sz w:val="23"/>
          <w:szCs w:val="23"/>
          <w:lang w:eastAsia="zh-CN"/>
        </w:rPr>
        <w:t>(4)本项目中标通知书；</w:t>
      </w:r>
    </w:p>
    <w:p w:rsidR="00716AD9" w:rsidRDefault="00DC5153">
      <w:pPr>
        <w:spacing w:before="43" w:line="222" w:lineRule="auto"/>
        <w:ind w:left="333"/>
        <w:rPr>
          <w:rFonts w:ascii="仿宋" w:eastAsia="仿宋" w:hAnsi="仿宋" w:cs="仿宋"/>
          <w:sz w:val="23"/>
          <w:szCs w:val="23"/>
          <w:lang w:eastAsia="zh-CN"/>
        </w:rPr>
      </w:pPr>
      <w:r>
        <w:rPr>
          <w:rFonts w:ascii="仿宋" w:eastAsia="仿宋" w:hAnsi="仿宋" w:cs="仿宋" w:hint="eastAsia"/>
          <w:spacing w:val="9"/>
          <w:sz w:val="23"/>
          <w:szCs w:val="23"/>
          <w:lang w:eastAsia="zh-CN"/>
        </w:rPr>
        <w:t>(5)中标人提交的投标文件(含澄清文件)及书面承诺；</w:t>
      </w:r>
    </w:p>
    <w:p w:rsidR="00716AD9" w:rsidRDefault="00DC5153">
      <w:pPr>
        <w:spacing w:before="32" w:line="222" w:lineRule="auto"/>
        <w:ind w:left="333"/>
        <w:rPr>
          <w:rFonts w:ascii="仿宋" w:eastAsia="仿宋" w:hAnsi="仿宋" w:cs="仿宋"/>
          <w:sz w:val="23"/>
          <w:szCs w:val="23"/>
          <w:lang w:eastAsia="zh-CN"/>
        </w:rPr>
      </w:pPr>
      <w:r>
        <w:rPr>
          <w:rFonts w:ascii="仿宋" w:eastAsia="仿宋" w:hAnsi="仿宋" w:cs="仿宋" w:hint="eastAsia"/>
          <w:spacing w:val="23"/>
          <w:sz w:val="23"/>
          <w:szCs w:val="23"/>
          <w:lang w:eastAsia="zh-CN"/>
        </w:rPr>
        <w:t>(6)招标文件(含招标文件补充通知)。</w:t>
      </w:r>
    </w:p>
    <w:p w:rsidR="00716AD9" w:rsidRDefault="00DC5153">
      <w:pPr>
        <w:spacing w:before="21" w:line="251" w:lineRule="auto"/>
        <w:ind w:left="103" w:right="37"/>
        <w:jc w:val="both"/>
        <w:rPr>
          <w:rFonts w:ascii="仿宋" w:eastAsia="仿宋" w:hAnsi="仿宋" w:cs="仿宋"/>
          <w:sz w:val="23"/>
          <w:szCs w:val="23"/>
          <w:lang w:eastAsia="zh-CN"/>
        </w:rPr>
      </w:pPr>
      <w:r>
        <w:rPr>
          <w:rFonts w:ascii="仿宋" w:eastAsia="仿宋" w:hAnsi="仿宋" w:cs="仿宋" w:hint="eastAsia"/>
          <w:spacing w:val="6"/>
          <w:sz w:val="23"/>
          <w:szCs w:val="23"/>
          <w:lang w:eastAsia="zh-CN"/>
        </w:rPr>
        <w:t>双方同意在出现合同理解上的不明确或不一致时，按照上述六项先</w:t>
      </w:r>
      <w:r>
        <w:rPr>
          <w:rFonts w:ascii="仿宋" w:eastAsia="仿宋" w:hAnsi="仿宋" w:cs="仿宋" w:hint="eastAsia"/>
          <w:spacing w:val="5"/>
          <w:sz w:val="23"/>
          <w:szCs w:val="23"/>
          <w:lang w:eastAsia="zh-CN"/>
        </w:rPr>
        <w:t>后顺序执行，</w:t>
      </w:r>
      <w:r>
        <w:rPr>
          <w:rFonts w:ascii="仿宋" w:eastAsia="仿宋" w:hAnsi="仿宋" w:cs="仿宋" w:hint="eastAsia"/>
          <w:sz w:val="23"/>
          <w:szCs w:val="23"/>
          <w:lang w:eastAsia="zh-CN"/>
        </w:rPr>
        <w:t xml:space="preserve"> </w:t>
      </w:r>
      <w:r>
        <w:rPr>
          <w:rFonts w:ascii="仿宋" w:eastAsia="仿宋" w:hAnsi="仿宋" w:cs="仿宋" w:hint="eastAsia"/>
          <w:spacing w:val="13"/>
          <w:sz w:val="23"/>
          <w:szCs w:val="23"/>
          <w:lang w:eastAsia="zh-CN"/>
        </w:rPr>
        <w:t>如果同一顺序的文件中的约定之间产生歧义或者不一致，则以签署时间顺序在</w:t>
      </w:r>
      <w:r>
        <w:rPr>
          <w:rFonts w:ascii="仿宋" w:eastAsia="仿宋" w:hAnsi="仿宋" w:cs="仿宋" w:hint="eastAsia"/>
          <w:spacing w:val="14"/>
          <w:sz w:val="23"/>
          <w:szCs w:val="23"/>
          <w:lang w:eastAsia="zh-CN"/>
        </w:rPr>
        <w:t xml:space="preserve"> </w:t>
      </w:r>
      <w:r>
        <w:rPr>
          <w:rFonts w:ascii="仿宋" w:eastAsia="仿宋" w:hAnsi="仿宋" w:cs="仿宋" w:hint="eastAsia"/>
          <w:spacing w:val="2"/>
          <w:sz w:val="23"/>
          <w:szCs w:val="23"/>
          <w:lang w:eastAsia="zh-CN"/>
        </w:rPr>
        <w:t>后的为准。</w:t>
      </w:r>
    </w:p>
    <w:p w:rsidR="00716AD9" w:rsidRDefault="00DC5153">
      <w:pPr>
        <w:spacing w:before="16" w:line="222" w:lineRule="auto"/>
        <w:ind w:left="103"/>
        <w:rPr>
          <w:rFonts w:ascii="仿宋" w:eastAsia="仿宋" w:hAnsi="仿宋" w:cs="仿宋"/>
          <w:sz w:val="23"/>
          <w:szCs w:val="23"/>
          <w:lang w:eastAsia="zh-CN"/>
        </w:rPr>
      </w:pPr>
      <w:r>
        <w:rPr>
          <w:rFonts w:ascii="仿宋" w:eastAsia="仿宋" w:hAnsi="仿宋" w:cs="仿宋" w:hint="eastAsia"/>
          <w:spacing w:val="17"/>
          <w:sz w:val="23"/>
          <w:szCs w:val="23"/>
          <w:lang w:eastAsia="zh-CN"/>
        </w:rPr>
        <w:t>第二条定义、适用范围和法规</w:t>
      </w:r>
    </w:p>
    <w:p w:rsidR="00716AD9" w:rsidRDefault="00DC5153">
      <w:pPr>
        <w:spacing w:before="44" w:line="222" w:lineRule="auto"/>
        <w:ind w:left="103"/>
        <w:rPr>
          <w:rFonts w:ascii="仿宋" w:eastAsia="仿宋" w:hAnsi="仿宋" w:cs="仿宋"/>
          <w:sz w:val="23"/>
          <w:szCs w:val="23"/>
          <w:lang w:eastAsia="zh-CN"/>
        </w:rPr>
      </w:pPr>
      <w:r>
        <w:rPr>
          <w:rFonts w:ascii="仿宋" w:eastAsia="仿宋" w:hAnsi="仿宋" w:cs="仿宋" w:hint="eastAsia"/>
          <w:spacing w:val="4"/>
          <w:sz w:val="23"/>
          <w:szCs w:val="23"/>
          <w:lang w:eastAsia="zh-CN"/>
        </w:rPr>
        <w:t>2.1</w:t>
      </w:r>
      <w:r>
        <w:rPr>
          <w:rFonts w:ascii="仿宋" w:eastAsia="仿宋" w:hAnsi="仿宋" w:cs="仿宋" w:hint="eastAsia"/>
          <w:spacing w:val="42"/>
          <w:sz w:val="23"/>
          <w:szCs w:val="23"/>
          <w:lang w:eastAsia="zh-CN"/>
        </w:rPr>
        <w:t xml:space="preserve"> </w:t>
      </w:r>
      <w:r>
        <w:rPr>
          <w:rFonts w:ascii="仿宋" w:eastAsia="仿宋" w:hAnsi="仿宋" w:cs="仿宋" w:hint="eastAsia"/>
          <w:spacing w:val="4"/>
          <w:sz w:val="23"/>
          <w:szCs w:val="23"/>
          <w:lang w:eastAsia="zh-CN"/>
        </w:rPr>
        <w:t>下列名词和用语，除上下文另有规定外，应有如下含义：</w:t>
      </w:r>
    </w:p>
    <w:p w:rsidR="00716AD9" w:rsidRDefault="00DC5153">
      <w:pPr>
        <w:spacing w:before="22" w:line="235" w:lineRule="auto"/>
        <w:ind w:left="103" w:right="99"/>
        <w:rPr>
          <w:rFonts w:ascii="仿宋" w:eastAsia="仿宋" w:hAnsi="仿宋" w:cs="仿宋"/>
          <w:sz w:val="23"/>
          <w:szCs w:val="23"/>
          <w:lang w:eastAsia="zh-CN"/>
        </w:rPr>
      </w:pPr>
      <w:r>
        <w:rPr>
          <w:rFonts w:ascii="仿宋" w:eastAsia="仿宋" w:hAnsi="仿宋" w:cs="仿宋" w:hint="eastAsia"/>
          <w:spacing w:val="8"/>
          <w:sz w:val="23"/>
          <w:szCs w:val="23"/>
          <w:lang w:eastAsia="zh-CN"/>
        </w:rPr>
        <w:t>2.1.1“项目”是指甲方委托乙方服务的</w:t>
      </w:r>
      <w:r>
        <w:rPr>
          <w:rFonts w:ascii="仿宋" w:eastAsia="仿宋" w:hAnsi="仿宋" w:cs="仿宋" w:hint="eastAsia"/>
          <w:spacing w:val="7"/>
          <w:sz w:val="23"/>
          <w:szCs w:val="23"/>
          <w:lang w:eastAsia="zh-CN"/>
        </w:rPr>
        <w:t>项目：武汉市国家传染病智能监测预警</w:t>
      </w:r>
      <w:r>
        <w:rPr>
          <w:rFonts w:ascii="仿宋" w:eastAsia="仿宋" w:hAnsi="仿宋" w:cs="仿宋" w:hint="eastAsia"/>
          <w:sz w:val="23"/>
          <w:szCs w:val="23"/>
          <w:lang w:eastAsia="zh-CN"/>
        </w:rPr>
        <w:t xml:space="preserve"> </w:t>
      </w:r>
      <w:r>
        <w:rPr>
          <w:rFonts w:ascii="仿宋" w:eastAsia="仿宋" w:hAnsi="仿宋" w:cs="仿宋" w:hint="eastAsia"/>
          <w:spacing w:val="1"/>
          <w:sz w:val="23"/>
          <w:szCs w:val="23"/>
          <w:lang w:eastAsia="zh-CN"/>
        </w:rPr>
        <w:t>前置软件部署项目。</w:t>
      </w:r>
    </w:p>
    <w:p w:rsidR="00716AD9" w:rsidRDefault="00DC5153">
      <w:pPr>
        <w:spacing w:before="32"/>
        <w:ind w:left="103" w:right="76"/>
        <w:rPr>
          <w:rFonts w:ascii="仿宋" w:eastAsia="仿宋" w:hAnsi="仿宋" w:cs="仿宋"/>
          <w:sz w:val="23"/>
          <w:szCs w:val="23"/>
          <w:lang w:eastAsia="zh-CN"/>
        </w:rPr>
      </w:pPr>
      <w:r>
        <w:rPr>
          <w:rFonts w:ascii="仿宋" w:eastAsia="仿宋" w:hAnsi="仿宋" w:cs="仿宋" w:hint="eastAsia"/>
          <w:spacing w:val="8"/>
          <w:sz w:val="23"/>
          <w:szCs w:val="23"/>
          <w:lang w:eastAsia="zh-CN"/>
        </w:rPr>
        <w:t>2.1.2“系统”是指乙方根据本合同约定开发建设并向甲方交付的能够满足合同</w:t>
      </w:r>
      <w:r>
        <w:rPr>
          <w:rFonts w:ascii="仿宋" w:eastAsia="仿宋" w:hAnsi="仿宋" w:cs="仿宋" w:hint="eastAsia"/>
          <w:spacing w:val="6"/>
          <w:sz w:val="23"/>
          <w:szCs w:val="23"/>
          <w:lang w:eastAsia="zh-CN"/>
        </w:rPr>
        <w:t xml:space="preserve"> </w:t>
      </w:r>
      <w:r>
        <w:rPr>
          <w:rFonts w:ascii="仿宋" w:eastAsia="仿宋" w:hAnsi="仿宋" w:cs="仿宋" w:hint="eastAsia"/>
          <w:spacing w:val="5"/>
          <w:sz w:val="23"/>
          <w:szCs w:val="23"/>
          <w:lang w:eastAsia="zh-CN"/>
        </w:rPr>
        <w:t>约定的甲方需求的计算机程序、数据、硬件等。</w:t>
      </w:r>
    </w:p>
    <w:p w:rsidR="00716AD9" w:rsidRDefault="00DC5153">
      <w:pPr>
        <w:spacing w:before="45" w:line="222" w:lineRule="auto"/>
        <w:ind w:left="103"/>
        <w:rPr>
          <w:rFonts w:ascii="仿宋" w:eastAsia="仿宋" w:hAnsi="仿宋" w:cs="仿宋"/>
          <w:sz w:val="23"/>
          <w:szCs w:val="23"/>
          <w:lang w:eastAsia="zh-CN"/>
        </w:rPr>
      </w:pPr>
      <w:r>
        <w:rPr>
          <w:rFonts w:ascii="仿宋" w:eastAsia="仿宋" w:hAnsi="仿宋" w:cs="仿宋" w:hint="eastAsia"/>
          <w:spacing w:val="10"/>
          <w:sz w:val="23"/>
          <w:szCs w:val="23"/>
          <w:lang w:eastAsia="zh-CN"/>
        </w:rPr>
        <w:t>2.1.3“日”是指任何一天零时至第二天零时的时间段。</w:t>
      </w:r>
    </w:p>
    <w:p w:rsidR="00716AD9" w:rsidRDefault="00DC5153">
      <w:pPr>
        <w:spacing w:before="22" w:line="229" w:lineRule="auto"/>
        <w:ind w:left="103" w:right="96"/>
        <w:rPr>
          <w:rFonts w:ascii="仿宋" w:eastAsia="仿宋" w:hAnsi="仿宋" w:cs="仿宋"/>
          <w:sz w:val="23"/>
          <w:szCs w:val="23"/>
          <w:lang w:eastAsia="zh-CN"/>
        </w:rPr>
      </w:pPr>
      <w:r>
        <w:rPr>
          <w:rFonts w:ascii="仿宋" w:eastAsia="仿宋" w:hAnsi="仿宋" w:cs="仿宋" w:hint="eastAsia"/>
          <w:spacing w:val="8"/>
          <w:sz w:val="23"/>
          <w:szCs w:val="23"/>
          <w:lang w:eastAsia="zh-CN"/>
        </w:rPr>
        <w:t>2.1.4“月”是指根据公历从一个月份中任何一</w:t>
      </w:r>
      <w:r>
        <w:rPr>
          <w:rFonts w:ascii="仿宋" w:eastAsia="仿宋" w:hAnsi="仿宋" w:cs="仿宋" w:hint="eastAsia"/>
          <w:spacing w:val="7"/>
          <w:sz w:val="23"/>
          <w:szCs w:val="23"/>
          <w:lang w:eastAsia="zh-CN"/>
        </w:rPr>
        <w:t>天开始到下个月对应日期的前一</w:t>
      </w:r>
      <w:r>
        <w:rPr>
          <w:rFonts w:ascii="仿宋" w:eastAsia="仿宋" w:hAnsi="仿宋" w:cs="仿宋" w:hint="eastAsia"/>
          <w:sz w:val="23"/>
          <w:szCs w:val="23"/>
          <w:lang w:eastAsia="zh-CN"/>
        </w:rPr>
        <w:t xml:space="preserve"> 天的时间段。</w:t>
      </w:r>
    </w:p>
    <w:p w:rsidR="00716AD9" w:rsidRDefault="00DC5153">
      <w:pPr>
        <w:spacing w:before="71" w:line="222" w:lineRule="auto"/>
        <w:ind w:left="103"/>
        <w:rPr>
          <w:rFonts w:ascii="仿宋" w:eastAsia="仿宋" w:hAnsi="仿宋" w:cs="仿宋"/>
          <w:sz w:val="23"/>
          <w:szCs w:val="23"/>
          <w:lang w:eastAsia="zh-CN"/>
        </w:rPr>
      </w:pPr>
      <w:r>
        <w:rPr>
          <w:rFonts w:ascii="仿宋" w:eastAsia="仿宋" w:hAnsi="仿宋" w:cs="仿宋" w:hint="eastAsia"/>
          <w:spacing w:val="10"/>
          <w:sz w:val="23"/>
          <w:szCs w:val="23"/>
          <w:lang w:eastAsia="zh-CN"/>
        </w:rPr>
        <w:t>2.1.5“合同总金额”是本合同约定的合同的总金额。</w:t>
      </w:r>
    </w:p>
    <w:p w:rsidR="00716AD9" w:rsidRDefault="00DC5153">
      <w:pPr>
        <w:spacing w:before="21" w:line="230" w:lineRule="auto"/>
        <w:ind w:left="103" w:right="86"/>
        <w:rPr>
          <w:rFonts w:ascii="仿宋" w:eastAsia="仿宋" w:hAnsi="仿宋" w:cs="仿宋"/>
          <w:sz w:val="23"/>
          <w:szCs w:val="23"/>
          <w:lang w:eastAsia="zh-CN"/>
        </w:rPr>
      </w:pPr>
      <w:r>
        <w:rPr>
          <w:rFonts w:ascii="仿宋" w:eastAsia="仿宋" w:hAnsi="仿宋" w:cs="仿宋" w:hint="eastAsia"/>
          <w:spacing w:val="8"/>
          <w:sz w:val="23"/>
          <w:szCs w:val="23"/>
          <w:lang w:eastAsia="zh-CN"/>
        </w:rPr>
        <w:t>2.1.6“合同审计金额”是指项目结束后，根据决算审计确定的最终项</w:t>
      </w:r>
      <w:r>
        <w:rPr>
          <w:rFonts w:ascii="仿宋" w:eastAsia="仿宋" w:hAnsi="仿宋" w:cs="仿宋" w:hint="eastAsia"/>
          <w:spacing w:val="7"/>
          <w:sz w:val="23"/>
          <w:szCs w:val="23"/>
          <w:lang w:eastAsia="zh-CN"/>
        </w:rPr>
        <w:t>目发生费</w:t>
      </w:r>
      <w:r>
        <w:rPr>
          <w:rFonts w:ascii="仿宋" w:eastAsia="仿宋" w:hAnsi="仿宋" w:cs="仿宋" w:hint="eastAsia"/>
          <w:sz w:val="23"/>
          <w:szCs w:val="23"/>
          <w:lang w:eastAsia="zh-CN"/>
        </w:rPr>
        <w:t xml:space="preserve"> </w:t>
      </w:r>
      <w:r>
        <w:rPr>
          <w:rFonts w:ascii="仿宋" w:eastAsia="仿宋" w:hAnsi="仿宋" w:cs="仿宋" w:hint="eastAsia"/>
          <w:spacing w:val="-2"/>
          <w:sz w:val="23"/>
          <w:szCs w:val="23"/>
          <w:lang w:eastAsia="zh-CN"/>
        </w:rPr>
        <w:t>用。</w:t>
      </w:r>
    </w:p>
    <w:p w:rsidR="00716AD9" w:rsidRDefault="00DC5153">
      <w:pPr>
        <w:spacing w:before="66" w:line="219" w:lineRule="auto"/>
        <w:ind w:left="103"/>
        <w:rPr>
          <w:rFonts w:ascii="仿宋" w:eastAsia="仿宋" w:hAnsi="仿宋" w:cs="仿宋"/>
          <w:sz w:val="23"/>
          <w:szCs w:val="23"/>
          <w:lang w:eastAsia="zh-CN"/>
        </w:rPr>
      </w:pPr>
      <w:r>
        <w:rPr>
          <w:rFonts w:ascii="仿宋" w:eastAsia="仿宋" w:hAnsi="仿宋" w:cs="仿宋" w:hint="eastAsia"/>
          <w:spacing w:val="10"/>
          <w:sz w:val="23"/>
          <w:szCs w:val="23"/>
          <w:lang w:eastAsia="zh-CN"/>
        </w:rPr>
        <w:t>2.1.7“上线”是指系统在实际运行环境进行安装和投入运行的过</w:t>
      </w:r>
      <w:r>
        <w:rPr>
          <w:rFonts w:ascii="仿宋" w:eastAsia="仿宋" w:hAnsi="仿宋" w:cs="仿宋" w:hint="eastAsia"/>
          <w:spacing w:val="9"/>
          <w:sz w:val="23"/>
          <w:szCs w:val="23"/>
          <w:lang w:eastAsia="zh-CN"/>
        </w:rPr>
        <w:t>程。</w:t>
      </w:r>
    </w:p>
    <w:p w:rsidR="00716AD9" w:rsidRDefault="00DC5153">
      <w:pPr>
        <w:spacing w:before="27" w:line="229" w:lineRule="auto"/>
        <w:ind w:left="103" w:right="100"/>
        <w:rPr>
          <w:rFonts w:ascii="仿宋" w:eastAsia="仿宋" w:hAnsi="仿宋" w:cs="仿宋"/>
          <w:sz w:val="23"/>
          <w:szCs w:val="23"/>
          <w:lang w:eastAsia="zh-CN"/>
        </w:rPr>
      </w:pPr>
      <w:r>
        <w:rPr>
          <w:rFonts w:ascii="仿宋" w:eastAsia="仿宋" w:hAnsi="仿宋" w:cs="仿宋" w:hint="eastAsia"/>
          <w:spacing w:val="8"/>
          <w:sz w:val="23"/>
          <w:szCs w:val="23"/>
          <w:lang w:eastAsia="zh-CN"/>
        </w:rPr>
        <w:t>2.1.8“试运行”是指系统上线后，在</w:t>
      </w:r>
      <w:r>
        <w:rPr>
          <w:rFonts w:ascii="仿宋" w:eastAsia="仿宋" w:hAnsi="仿宋" w:cs="仿宋" w:hint="eastAsia"/>
          <w:spacing w:val="7"/>
          <w:sz w:val="23"/>
          <w:szCs w:val="23"/>
          <w:lang w:eastAsia="zh-CN"/>
        </w:rPr>
        <w:t>约定的时间内检验系统运行是否达到验收</w:t>
      </w:r>
      <w:r>
        <w:rPr>
          <w:rFonts w:ascii="仿宋" w:eastAsia="仿宋" w:hAnsi="仿宋" w:cs="仿宋" w:hint="eastAsia"/>
          <w:sz w:val="23"/>
          <w:szCs w:val="23"/>
          <w:lang w:eastAsia="zh-CN"/>
        </w:rPr>
        <w:t xml:space="preserve"> 标准的过程。</w:t>
      </w:r>
    </w:p>
    <w:p w:rsidR="00716AD9" w:rsidRDefault="00DC5153">
      <w:pPr>
        <w:spacing w:before="48" w:line="236" w:lineRule="auto"/>
        <w:ind w:left="103" w:right="85"/>
        <w:rPr>
          <w:rFonts w:ascii="仿宋" w:eastAsia="仿宋" w:hAnsi="仿宋" w:cs="仿宋"/>
          <w:sz w:val="23"/>
          <w:szCs w:val="23"/>
          <w:lang w:eastAsia="zh-CN"/>
        </w:rPr>
      </w:pPr>
      <w:r>
        <w:rPr>
          <w:rFonts w:ascii="仿宋" w:eastAsia="仿宋" w:hAnsi="仿宋" w:cs="仿宋" w:hint="eastAsia"/>
          <w:spacing w:val="8"/>
          <w:sz w:val="23"/>
          <w:szCs w:val="23"/>
          <w:lang w:eastAsia="zh-CN"/>
        </w:rPr>
        <w:t>2.1.9“维护”是指系统投入正常使用后，乙方对所提供的系统在甲方使</w:t>
      </w:r>
      <w:r>
        <w:rPr>
          <w:rFonts w:ascii="仿宋" w:eastAsia="仿宋" w:hAnsi="仿宋" w:cs="仿宋" w:hint="eastAsia"/>
          <w:spacing w:val="7"/>
          <w:sz w:val="23"/>
          <w:szCs w:val="23"/>
          <w:lang w:eastAsia="zh-CN"/>
        </w:rPr>
        <w:t>用范围</w:t>
      </w:r>
      <w:r>
        <w:rPr>
          <w:rFonts w:ascii="仿宋" w:eastAsia="仿宋" w:hAnsi="仿宋" w:cs="仿宋" w:hint="eastAsia"/>
          <w:sz w:val="23"/>
          <w:szCs w:val="23"/>
          <w:lang w:eastAsia="zh-CN"/>
        </w:rPr>
        <w:t xml:space="preserve"> </w:t>
      </w:r>
      <w:r>
        <w:rPr>
          <w:rFonts w:ascii="仿宋" w:eastAsia="仿宋" w:hAnsi="仿宋" w:cs="仿宋" w:hint="eastAsia"/>
          <w:spacing w:val="-3"/>
          <w:sz w:val="23"/>
          <w:szCs w:val="23"/>
          <w:lang w:eastAsia="zh-CN"/>
        </w:rPr>
        <w:t>内进行维护。</w:t>
      </w:r>
    </w:p>
    <w:p w:rsidR="00716AD9" w:rsidRDefault="00DC5153">
      <w:pPr>
        <w:spacing w:before="54" w:line="220" w:lineRule="auto"/>
        <w:ind w:left="103"/>
        <w:rPr>
          <w:rFonts w:ascii="仿宋" w:eastAsia="仿宋" w:hAnsi="仿宋" w:cs="仿宋"/>
          <w:sz w:val="23"/>
          <w:szCs w:val="23"/>
          <w:lang w:eastAsia="zh-CN"/>
        </w:rPr>
      </w:pPr>
      <w:r>
        <w:rPr>
          <w:rFonts w:ascii="仿宋" w:eastAsia="仿宋" w:hAnsi="仿宋" w:cs="仿宋" w:hint="eastAsia"/>
          <w:spacing w:val="10"/>
          <w:sz w:val="23"/>
          <w:szCs w:val="23"/>
          <w:lang w:eastAsia="zh-CN"/>
        </w:rPr>
        <w:t>2.1.10“交付”是指乙方将合同约定的技术资料和系统提</w:t>
      </w:r>
      <w:r>
        <w:rPr>
          <w:rFonts w:ascii="仿宋" w:eastAsia="仿宋" w:hAnsi="仿宋" w:cs="仿宋" w:hint="eastAsia"/>
          <w:spacing w:val="9"/>
          <w:sz w:val="23"/>
          <w:szCs w:val="23"/>
          <w:lang w:eastAsia="zh-CN"/>
        </w:rPr>
        <w:t>交给甲方使用。</w:t>
      </w:r>
    </w:p>
    <w:p w:rsidR="00716AD9" w:rsidRDefault="00DC5153">
      <w:pPr>
        <w:spacing w:before="18" w:line="236" w:lineRule="auto"/>
        <w:ind w:left="103" w:right="116"/>
        <w:rPr>
          <w:rFonts w:ascii="仿宋" w:eastAsia="仿宋" w:hAnsi="仿宋" w:cs="仿宋"/>
          <w:sz w:val="23"/>
          <w:szCs w:val="23"/>
          <w:lang w:eastAsia="zh-CN"/>
        </w:rPr>
      </w:pPr>
      <w:r>
        <w:rPr>
          <w:rFonts w:ascii="仿宋" w:eastAsia="仿宋" w:hAnsi="仿宋" w:cs="仿宋" w:hint="eastAsia"/>
          <w:spacing w:val="10"/>
          <w:sz w:val="23"/>
          <w:szCs w:val="23"/>
          <w:lang w:eastAsia="zh-CN"/>
        </w:rPr>
        <w:t>2.1.11“培训”为确保甲方使用人员能够正常使用系统，乙方向甲方使用人员</w:t>
      </w:r>
      <w:r>
        <w:rPr>
          <w:rFonts w:ascii="仿宋" w:eastAsia="仿宋" w:hAnsi="仿宋" w:cs="仿宋" w:hint="eastAsia"/>
          <w:spacing w:val="6"/>
          <w:sz w:val="23"/>
          <w:szCs w:val="23"/>
          <w:lang w:eastAsia="zh-CN"/>
        </w:rPr>
        <w:t xml:space="preserve"> </w:t>
      </w:r>
      <w:r>
        <w:rPr>
          <w:rFonts w:ascii="仿宋" w:eastAsia="仿宋" w:hAnsi="仿宋" w:cs="仿宋" w:hint="eastAsia"/>
          <w:spacing w:val="5"/>
          <w:sz w:val="23"/>
          <w:szCs w:val="23"/>
          <w:lang w:eastAsia="zh-CN"/>
        </w:rPr>
        <w:t>提供必要技术培训和技术指导。</w:t>
      </w:r>
    </w:p>
    <w:p w:rsidR="00716AD9" w:rsidRDefault="00DC5153">
      <w:pPr>
        <w:spacing w:before="29" w:line="237" w:lineRule="auto"/>
        <w:ind w:left="103" w:right="108"/>
        <w:rPr>
          <w:rFonts w:ascii="仿宋" w:eastAsia="仿宋" w:hAnsi="仿宋" w:cs="仿宋"/>
          <w:sz w:val="23"/>
          <w:szCs w:val="23"/>
          <w:lang w:eastAsia="zh-CN"/>
        </w:rPr>
      </w:pPr>
      <w:r>
        <w:rPr>
          <w:rFonts w:ascii="仿宋" w:eastAsia="仿宋" w:hAnsi="仿宋" w:cs="仿宋" w:hint="eastAsia"/>
          <w:spacing w:val="4"/>
          <w:sz w:val="23"/>
          <w:szCs w:val="23"/>
          <w:lang w:eastAsia="zh-CN"/>
        </w:rPr>
        <w:t>2.1.12  “验收”是指甲方按照合同约定对乙方的工作内容进行评审的过程，以</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项目验收专家意见为标准。</w:t>
      </w:r>
    </w:p>
    <w:p w:rsidR="00716AD9" w:rsidRDefault="00DC5153">
      <w:pPr>
        <w:spacing w:before="50" w:line="233" w:lineRule="auto"/>
        <w:ind w:left="103" w:right="108"/>
        <w:rPr>
          <w:rFonts w:ascii="仿宋" w:eastAsia="仿宋" w:hAnsi="仿宋" w:cs="仿宋"/>
          <w:sz w:val="23"/>
          <w:szCs w:val="23"/>
          <w:lang w:eastAsia="zh-CN"/>
        </w:rPr>
      </w:pPr>
      <w:r>
        <w:rPr>
          <w:rFonts w:ascii="仿宋" w:eastAsia="仿宋" w:hAnsi="仿宋" w:cs="仿宋" w:hint="eastAsia"/>
          <w:spacing w:val="10"/>
          <w:sz w:val="23"/>
          <w:szCs w:val="23"/>
          <w:lang w:eastAsia="zh-CN"/>
        </w:rPr>
        <w:t>2.1.13“初验”是指项目具备初步验收条件，由乙方向甲方申请初步验收，以</w:t>
      </w:r>
      <w:r>
        <w:rPr>
          <w:rFonts w:ascii="仿宋" w:eastAsia="仿宋" w:hAnsi="仿宋" w:cs="仿宋" w:hint="eastAsia"/>
          <w:spacing w:val="15"/>
          <w:sz w:val="23"/>
          <w:szCs w:val="23"/>
          <w:lang w:eastAsia="zh-CN"/>
        </w:rPr>
        <w:t xml:space="preserve"> </w:t>
      </w:r>
      <w:r>
        <w:rPr>
          <w:rFonts w:ascii="仿宋" w:eastAsia="仿宋" w:hAnsi="仿宋" w:cs="仿宋" w:hint="eastAsia"/>
          <w:spacing w:val="5"/>
          <w:sz w:val="23"/>
          <w:szCs w:val="23"/>
          <w:lang w:eastAsia="zh-CN"/>
        </w:rPr>
        <w:t>项目验收专家意见为初步验收结果。</w:t>
      </w:r>
    </w:p>
    <w:p w:rsidR="00716AD9" w:rsidRDefault="00DC5153">
      <w:pPr>
        <w:spacing w:before="39" w:line="233" w:lineRule="auto"/>
        <w:ind w:left="103"/>
        <w:rPr>
          <w:rFonts w:ascii="仿宋" w:eastAsia="仿宋" w:hAnsi="仿宋" w:cs="仿宋"/>
          <w:sz w:val="23"/>
          <w:szCs w:val="23"/>
          <w:lang w:eastAsia="zh-CN"/>
        </w:rPr>
      </w:pPr>
      <w:r>
        <w:rPr>
          <w:rFonts w:ascii="仿宋" w:eastAsia="仿宋" w:hAnsi="仿宋" w:cs="仿宋" w:hint="eastAsia"/>
          <w:spacing w:val="7"/>
          <w:sz w:val="23"/>
          <w:szCs w:val="23"/>
          <w:lang w:eastAsia="zh-CN"/>
        </w:rPr>
        <w:t>2.1.14“终验”是指项目整体具备最终验收条件，由乙方向甲方申请最终</w:t>
      </w:r>
      <w:r>
        <w:rPr>
          <w:rFonts w:ascii="仿宋" w:eastAsia="仿宋" w:hAnsi="仿宋" w:cs="仿宋" w:hint="eastAsia"/>
          <w:spacing w:val="6"/>
          <w:sz w:val="23"/>
          <w:szCs w:val="23"/>
          <w:lang w:eastAsia="zh-CN"/>
        </w:rPr>
        <w:t>验收，</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以项目验收专家意见为最终验收结果。</w:t>
      </w:r>
    </w:p>
    <w:p w:rsidR="00716AD9" w:rsidRDefault="00716AD9">
      <w:pPr>
        <w:spacing w:line="233" w:lineRule="auto"/>
        <w:rPr>
          <w:rFonts w:ascii="仿宋" w:eastAsia="仿宋" w:hAnsi="仿宋" w:cs="仿宋"/>
          <w:sz w:val="23"/>
          <w:szCs w:val="23"/>
          <w:lang w:eastAsia="zh-CN"/>
        </w:rPr>
        <w:sectPr w:rsidR="00716AD9">
          <w:pgSz w:w="11910" w:h="16840"/>
          <w:pgMar w:top="400" w:right="1705" w:bottom="0" w:left="1786" w:header="0" w:footer="0" w:gutter="0"/>
          <w:cols w:space="720"/>
        </w:sectPr>
      </w:pPr>
    </w:p>
    <w:p w:rsidR="00716AD9" w:rsidRDefault="00716AD9">
      <w:pPr>
        <w:spacing w:line="248" w:lineRule="auto"/>
        <w:rPr>
          <w:rFonts w:ascii="仿宋" w:eastAsia="仿宋" w:hAnsi="仿宋" w:cs="仿宋"/>
          <w:lang w:eastAsia="zh-CN"/>
        </w:rPr>
      </w:pPr>
    </w:p>
    <w:p w:rsidR="00716AD9" w:rsidRDefault="00716AD9">
      <w:pPr>
        <w:spacing w:line="249" w:lineRule="auto"/>
        <w:rPr>
          <w:rFonts w:ascii="仿宋" w:eastAsia="仿宋" w:hAnsi="仿宋" w:cs="仿宋"/>
          <w:lang w:eastAsia="zh-CN"/>
        </w:rPr>
      </w:pPr>
    </w:p>
    <w:p w:rsidR="00716AD9" w:rsidRDefault="00716AD9">
      <w:pPr>
        <w:spacing w:line="249" w:lineRule="auto"/>
        <w:rPr>
          <w:rFonts w:ascii="仿宋" w:eastAsia="仿宋" w:hAnsi="仿宋" w:cs="仿宋"/>
          <w:lang w:eastAsia="zh-CN"/>
        </w:rPr>
      </w:pPr>
    </w:p>
    <w:p w:rsidR="00716AD9" w:rsidRDefault="00716AD9">
      <w:pPr>
        <w:spacing w:line="249" w:lineRule="auto"/>
        <w:rPr>
          <w:rFonts w:ascii="仿宋" w:eastAsia="仿宋" w:hAnsi="仿宋" w:cs="仿宋"/>
          <w:lang w:eastAsia="zh-CN"/>
        </w:rPr>
      </w:pPr>
    </w:p>
    <w:p w:rsidR="00716AD9" w:rsidRDefault="00DC5153">
      <w:pPr>
        <w:spacing w:before="74" w:line="226" w:lineRule="auto"/>
        <w:ind w:left="174" w:right="102"/>
        <w:rPr>
          <w:rFonts w:ascii="仿宋" w:eastAsia="仿宋" w:hAnsi="仿宋" w:cs="仿宋"/>
          <w:sz w:val="23"/>
          <w:szCs w:val="23"/>
          <w:lang w:eastAsia="zh-CN"/>
        </w:rPr>
      </w:pPr>
      <w:r>
        <w:rPr>
          <w:rFonts w:ascii="仿宋" w:eastAsia="仿宋" w:hAnsi="仿宋" w:cs="仿宋" w:hint="eastAsia"/>
          <w:spacing w:val="3"/>
          <w:sz w:val="23"/>
          <w:szCs w:val="23"/>
          <w:lang w:eastAsia="zh-CN"/>
        </w:rPr>
        <w:t>2.2</w:t>
      </w:r>
      <w:r>
        <w:rPr>
          <w:rFonts w:ascii="仿宋" w:eastAsia="仿宋" w:hAnsi="仿宋" w:cs="仿宋" w:hint="eastAsia"/>
          <w:spacing w:val="42"/>
          <w:sz w:val="23"/>
          <w:szCs w:val="23"/>
          <w:lang w:eastAsia="zh-CN"/>
        </w:rPr>
        <w:t xml:space="preserve"> </w:t>
      </w:r>
      <w:r>
        <w:rPr>
          <w:rFonts w:ascii="仿宋" w:eastAsia="仿宋" w:hAnsi="仿宋" w:cs="仿宋" w:hint="eastAsia"/>
          <w:spacing w:val="3"/>
          <w:sz w:val="23"/>
          <w:szCs w:val="23"/>
          <w:lang w:eastAsia="zh-CN"/>
        </w:rPr>
        <w:t>本合同适用的法律是指中国的法律、行政法规、部门规</w:t>
      </w:r>
      <w:r>
        <w:rPr>
          <w:rFonts w:ascii="仿宋" w:eastAsia="仿宋" w:hAnsi="仿宋" w:cs="仿宋" w:hint="eastAsia"/>
          <w:spacing w:val="2"/>
          <w:sz w:val="23"/>
          <w:szCs w:val="23"/>
          <w:lang w:eastAsia="zh-CN"/>
        </w:rPr>
        <w:t>章以及合同履行地的</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地方性法规、地方规章。</w:t>
      </w:r>
    </w:p>
    <w:p w:rsidR="00716AD9" w:rsidRDefault="00DC5153">
      <w:pPr>
        <w:spacing w:before="68" w:line="222" w:lineRule="auto"/>
        <w:ind w:left="174"/>
        <w:rPr>
          <w:rFonts w:ascii="仿宋" w:eastAsia="仿宋" w:hAnsi="仿宋" w:cs="仿宋"/>
          <w:sz w:val="23"/>
          <w:szCs w:val="23"/>
          <w:lang w:eastAsia="zh-CN"/>
        </w:rPr>
      </w:pPr>
      <w:r>
        <w:rPr>
          <w:rFonts w:ascii="仿宋" w:eastAsia="仿宋" w:hAnsi="仿宋" w:cs="仿宋" w:hint="eastAsia"/>
          <w:spacing w:val="3"/>
          <w:sz w:val="23"/>
          <w:szCs w:val="23"/>
          <w:lang w:eastAsia="zh-CN"/>
        </w:rPr>
        <w:t>2.3</w:t>
      </w:r>
      <w:r>
        <w:rPr>
          <w:rFonts w:ascii="仿宋" w:eastAsia="仿宋" w:hAnsi="仿宋" w:cs="仿宋" w:hint="eastAsia"/>
          <w:spacing w:val="41"/>
          <w:sz w:val="23"/>
          <w:szCs w:val="23"/>
          <w:lang w:eastAsia="zh-CN"/>
        </w:rPr>
        <w:t xml:space="preserve"> </w:t>
      </w:r>
      <w:r>
        <w:rPr>
          <w:rFonts w:ascii="仿宋" w:eastAsia="仿宋" w:hAnsi="仿宋" w:cs="仿宋" w:hint="eastAsia"/>
          <w:spacing w:val="3"/>
          <w:sz w:val="23"/>
          <w:szCs w:val="23"/>
          <w:lang w:eastAsia="zh-CN"/>
        </w:rPr>
        <w:t>本合同文件使用汉语言文字书写、解释和说明。</w:t>
      </w:r>
    </w:p>
    <w:p w:rsidR="00716AD9" w:rsidRDefault="00DC5153">
      <w:pPr>
        <w:spacing w:before="13" w:line="222" w:lineRule="auto"/>
        <w:ind w:left="174"/>
        <w:rPr>
          <w:rFonts w:ascii="仿宋" w:eastAsia="仿宋" w:hAnsi="仿宋" w:cs="仿宋"/>
          <w:sz w:val="23"/>
          <w:szCs w:val="23"/>
          <w:lang w:eastAsia="zh-CN"/>
        </w:rPr>
      </w:pPr>
      <w:r>
        <w:rPr>
          <w:rFonts w:ascii="仿宋" w:eastAsia="仿宋" w:hAnsi="仿宋" w:cs="仿宋" w:hint="eastAsia"/>
          <w:spacing w:val="18"/>
          <w:sz w:val="23"/>
          <w:szCs w:val="23"/>
          <w:lang w:eastAsia="zh-CN"/>
        </w:rPr>
        <w:t>第三条项目内容及实施</w:t>
      </w:r>
    </w:p>
    <w:p w:rsidR="00716AD9" w:rsidRDefault="00DC5153">
      <w:pPr>
        <w:spacing w:before="53" w:line="222" w:lineRule="auto"/>
        <w:ind w:left="174"/>
        <w:rPr>
          <w:rFonts w:ascii="仿宋" w:eastAsia="仿宋" w:hAnsi="仿宋" w:cs="仿宋"/>
          <w:sz w:val="23"/>
          <w:szCs w:val="23"/>
          <w:lang w:eastAsia="zh-CN"/>
        </w:rPr>
      </w:pPr>
      <w:r>
        <w:rPr>
          <w:rFonts w:ascii="仿宋" w:eastAsia="仿宋" w:hAnsi="仿宋" w:cs="仿宋" w:hint="eastAsia"/>
          <w:spacing w:val="7"/>
          <w:sz w:val="23"/>
          <w:szCs w:val="23"/>
          <w:lang w:eastAsia="zh-CN"/>
        </w:rPr>
        <w:t>3.1 实施内容及体系架构</w:t>
      </w:r>
    </w:p>
    <w:p w:rsidR="00716AD9" w:rsidRDefault="00DC5153">
      <w:pPr>
        <w:spacing w:before="23" w:line="222" w:lineRule="auto"/>
        <w:ind w:left="174"/>
        <w:rPr>
          <w:rFonts w:ascii="仿宋" w:eastAsia="仿宋" w:hAnsi="仿宋" w:cs="仿宋"/>
          <w:sz w:val="23"/>
          <w:szCs w:val="23"/>
          <w:lang w:eastAsia="zh-CN"/>
        </w:rPr>
      </w:pPr>
      <w:r>
        <w:rPr>
          <w:rFonts w:ascii="仿宋" w:eastAsia="仿宋" w:hAnsi="仿宋" w:cs="仿宋" w:hint="eastAsia"/>
          <w:spacing w:val="6"/>
          <w:sz w:val="23"/>
          <w:szCs w:val="23"/>
          <w:lang w:eastAsia="zh-CN"/>
        </w:rPr>
        <w:t>具体见附件一：《项目实施方案》</w:t>
      </w:r>
    </w:p>
    <w:p w:rsidR="00716AD9" w:rsidRDefault="00716AD9">
      <w:pPr>
        <w:spacing w:line="267" w:lineRule="auto"/>
        <w:rPr>
          <w:rFonts w:ascii="仿宋" w:eastAsia="仿宋" w:hAnsi="仿宋" w:cs="仿宋"/>
          <w:lang w:eastAsia="zh-CN"/>
        </w:rPr>
      </w:pPr>
    </w:p>
    <w:p w:rsidR="00716AD9" w:rsidRDefault="00DC5153">
      <w:pPr>
        <w:spacing w:before="75" w:line="222" w:lineRule="auto"/>
        <w:ind w:left="174"/>
        <w:rPr>
          <w:rFonts w:ascii="仿宋" w:eastAsia="仿宋" w:hAnsi="仿宋" w:cs="仿宋"/>
          <w:sz w:val="23"/>
          <w:szCs w:val="23"/>
          <w:lang w:eastAsia="zh-CN"/>
        </w:rPr>
      </w:pPr>
      <w:r>
        <w:rPr>
          <w:rFonts w:ascii="仿宋" w:eastAsia="仿宋" w:hAnsi="仿宋" w:cs="仿宋" w:hint="eastAsia"/>
          <w:spacing w:val="23"/>
          <w:sz w:val="23"/>
          <w:szCs w:val="23"/>
          <w:lang w:eastAsia="zh-CN"/>
        </w:rPr>
        <w:t>3.2项目实施</w:t>
      </w:r>
    </w:p>
    <w:p w:rsidR="00716AD9" w:rsidRDefault="00DC5153">
      <w:pPr>
        <w:spacing w:before="47" w:line="224" w:lineRule="auto"/>
        <w:ind w:left="174"/>
        <w:rPr>
          <w:rFonts w:ascii="仿宋" w:eastAsia="仿宋" w:hAnsi="仿宋" w:cs="仿宋"/>
          <w:sz w:val="23"/>
          <w:szCs w:val="23"/>
          <w:lang w:eastAsia="zh-CN"/>
        </w:rPr>
      </w:pPr>
      <w:r>
        <w:rPr>
          <w:rFonts w:ascii="仿宋" w:eastAsia="仿宋" w:hAnsi="仿宋" w:cs="仿宋" w:hint="eastAsia"/>
          <w:spacing w:val="17"/>
          <w:sz w:val="23"/>
          <w:szCs w:val="23"/>
          <w:lang w:eastAsia="zh-CN"/>
        </w:rPr>
        <w:t>3.2.1人员组织配置</w:t>
      </w:r>
    </w:p>
    <w:p w:rsidR="00716AD9" w:rsidRDefault="00DC5153">
      <w:pPr>
        <w:spacing w:before="38" w:line="222" w:lineRule="auto"/>
        <w:ind w:left="174"/>
        <w:rPr>
          <w:rFonts w:ascii="仿宋" w:eastAsia="仿宋" w:hAnsi="仿宋" w:cs="仿宋"/>
          <w:sz w:val="23"/>
          <w:szCs w:val="23"/>
          <w:lang w:eastAsia="zh-CN"/>
        </w:rPr>
      </w:pPr>
      <w:r>
        <w:rPr>
          <w:rFonts w:ascii="仿宋" w:eastAsia="仿宋" w:hAnsi="仿宋" w:cs="仿宋" w:hint="eastAsia"/>
          <w:spacing w:val="7"/>
          <w:sz w:val="23"/>
          <w:szCs w:val="23"/>
          <w:lang w:eastAsia="zh-CN"/>
        </w:rPr>
        <w:t>具体见附件二：《乙方人员组织配置表》</w:t>
      </w:r>
    </w:p>
    <w:p w:rsidR="00716AD9" w:rsidRDefault="00716AD9">
      <w:pPr>
        <w:spacing w:line="257" w:lineRule="auto"/>
        <w:rPr>
          <w:rFonts w:ascii="仿宋" w:eastAsia="仿宋" w:hAnsi="仿宋" w:cs="仿宋"/>
          <w:lang w:eastAsia="zh-CN"/>
        </w:rPr>
      </w:pPr>
    </w:p>
    <w:p w:rsidR="00716AD9" w:rsidRDefault="00DC5153">
      <w:pPr>
        <w:spacing w:before="75" w:line="222" w:lineRule="auto"/>
        <w:ind w:left="174"/>
        <w:rPr>
          <w:rFonts w:ascii="仿宋" w:eastAsia="仿宋" w:hAnsi="仿宋" w:cs="仿宋"/>
          <w:sz w:val="23"/>
          <w:szCs w:val="23"/>
          <w:lang w:eastAsia="zh-CN"/>
        </w:rPr>
      </w:pPr>
      <w:r>
        <w:rPr>
          <w:rFonts w:ascii="仿宋" w:eastAsia="仿宋" w:hAnsi="仿宋" w:cs="仿宋" w:hint="eastAsia"/>
          <w:spacing w:val="-2"/>
          <w:sz w:val="23"/>
          <w:szCs w:val="23"/>
          <w:lang w:eastAsia="zh-CN"/>
        </w:rPr>
        <w:t>3.2.2</w:t>
      </w:r>
      <w:r>
        <w:rPr>
          <w:rFonts w:ascii="仿宋" w:eastAsia="仿宋" w:hAnsi="仿宋" w:cs="仿宋" w:hint="eastAsia"/>
          <w:spacing w:val="48"/>
          <w:sz w:val="23"/>
          <w:szCs w:val="23"/>
          <w:lang w:eastAsia="zh-CN"/>
        </w:rPr>
        <w:t xml:space="preserve"> </w:t>
      </w:r>
      <w:r>
        <w:rPr>
          <w:rFonts w:ascii="仿宋" w:eastAsia="仿宋" w:hAnsi="仿宋" w:cs="仿宋" w:hint="eastAsia"/>
          <w:spacing w:val="-2"/>
          <w:sz w:val="23"/>
          <w:szCs w:val="23"/>
          <w:lang w:eastAsia="zh-CN"/>
        </w:rPr>
        <w:t>人员配置要求：</w:t>
      </w:r>
    </w:p>
    <w:p w:rsidR="00716AD9" w:rsidRDefault="00DC5153">
      <w:pPr>
        <w:pStyle w:val="a0"/>
        <w:spacing w:before="29" w:line="241" w:lineRule="auto"/>
        <w:ind w:left="174" w:right="99" w:firstLine="130"/>
        <w:rPr>
          <w:rFonts w:ascii="仿宋" w:eastAsia="仿宋" w:hAnsi="仿宋" w:cs="仿宋"/>
          <w:lang w:eastAsia="zh-CN"/>
        </w:rPr>
      </w:pPr>
      <w:r>
        <w:rPr>
          <w:rFonts w:ascii="仿宋" w:eastAsia="仿宋" w:hAnsi="仿宋" w:cs="仿宋" w:hint="eastAsia"/>
          <w:spacing w:val="11"/>
          <w:lang w:eastAsia="zh-CN"/>
        </w:rPr>
        <w:t>(1)乙方在项目建设期应建立专业项目团队，总体不少于</w:t>
      </w:r>
      <w:r>
        <w:rPr>
          <w:rFonts w:ascii="仿宋" w:eastAsia="仿宋" w:hAnsi="仿宋" w:cs="仿宋" w:hint="eastAsia"/>
          <w:spacing w:val="-26"/>
          <w:lang w:eastAsia="zh-CN"/>
        </w:rPr>
        <w:t xml:space="preserve"> </w:t>
      </w:r>
      <w:r>
        <w:rPr>
          <w:rFonts w:ascii="仿宋" w:eastAsia="仿宋" w:hAnsi="仿宋" w:cs="仿宋" w:hint="eastAsia"/>
          <w:lang w:eastAsia="zh-CN"/>
        </w:rPr>
        <w:t>xx</w:t>
      </w:r>
      <w:r>
        <w:rPr>
          <w:rFonts w:ascii="仿宋" w:eastAsia="仿宋" w:hAnsi="仿宋" w:cs="仿宋" w:hint="eastAsia"/>
          <w:spacing w:val="11"/>
          <w:lang w:eastAsia="zh-CN"/>
        </w:rPr>
        <w:t xml:space="preserve">  人，其中项目管</w:t>
      </w:r>
      <w:r>
        <w:rPr>
          <w:rFonts w:ascii="仿宋" w:eastAsia="仿宋" w:hAnsi="仿宋" w:cs="仿宋" w:hint="eastAsia"/>
          <w:lang w:eastAsia="zh-CN"/>
        </w:rPr>
        <w:t xml:space="preserve"> </w:t>
      </w:r>
      <w:r>
        <w:rPr>
          <w:rFonts w:ascii="仿宋" w:eastAsia="仿宋" w:hAnsi="仿宋" w:cs="仿宋" w:hint="eastAsia"/>
          <w:spacing w:val="9"/>
          <w:lang w:eastAsia="zh-CN"/>
        </w:rPr>
        <w:t>理团队不少于</w:t>
      </w:r>
      <w:r>
        <w:rPr>
          <w:rFonts w:ascii="仿宋" w:eastAsia="仿宋" w:hAnsi="仿宋" w:cs="仿宋" w:hint="eastAsia"/>
          <w:spacing w:val="-34"/>
          <w:lang w:eastAsia="zh-CN"/>
        </w:rPr>
        <w:t xml:space="preserve"> </w:t>
      </w:r>
      <w:r>
        <w:rPr>
          <w:rFonts w:ascii="仿宋" w:eastAsia="仿宋" w:hAnsi="仿宋" w:cs="仿宋" w:hint="eastAsia"/>
          <w:lang w:eastAsia="zh-CN"/>
        </w:rPr>
        <w:t>xx</w:t>
      </w:r>
      <w:r>
        <w:rPr>
          <w:rFonts w:ascii="仿宋" w:eastAsia="仿宋" w:hAnsi="仿宋" w:cs="仿宋" w:hint="eastAsia"/>
          <w:spacing w:val="9"/>
          <w:lang w:eastAsia="zh-CN"/>
        </w:rPr>
        <w:t xml:space="preserve">  人，实施交付不少于</w:t>
      </w:r>
      <w:r>
        <w:rPr>
          <w:rFonts w:ascii="仿宋" w:eastAsia="仿宋" w:hAnsi="仿宋" w:cs="仿宋" w:hint="eastAsia"/>
          <w:spacing w:val="-54"/>
          <w:lang w:eastAsia="zh-CN"/>
        </w:rPr>
        <w:t xml:space="preserve"> </w:t>
      </w:r>
      <w:r>
        <w:rPr>
          <w:rFonts w:ascii="仿宋" w:eastAsia="仿宋" w:hAnsi="仿宋" w:cs="仿宋" w:hint="eastAsia"/>
          <w:lang w:eastAsia="zh-CN"/>
        </w:rPr>
        <w:t>xx</w:t>
      </w:r>
      <w:r>
        <w:rPr>
          <w:rFonts w:ascii="仿宋" w:eastAsia="仿宋" w:hAnsi="仿宋" w:cs="仿宋" w:hint="eastAsia"/>
          <w:spacing w:val="9"/>
          <w:lang w:eastAsia="zh-CN"/>
        </w:rPr>
        <w:t xml:space="preserve">  人。</w:t>
      </w:r>
    </w:p>
    <w:p w:rsidR="00716AD9" w:rsidRDefault="00DC5153">
      <w:pPr>
        <w:spacing w:before="28"/>
        <w:ind w:left="174" w:right="94" w:firstLine="130"/>
        <w:rPr>
          <w:rFonts w:ascii="仿宋" w:eastAsia="仿宋" w:hAnsi="仿宋" w:cs="仿宋"/>
          <w:sz w:val="23"/>
          <w:szCs w:val="23"/>
          <w:lang w:eastAsia="zh-CN"/>
        </w:rPr>
      </w:pPr>
      <w:r>
        <w:rPr>
          <w:rFonts w:ascii="仿宋" w:eastAsia="仿宋" w:hAnsi="仿宋" w:cs="仿宋" w:hint="eastAsia"/>
          <w:spacing w:val="10"/>
          <w:sz w:val="23"/>
          <w:szCs w:val="23"/>
          <w:lang w:eastAsia="zh-CN"/>
        </w:rPr>
        <w:t>(2)团队必须配置相应的项目管理、技术服务等各类人员。在项目组织中应明</w:t>
      </w:r>
      <w:r>
        <w:rPr>
          <w:rFonts w:ascii="仿宋" w:eastAsia="仿宋" w:hAnsi="仿宋" w:cs="仿宋" w:hint="eastAsia"/>
          <w:spacing w:val="14"/>
          <w:sz w:val="23"/>
          <w:szCs w:val="23"/>
          <w:lang w:eastAsia="zh-CN"/>
        </w:rPr>
        <w:t xml:space="preserve"> </w:t>
      </w:r>
      <w:r>
        <w:rPr>
          <w:rFonts w:ascii="仿宋" w:eastAsia="仿宋" w:hAnsi="仿宋" w:cs="仿宋" w:hint="eastAsia"/>
          <w:spacing w:val="6"/>
          <w:sz w:val="23"/>
          <w:szCs w:val="23"/>
          <w:lang w:eastAsia="zh-CN"/>
        </w:rPr>
        <w:t>确各岗位的职责，确保工程顺利实施。</w:t>
      </w:r>
    </w:p>
    <w:p w:rsidR="00716AD9" w:rsidRDefault="00DC5153">
      <w:pPr>
        <w:spacing w:before="23" w:line="243" w:lineRule="auto"/>
        <w:ind w:left="174" w:right="95" w:firstLine="130"/>
        <w:rPr>
          <w:rFonts w:ascii="仿宋" w:eastAsia="仿宋" w:hAnsi="仿宋" w:cs="仿宋"/>
          <w:sz w:val="23"/>
          <w:szCs w:val="23"/>
          <w:lang w:eastAsia="zh-CN"/>
        </w:rPr>
      </w:pPr>
      <w:r>
        <w:rPr>
          <w:rFonts w:ascii="仿宋" w:eastAsia="仿宋" w:hAnsi="仿宋" w:cs="仿宋" w:hint="eastAsia"/>
          <w:spacing w:val="17"/>
          <w:sz w:val="23"/>
          <w:szCs w:val="23"/>
          <w:lang w:eastAsia="zh-CN"/>
        </w:rPr>
        <w:t>(3)乙方须指派管理人员(高级管理人员等</w:t>
      </w:r>
      <w:r>
        <w:rPr>
          <w:rFonts w:ascii="仿宋" w:eastAsia="仿宋" w:hAnsi="仿宋" w:cs="仿宋" w:hint="eastAsia"/>
          <w:spacing w:val="16"/>
          <w:sz w:val="23"/>
          <w:szCs w:val="23"/>
          <w:lang w:eastAsia="zh-CN"/>
        </w:rPr>
        <w:t>)作为牵头负责人，牵头负责人须</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对项目总体进度严格把关，能充分协调乙方内部资源以支撑本项目全过程。项目</w:t>
      </w:r>
      <w:r>
        <w:rPr>
          <w:rFonts w:ascii="仿宋" w:eastAsia="仿宋" w:hAnsi="仿宋" w:cs="仿宋" w:hint="eastAsia"/>
          <w:spacing w:val="8"/>
          <w:sz w:val="23"/>
          <w:szCs w:val="23"/>
          <w:lang w:eastAsia="zh-CN"/>
        </w:rPr>
        <w:t xml:space="preserve"> </w:t>
      </w:r>
      <w:r>
        <w:rPr>
          <w:rFonts w:ascii="仿宋" w:eastAsia="仿宋" w:hAnsi="仿宋" w:cs="仿宋" w:hint="eastAsia"/>
          <w:spacing w:val="4"/>
          <w:sz w:val="23"/>
          <w:szCs w:val="23"/>
          <w:lang w:eastAsia="zh-CN"/>
        </w:rPr>
        <w:t>经理须具备医疗卫生信息化相关项目建设及管理经验，技术服务人员须</w:t>
      </w:r>
      <w:r>
        <w:rPr>
          <w:rFonts w:ascii="仿宋" w:eastAsia="仿宋" w:hAnsi="仿宋" w:cs="仿宋" w:hint="eastAsia"/>
          <w:spacing w:val="3"/>
          <w:sz w:val="23"/>
          <w:szCs w:val="23"/>
          <w:lang w:eastAsia="zh-CN"/>
        </w:rPr>
        <w:t>具有相关</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软件开发和项目建设经验。</w:t>
      </w:r>
    </w:p>
    <w:p w:rsidR="00716AD9" w:rsidRDefault="00DC5153">
      <w:pPr>
        <w:spacing w:before="29" w:line="241" w:lineRule="auto"/>
        <w:ind w:left="174" w:right="102" w:firstLine="130"/>
        <w:rPr>
          <w:rFonts w:ascii="仿宋" w:eastAsia="仿宋" w:hAnsi="仿宋" w:cs="仿宋"/>
          <w:sz w:val="23"/>
          <w:szCs w:val="23"/>
          <w:lang w:eastAsia="zh-CN"/>
        </w:rPr>
      </w:pPr>
      <w:r>
        <w:rPr>
          <w:rFonts w:ascii="仿宋" w:eastAsia="仿宋" w:hAnsi="仿宋" w:cs="仿宋" w:hint="eastAsia"/>
          <w:spacing w:val="10"/>
          <w:sz w:val="23"/>
          <w:szCs w:val="23"/>
          <w:lang w:eastAsia="zh-CN"/>
        </w:rPr>
        <w:t>(4)在本项目的执行过程中，项目经理要专职于本项目，并且整个项目团队的</w:t>
      </w:r>
      <w:r>
        <w:rPr>
          <w:rFonts w:ascii="仿宋" w:eastAsia="仿宋" w:hAnsi="仿宋" w:cs="仿宋" w:hint="eastAsia"/>
          <w:spacing w:val="6"/>
          <w:sz w:val="23"/>
          <w:szCs w:val="23"/>
          <w:lang w:eastAsia="zh-CN"/>
        </w:rPr>
        <w:t xml:space="preserve"> </w:t>
      </w:r>
      <w:r>
        <w:rPr>
          <w:rFonts w:ascii="仿宋" w:eastAsia="仿宋" w:hAnsi="仿宋" w:cs="仿宋" w:hint="eastAsia"/>
          <w:spacing w:val="4"/>
          <w:sz w:val="23"/>
          <w:szCs w:val="23"/>
          <w:lang w:eastAsia="zh-CN"/>
        </w:rPr>
        <w:t>人员要相对稳定。未经甲方同意或无正当理由不得随意更换项目</w:t>
      </w:r>
      <w:r>
        <w:rPr>
          <w:rFonts w:ascii="仿宋" w:eastAsia="仿宋" w:hAnsi="仿宋" w:cs="仿宋" w:hint="eastAsia"/>
          <w:spacing w:val="3"/>
          <w:sz w:val="23"/>
          <w:szCs w:val="23"/>
          <w:lang w:eastAsia="zh-CN"/>
        </w:rPr>
        <w:t>经理和主要技术</w:t>
      </w:r>
      <w:r>
        <w:rPr>
          <w:rFonts w:ascii="仿宋" w:eastAsia="仿宋" w:hAnsi="仿宋" w:cs="仿宋" w:hint="eastAsia"/>
          <w:sz w:val="23"/>
          <w:szCs w:val="23"/>
          <w:lang w:eastAsia="zh-CN"/>
        </w:rPr>
        <w:t xml:space="preserve"> </w:t>
      </w:r>
      <w:r>
        <w:rPr>
          <w:rFonts w:ascii="仿宋" w:eastAsia="仿宋" w:hAnsi="仿宋" w:cs="仿宋" w:hint="eastAsia"/>
          <w:spacing w:val="-1"/>
          <w:sz w:val="23"/>
          <w:szCs w:val="23"/>
          <w:lang w:eastAsia="zh-CN"/>
        </w:rPr>
        <w:t>服务人员。</w:t>
      </w:r>
    </w:p>
    <w:p w:rsidR="00716AD9" w:rsidRDefault="00DC5153">
      <w:pPr>
        <w:spacing w:before="52" w:line="238" w:lineRule="auto"/>
        <w:ind w:left="174" w:right="91" w:firstLine="130"/>
        <w:rPr>
          <w:rFonts w:ascii="仿宋" w:eastAsia="仿宋" w:hAnsi="仿宋" w:cs="仿宋"/>
          <w:sz w:val="23"/>
          <w:szCs w:val="23"/>
          <w:lang w:eastAsia="zh-CN"/>
        </w:rPr>
      </w:pPr>
      <w:r>
        <w:rPr>
          <w:rFonts w:ascii="仿宋" w:eastAsia="仿宋" w:hAnsi="仿宋" w:cs="仿宋" w:hint="eastAsia"/>
          <w:spacing w:val="10"/>
          <w:sz w:val="23"/>
          <w:szCs w:val="23"/>
          <w:lang w:eastAsia="zh-CN"/>
        </w:rPr>
        <w:t>(5)项目人员不能满足项目要求时，甲方有权提出人员更换要求；乙方因特殊</w:t>
      </w:r>
      <w:r>
        <w:rPr>
          <w:rFonts w:ascii="仿宋" w:eastAsia="仿宋" w:hAnsi="仿宋" w:cs="仿宋" w:hint="eastAsia"/>
          <w:spacing w:val="17"/>
          <w:sz w:val="23"/>
          <w:szCs w:val="23"/>
          <w:lang w:eastAsia="zh-CN"/>
        </w:rPr>
        <w:t xml:space="preserve"> </w:t>
      </w:r>
      <w:r>
        <w:rPr>
          <w:rFonts w:ascii="仿宋" w:eastAsia="仿宋" w:hAnsi="仿宋" w:cs="仿宋" w:hint="eastAsia"/>
          <w:spacing w:val="14"/>
          <w:sz w:val="23"/>
          <w:szCs w:val="23"/>
          <w:lang w:eastAsia="zh-CN"/>
        </w:rPr>
        <w:t>原因确需变更人员时，需提前1周以书面形式向</w:t>
      </w:r>
      <w:r>
        <w:rPr>
          <w:rFonts w:ascii="仿宋" w:eastAsia="仿宋" w:hAnsi="仿宋" w:cs="仿宋" w:hint="eastAsia"/>
          <w:spacing w:val="13"/>
          <w:sz w:val="23"/>
          <w:szCs w:val="23"/>
          <w:lang w:eastAsia="zh-CN"/>
        </w:rPr>
        <w:t>甲方申请。</w:t>
      </w:r>
    </w:p>
    <w:p w:rsidR="00716AD9" w:rsidRDefault="00DC5153">
      <w:pPr>
        <w:spacing w:before="25" w:line="229" w:lineRule="auto"/>
        <w:ind w:left="174" w:right="68" w:firstLine="130"/>
        <w:rPr>
          <w:rFonts w:ascii="仿宋" w:eastAsia="仿宋" w:hAnsi="仿宋" w:cs="仿宋"/>
          <w:sz w:val="23"/>
          <w:szCs w:val="23"/>
          <w:lang w:eastAsia="zh-CN"/>
        </w:rPr>
      </w:pPr>
      <w:r>
        <w:rPr>
          <w:rFonts w:ascii="仿宋" w:eastAsia="仿宋" w:hAnsi="仿宋" w:cs="仿宋" w:hint="eastAsia"/>
          <w:spacing w:val="14"/>
          <w:sz w:val="23"/>
          <w:szCs w:val="23"/>
          <w:lang w:eastAsia="zh-CN"/>
        </w:rPr>
        <w:t>(6)项目经理和主要技术服务人员必须提供7×24小时联系方式，并保证联系</w:t>
      </w:r>
      <w:r>
        <w:rPr>
          <w:rFonts w:ascii="仿宋" w:eastAsia="仿宋" w:hAnsi="仿宋" w:cs="仿宋" w:hint="eastAsia"/>
          <w:spacing w:val="1"/>
          <w:sz w:val="23"/>
          <w:szCs w:val="23"/>
          <w:lang w:eastAsia="zh-CN"/>
        </w:rPr>
        <w:t xml:space="preserve"> </w:t>
      </w:r>
      <w:r>
        <w:rPr>
          <w:rFonts w:ascii="仿宋" w:eastAsia="仿宋" w:hAnsi="仿宋" w:cs="仿宋" w:hint="eastAsia"/>
          <w:spacing w:val="-1"/>
          <w:sz w:val="23"/>
          <w:szCs w:val="23"/>
          <w:lang w:eastAsia="zh-CN"/>
        </w:rPr>
        <w:t>渠道畅通。</w:t>
      </w:r>
    </w:p>
    <w:p w:rsidR="00716AD9" w:rsidRDefault="00DC5153">
      <w:pPr>
        <w:spacing w:before="48" w:line="236" w:lineRule="auto"/>
        <w:ind w:left="174" w:right="102" w:firstLine="130"/>
        <w:rPr>
          <w:rFonts w:ascii="仿宋" w:eastAsia="仿宋" w:hAnsi="仿宋" w:cs="仿宋"/>
          <w:sz w:val="23"/>
          <w:szCs w:val="23"/>
          <w:lang w:eastAsia="zh-CN"/>
        </w:rPr>
      </w:pPr>
      <w:r>
        <w:rPr>
          <w:rFonts w:ascii="仿宋" w:eastAsia="仿宋" w:hAnsi="仿宋" w:cs="仿宋" w:hint="eastAsia"/>
          <w:spacing w:val="10"/>
          <w:sz w:val="23"/>
          <w:szCs w:val="23"/>
          <w:lang w:eastAsia="zh-CN"/>
        </w:rPr>
        <w:t>(7)乙方需建立培训团队，以确保在不同的项目阶段能够开展不同的培训</w:t>
      </w:r>
      <w:r>
        <w:rPr>
          <w:rFonts w:ascii="仿宋" w:eastAsia="仿宋" w:hAnsi="仿宋" w:cs="仿宋" w:hint="eastAsia"/>
          <w:spacing w:val="9"/>
          <w:sz w:val="23"/>
          <w:szCs w:val="23"/>
          <w:lang w:eastAsia="zh-CN"/>
        </w:rPr>
        <w:t>，具</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体分为实施技能培训、系统应用培训、系统维护培训等，确保甲方接收系统后的</w:t>
      </w:r>
      <w:r>
        <w:rPr>
          <w:rFonts w:ascii="仿宋" w:eastAsia="仿宋" w:hAnsi="仿宋" w:cs="仿宋" w:hint="eastAsia"/>
          <w:spacing w:val="1"/>
          <w:sz w:val="23"/>
          <w:szCs w:val="23"/>
          <w:lang w:eastAsia="zh-CN"/>
        </w:rPr>
        <w:t xml:space="preserve"> </w:t>
      </w:r>
      <w:r>
        <w:rPr>
          <w:rFonts w:ascii="仿宋" w:eastAsia="仿宋" w:hAnsi="仿宋" w:cs="仿宋" w:hint="eastAsia"/>
          <w:spacing w:val="-1"/>
          <w:sz w:val="23"/>
          <w:szCs w:val="23"/>
          <w:lang w:eastAsia="zh-CN"/>
        </w:rPr>
        <w:t>正常使用。</w:t>
      </w:r>
    </w:p>
    <w:p w:rsidR="00716AD9" w:rsidRDefault="00DC5153">
      <w:pPr>
        <w:spacing w:before="53" w:line="222" w:lineRule="auto"/>
        <w:ind w:left="174"/>
        <w:rPr>
          <w:rFonts w:ascii="仿宋" w:eastAsia="仿宋" w:hAnsi="仿宋" w:cs="仿宋"/>
          <w:sz w:val="23"/>
          <w:szCs w:val="23"/>
          <w:lang w:eastAsia="zh-CN"/>
        </w:rPr>
      </w:pPr>
      <w:r>
        <w:rPr>
          <w:rFonts w:ascii="仿宋" w:eastAsia="仿宋" w:hAnsi="仿宋" w:cs="仿宋" w:hint="eastAsia"/>
          <w:spacing w:val="19"/>
          <w:sz w:val="23"/>
          <w:szCs w:val="23"/>
          <w:lang w:eastAsia="zh-CN"/>
        </w:rPr>
        <w:t>3.2.3实施计划</w:t>
      </w:r>
    </w:p>
    <w:p w:rsidR="00716AD9" w:rsidRDefault="00DC5153">
      <w:pPr>
        <w:spacing w:before="43" w:line="245" w:lineRule="auto"/>
        <w:ind w:left="174" w:right="2010"/>
        <w:rPr>
          <w:rFonts w:ascii="仿宋" w:eastAsia="仿宋" w:hAnsi="仿宋" w:cs="仿宋"/>
          <w:sz w:val="23"/>
          <w:szCs w:val="23"/>
          <w:lang w:eastAsia="zh-CN"/>
        </w:rPr>
      </w:pPr>
      <w:r>
        <w:rPr>
          <w:rFonts w:ascii="仿宋" w:eastAsia="仿宋" w:hAnsi="仿宋" w:cs="仿宋" w:hint="eastAsia"/>
          <w:spacing w:val="11"/>
          <w:sz w:val="23"/>
          <w:szCs w:val="23"/>
          <w:lang w:eastAsia="zh-CN"/>
        </w:rPr>
        <w:t>项目实施进度计划具体见附件三：《项目实施进度计划表》</w:t>
      </w:r>
      <w:r>
        <w:rPr>
          <w:rFonts w:ascii="仿宋" w:eastAsia="仿宋" w:hAnsi="仿宋" w:cs="仿宋" w:hint="eastAsia"/>
          <w:spacing w:val="17"/>
          <w:sz w:val="23"/>
          <w:szCs w:val="23"/>
          <w:lang w:eastAsia="zh-CN"/>
        </w:rPr>
        <w:t xml:space="preserve"> 第四条合同期限及总价款</w:t>
      </w:r>
    </w:p>
    <w:p w:rsidR="00716AD9" w:rsidRDefault="00DC5153">
      <w:pPr>
        <w:spacing w:line="222" w:lineRule="auto"/>
        <w:ind w:left="174"/>
        <w:rPr>
          <w:rFonts w:ascii="仿宋" w:eastAsia="仿宋" w:hAnsi="仿宋" w:cs="仿宋"/>
          <w:sz w:val="23"/>
          <w:szCs w:val="23"/>
          <w:lang w:eastAsia="zh-CN"/>
        </w:rPr>
      </w:pPr>
      <w:r>
        <w:rPr>
          <w:rFonts w:ascii="仿宋" w:eastAsia="仿宋" w:hAnsi="仿宋" w:cs="仿宋" w:hint="eastAsia"/>
          <w:spacing w:val="15"/>
          <w:sz w:val="23"/>
          <w:szCs w:val="23"/>
          <w:lang w:eastAsia="zh-CN"/>
        </w:rPr>
        <w:t>4.</w:t>
      </w:r>
      <w:r>
        <w:rPr>
          <w:rFonts w:ascii="仿宋" w:eastAsia="仿宋" w:hAnsi="仿宋" w:cs="仿宋" w:hint="eastAsia"/>
          <w:spacing w:val="-60"/>
          <w:sz w:val="23"/>
          <w:szCs w:val="23"/>
          <w:lang w:eastAsia="zh-CN"/>
        </w:rPr>
        <w:t xml:space="preserve"> </w:t>
      </w:r>
      <w:r>
        <w:rPr>
          <w:rFonts w:ascii="仿宋" w:eastAsia="仿宋" w:hAnsi="仿宋" w:cs="仿宋" w:hint="eastAsia"/>
          <w:spacing w:val="15"/>
          <w:sz w:val="23"/>
          <w:szCs w:val="23"/>
          <w:lang w:eastAsia="zh-CN"/>
        </w:rPr>
        <w:t>1合同期限</w:t>
      </w:r>
    </w:p>
    <w:p w:rsidR="00716AD9" w:rsidRDefault="00DC5153">
      <w:pPr>
        <w:spacing w:before="54" w:line="222" w:lineRule="auto"/>
        <w:ind w:left="174"/>
        <w:rPr>
          <w:rFonts w:ascii="仿宋" w:eastAsia="仿宋" w:hAnsi="仿宋" w:cs="仿宋"/>
          <w:sz w:val="23"/>
          <w:szCs w:val="23"/>
          <w:lang w:eastAsia="zh-CN"/>
        </w:rPr>
      </w:pPr>
      <w:r>
        <w:rPr>
          <w:rFonts w:ascii="仿宋" w:eastAsia="仿宋" w:hAnsi="仿宋" w:cs="仿宋" w:hint="eastAsia"/>
          <w:spacing w:val="15"/>
          <w:sz w:val="23"/>
          <w:szCs w:val="23"/>
          <w:lang w:eastAsia="zh-CN"/>
        </w:rPr>
        <w:t>自合同签订后至2025年10月31日完成项目建设和交付验收。</w:t>
      </w:r>
    </w:p>
    <w:p w:rsidR="00716AD9" w:rsidRDefault="00DC5153">
      <w:pPr>
        <w:spacing w:before="34" w:line="223" w:lineRule="auto"/>
        <w:ind w:left="174"/>
        <w:rPr>
          <w:rFonts w:ascii="仿宋" w:eastAsia="仿宋" w:hAnsi="仿宋" w:cs="仿宋"/>
          <w:sz w:val="23"/>
          <w:szCs w:val="23"/>
          <w:lang w:eastAsia="zh-CN"/>
        </w:rPr>
      </w:pPr>
      <w:r>
        <w:rPr>
          <w:rFonts w:ascii="仿宋" w:eastAsia="仿宋" w:hAnsi="仿宋" w:cs="仿宋" w:hint="eastAsia"/>
          <w:spacing w:val="5"/>
          <w:sz w:val="23"/>
          <w:szCs w:val="23"/>
          <w:lang w:eastAsia="zh-CN"/>
        </w:rPr>
        <w:t>4.2</w:t>
      </w:r>
      <w:r>
        <w:rPr>
          <w:rFonts w:ascii="仿宋" w:eastAsia="仿宋" w:hAnsi="仿宋" w:cs="仿宋" w:hint="eastAsia"/>
          <w:spacing w:val="48"/>
          <w:sz w:val="23"/>
          <w:szCs w:val="23"/>
          <w:lang w:eastAsia="zh-CN"/>
        </w:rPr>
        <w:t xml:space="preserve"> </w:t>
      </w:r>
      <w:r>
        <w:rPr>
          <w:rFonts w:ascii="仿宋" w:eastAsia="仿宋" w:hAnsi="仿宋" w:cs="仿宋" w:hint="eastAsia"/>
          <w:spacing w:val="5"/>
          <w:sz w:val="23"/>
          <w:szCs w:val="23"/>
          <w:lang w:eastAsia="zh-CN"/>
        </w:rPr>
        <w:t>合同总金额及支付方式</w:t>
      </w:r>
    </w:p>
    <w:p w:rsidR="00716AD9" w:rsidRDefault="00DC5153">
      <w:pPr>
        <w:spacing w:before="39" w:line="234" w:lineRule="auto"/>
        <w:ind w:left="174" w:right="89"/>
        <w:rPr>
          <w:rFonts w:ascii="仿宋" w:eastAsia="仿宋" w:hAnsi="仿宋" w:cs="仿宋"/>
          <w:sz w:val="23"/>
          <w:szCs w:val="23"/>
          <w:lang w:eastAsia="zh-CN"/>
        </w:rPr>
      </w:pPr>
      <w:r>
        <w:rPr>
          <w:rFonts w:ascii="仿宋" w:eastAsia="仿宋" w:hAnsi="仿宋" w:cs="仿宋" w:hint="eastAsia"/>
          <w:spacing w:val="15"/>
          <w:sz w:val="23"/>
          <w:szCs w:val="23"/>
          <w:lang w:eastAsia="zh-CN"/>
        </w:rPr>
        <w:t>4.2.1 本合同总价款金额为人民币</w:t>
      </w:r>
      <w:r>
        <w:rPr>
          <w:rFonts w:ascii="仿宋" w:eastAsia="仿宋" w:hAnsi="仿宋" w:cs="仿宋" w:hint="eastAsia"/>
          <w:spacing w:val="-102"/>
          <w:sz w:val="23"/>
          <w:szCs w:val="23"/>
          <w:lang w:eastAsia="zh-CN"/>
        </w:rPr>
        <w:t xml:space="preserve"> </w:t>
      </w:r>
      <w:r>
        <w:rPr>
          <w:rFonts w:ascii="仿宋" w:eastAsia="仿宋" w:hAnsi="仿宋" w:cs="仿宋" w:hint="eastAsia"/>
          <w:spacing w:val="15"/>
          <w:sz w:val="23"/>
          <w:szCs w:val="23"/>
          <w:u w:val="single"/>
          <w:lang w:eastAsia="zh-CN"/>
        </w:rPr>
        <w:t xml:space="preserve">     </w:t>
      </w:r>
      <w:r>
        <w:rPr>
          <w:rFonts w:ascii="仿宋" w:eastAsia="仿宋" w:hAnsi="仿宋" w:cs="仿宋" w:hint="eastAsia"/>
          <w:spacing w:val="15"/>
          <w:sz w:val="23"/>
          <w:szCs w:val="23"/>
          <w:lang w:eastAsia="zh-CN"/>
        </w:rPr>
        <w:t>元</w:t>
      </w:r>
      <w:r>
        <w:rPr>
          <w:rFonts w:ascii="仿宋" w:eastAsia="仿宋" w:hAnsi="仿宋" w:cs="仿宋" w:hint="eastAsia"/>
          <w:spacing w:val="-63"/>
          <w:sz w:val="23"/>
          <w:szCs w:val="23"/>
          <w:lang w:eastAsia="zh-CN"/>
        </w:rPr>
        <w:t xml:space="preserve"> </w:t>
      </w:r>
      <w:r>
        <w:rPr>
          <w:rFonts w:ascii="仿宋" w:eastAsia="仿宋" w:hAnsi="仿宋" w:cs="仿宋" w:hint="eastAsia"/>
          <w:spacing w:val="15"/>
          <w:sz w:val="23"/>
          <w:szCs w:val="23"/>
          <w:lang w:eastAsia="zh-CN"/>
        </w:rPr>
        <w:t>整(¥),该金额为乙</w:t>
      </w:r>
      <w:r>
        <w:rPr>
          <w:rFonts w:ascii="仿宋" w:eastAsia="仿宋" w:hAnsi="仿宋" w:cs="仿宋" w:hint="eastAsia"/>
          <w:spacing w:val="14"/>
          <w:sz w:val="23"/>
          <w:szCs w:val="23"/>
          <w:lang w:eastAsia="zh-CN"/>
        </w:rPr>
        <w:t>方完成本合同</w:t>
      </w:r>
      <w:r>
        <w:rPr>
          <w:rFonts w:ascii="仿宋" w:eastAsia="仿宋" w:hAnsi="仿宋" w:cs="仿宋" w:hint="eastAsia"/>
          <w:sz w:val="23"/>
          <w:szCs w:val="23"/>
          <w:lang w:eastAsia="zh-CN"/>
        </w:rPr>
        <w:t xml:space="preserve"> </w:t>
      </w:r>
      <w:r>
        <w:rPr>
          <w:rFonts w:ascii="仿宋" w:eastAsia="仿宋" w:hAnsi="仿宋" w:cs="仿宋" w:hint="eastAsia"/>
          <w:spacing w:val="8"/>
          <w:sz w:val="23"/>
          <w:szCs w:val="23"/>
          <w:lang w:eastAsia="zh-CN"/>
        </w:rPr>
        <w:t>全部项目的全部费用、税费等，甲方不再为此另行支付</w:t>
      </w:r>
      <w:r>
        <w:rPr>
          <w:rFonts w:ascii="仿宋" w:eastAsia="仿宋" w:hAnsi="仿宋" w:cs="仿宋" w:hint="eastAsia"/>
          <w:spacing w:val="7"/>
          <w:sz w:val="23"/>
          <w:szCs w:val="23"/>
          <w:lang w:eastAsia="zh-CN"/>
        </w:rPr>
        <w:t>任何费用。(双方按照决</w:t>
      </w:r>
      <w:r>
        <w:rPr>
          <w:rFonts w:ascii="仿宋" w:eastAsia="仿宋" w:hAnsi="仿宋" w:cs="仿宋" w:hint="eastAsia"/>
          <w:sz w:val="23"/>
          <w:szCs w:val="23"/>
          <w:lang w:eastAsia="zh-CN"/>
        </w:rPr>
        <w:t xml:space="preserve"> </w:t>
      </w:r>
      <w:r>
        <w:rPr>
          <w:rFonts w:ascii="仿宋" w:eastAsia="仿宋" w:hAnsi="仿宋" w:cs="仿宋" w:hint="eastAsia"/>
          <w:spacing w:val="9"/>
          <w:sz w:val="23"/>
          <w:szCs w:val="23"/>
          <w:lang w:eastAsia="zh-CN"/>
        </w:rPr>
        <w:t>算审计金额进行最终结算)</w:t>
      </w:r>
    </w:p>
    <w:p w:rsidR="00716AD9" w:rsidRDefault="00DC5153">
      <w:pPr>
        <w:spacing w:before="58" w:line="223" w:lineRule="auto"/>
        <w:ind w:left="174"/>
        <w:rPr>
          <w:rFonts w:ascii="仿宋" w:eastAsia="仿宋" w:hAnsi="仿宋" w:cs="仿宋"/>
          <w:sz w:val="23"/>
          <w:szCs w:val="23"/>
          <w:lang w:eastAsia="zh-CN"/>
        </w:rPr>
      </w:pPr>
      <w:r>
        <w:rPr>
          <w:rFonts w:ascii="仿宋" w:eastAsia="仿宋" w:hAnsi="仿宋" w:cs="仿宋" w:hint="eastAsia"/>
          <w:spacing w:val="22"/>
          <w:sz w:val="23"/>
          <w:szCs w:val="23"/>
          <w:lang w:eastAsia="zh-CN"/>
        </w:rPr>
        <w:t>4.2.2付款方式</w:t>
      </w:r>
    </w:p>
    <w:p w:rsidR="00716AD9" w:rsidRDefault="00DC5153">
      <w:pPr>
        <w:spacing w:before="20" w:line="222" w:lineRule="auto"/>
        <w:ind w:left="174"/>
        <w:rPr>
          <w:rFonts w:ascii="仿宋" w:eastAsia="仿宋" w:hAnsi="仿宋" w:cs="仿宋"/>
          <w:sz w:val="23"/>
          <w:szCs w:val="23"/>
          <w:lang w:eastAsia="zh-CN"/>
        </w:rPr>
      </w:pPr>
      <w:r>
        <w:rPr>
          <w:rFonts w:ascii="仿宋" w:eastAsia="仿宋" w:hAnsi="仿宋" w:cs="仿宋" w:hint="eastAsia"/>
          <w:spacing w:val="4"/>
          <w:sz w:val="23"/>
          <w:szCs w:val="23"/>
          <w:lang w:eastAsia="zh-CN"/>
        </w:rPr>
        <w:t>本合同总金额由甲方原则上按照以下几个阶段依次向乙方付清：</w:t>
      </w:r>
    </w:p>
    <w:p w:rsidR="00716AD9" w:rsidRDefault="00DC5153">
      <w:pPr>
        <w:spacing w:before="32" w:line="266" w:lineRule="auto"/>
        <w:ind w:left="174" w:right="110"/>
        <w:rPr>
          <w:rFonts w:ascii="仿宋" w:eastAsia="仿宋" w:hAnsi="仿宋" w:cs="仿宋"/>
          <w:sz w:val="23"/>
          <w:szCs w:val="23"/>
          <w:lang w:eastAsia="zh-CN"/>
        </w:rPr>
      </w:pPr>
      <w:r>
        <w:rPr>
          <w:rFonts w:ascii="仿宋" w:eastAsia="仿宋" w:hAnsi="仿宋" w:cs="仿宋" w:hint="eastAsia"/>
          <w:spacing w:val="10"/>
          <w:sz w:val="23"/>
          <w:szCs w:val="23"/>
          <w:lang w:eastAsia="zh-CN"/>
        </w:rPr>
        <w:t>第一阶段，合同签订后，采购人收到中标人付款申请后10个工作日内向中标人</w:t>
      </w:r>
      <w:r>
        <w:rPr>
          <w:rFonts w:ascii="仿宋" w:eastAsia="仿宋" w:hAnsi="仿宋" w:cs="仿宋" w:hint="eastAsia"/>
          <w:spacing w:val="13"/>
          <w:sz w:val="23"/>
          <w:szCs w:val="23"/>
          <w:lang w:eastAsia="zh-CN"/>
        </w:rPr>
        <w:t xml:space="preserve"> </w:t>
      </w:r>
      <w:r>
        <w:rPr>
          <w:rFonts w:ascii="仿宋" w:eastAsia="仿宋" w:hAnsi="仿宋" w:cs="仿宋" w:hint="eastAsia"/>
          <w:spacing w:val="17"/>
          <w:sz w:val="23"/>
          <w:szCs w:val="23"/>
          <w:lang w:eastAsia="zh-CN"/>
        </w:rPr>
        <w:t>支付合同金额的50%,即：小写</w:t>
      </w:r>
      <w:r>
        <w:rPr>
          <w:rFonts w:ascii="仿宋" w:eastAsia="仿宋" w:hAnsi="仿宋" w:cs="仿宋" w:hint="eastAsia"/>
          <w:spacing w:val="-8"/>
          <w:sz w:val="23"/>
          <w:szCs w:val="23"/>
          <w:lang w:eastAsia="zh-CN"/>
        </w:rPr>
        <w:t xml:space="preserve"> </w:t>
      </w:r>
      <w:r>
        <w:rPr>
          <w:rFonts w:ascii="仿宋" w:eastAsia="仿宋" w:hAnsi="仿宋" w:cs="仿宋" w:hint="eastAsia"/>
          <w:sz w:val="23"/>
          <w:szCs w:val="23"/>
          <w:lang w:eastAsia="zh-CN"/>
        </w:rPr>
        <w:t>xxxx</w:t>
      </w:r>
      <w:r>
        <w:rPr>
          <w:rFonts w:ascii="仿宋" w:eastAsia="仿宋" w:hAnsi="仿宋" w:cs="仿宋" w:hint="eastAsia"/>
          <w:spacing w:val="17"/>
          <w:sz w:val="23"/>
          <w:szCs w:val="23"/>
          <w:lang w:eastAsia="zh-CN"/>
        </w:rPr>
        <w:t>¥,</w:t>
      </w:r>
      <w:r>
        <w:rPr>
          <w:rFonts w:ascii="仿宋" w:eastAsia="仿宋" w:hAnsi="仿宋" w:cs="仿宋" w:hint="eastAsia"/>
          <w:spacing w:val="43"/>
          <w:sz w:val="23"/>
          <w:szCs w:val="23"/>
          <w:lang w:eastAsia="zh-CN"/>
        </w:rPr>
        <w:t xml:space="preserve"> </w:t>
      </w:r>
      <w:r>
        <w:rPr>
          <w:rFonts w:ascii="仿宋" w:eastAsia="仿宋" w:hAnsi="仿宋" w:cs="仿宋" w:hint="eastAsia"/>
          <w:spacing w:val="17"/>
          <w:sz w:val="23"/>
          <w:szCs w:val="23"/>
          <w:lang w:eastAsia="zh-CN"/>
        </w:rPr>
        <w:t>大写人民币</w:t>
      </w:r>
      <w:r>
        <w:rPr>
          <w:rFonts w:ascii="仿宋" w:eastAsia="仿宋" w:hAnsi="仿宋" w:cs="仿宋" w:hint="eastAsia"/>
          <w:sz w:val="23"/>
          <w:szCs w:val="23"/>
          <w:lang w:eastAsia="zh-CN"/>
        </w:rPr>
        <w:t>xxxx</w:t>
      </w:r>
      <w:r>
        <w:rPr>
          <w:rFonts w:ascii="仿宋" w:eastAsia="仿宋" w:hAnsi="仿宋" w:cs="仿宋" w:hint="eastAsia"/>
          <w:spacing w:val="44"/>
          <w:sz w:val="23"/>
          <w:szCs w:val="23"/>
          <w:lang w:eastAsia="zh-CN"/>
        </w:rPr>
        <w:t xml:space="preserve"> </w:t>
      </w:r>
      <w:r>
        <w:rPr>
          <w:rFonts w:ascii="仿宋" w:eastAsia="仿宋" w:hAnsi="仿宋" w:cs="仿宋" w:hint="eastAsia"/>
          <w:spacing w:val="17"/>
          <w:sz w:val="23"/>
          <w:szCs w:val="23"/>
          <w:lang w:eastAsia="zh-CN"/>
        </w:rPr>
        <w:t>元整。</w:t>
      </w:r>
    </w:p>
    <w:p w:rsidR="00716AD9" w:rsidRDefault="00716AD9">
      <w:pPr>
        <w:spacing w:line="266" w:lineRule="auto"/>
        <w:rPr>
          <w:rFonts w:ascii="仿宋" w:eastAsia="仿宋" w:hAnsi="仿宋" w:cs="仿宋"/>
          <w:sz w:val="23"/>
          <w:szCs w:val="23"/>
          <w:lang w:eastAsia="zh-CN"/>
        </w:rPr>
        <w:sectPr w:rsidR="00716AD9">
          <w:pgSz w:w="12100" w:h="16970"/>
          <w:pgMar w:top="400" w:right="1815" w:bottom="0" w:left="1815" w:header="0" w:footer="0" w:gutter="0"/>
          <w:cols w:space="720"/>
        </w:sectPr>
      </w:pPr>
    </w:p>
    <w:p w:rsidR="00716AD9" w:rsidRDefault="00716AD9">
      <w:pPr>
        <w:spacing w:line="244" w:lineRule="auto"/>
        <w:rPr>
          <w:rFonts w:ascii="仿宋" w:eastAsia="仿宋" w:hAnsi="仿宋" w:cs="仿宋"/>
          <w:lang w:eastAsia="zh-CN"/>
        </w:rPr>
      </w:pPr>
    </w:p>
    <w:p w:rsidR="00716AD9" w:rsidRDefault="00716AD9">
      <w:pPr>
        <w:spacing w:line="244" w:lineRule="auto"/>
        <w:rPr>
          <w:rFonts w:ascii="仿宋" w:eastAsia="仿宋" w:hAnsi="仿宋" w:cs="仿宋"/>
          <w:lang w:eastAsia="zh-CN"/>
        </w:rPr>
      </w:pPr>
    </w:p>
    <w:p w:rsidR="00716AD9" w:rsidRDefault="00716AD9">
      <w:pPr>
        <w:spacing w:line="244" w:lineRule="auto"/>
        <w:rPr>
          <w:rFonts w:ascii="仿宋" w:eastAsia="仿宋" w:hAnsi="仿宋" w:cs="仿宋"/>
          <w:lang w:eastAsia="zh-CN"/>
        </w:rPr>
      </w:pPr>
    </w:p>
    <w:p w:rsidR="00716AD9" w:rsidRDefault="00716AD9">
      <w:pPr>
        <w:spacing w:line="244" w:lineRule="auto"/>
        <w:rPr>
          <w:rFonts w:ascii="仿宋" w:eastAsia="仿宋" w:hAnsi="仿宋" w:cs="仿宋"/>
          <w:lang w:eastAsia="zh-CN"/>
        </w:rPr>
      </w:pPr>
    </w:p>
    <w:p w:rsidR="00716AD9" w:rsidRDefault="00DC5153">
      <w:pPr>
        <w:pStyle w:val="a0"/>
        <w:spacing w:before="71" w:line="248" w:lineRule="auto"/>
        <w:ind w:left="163" w:right="48"/>
        <w:rPr>
          <w:rFonts w:ascii="仿宋" w:eastAsia="仿宋" w:hAnsi="仿宋" w:cs="仿宋"/>
          <w:sz w:val="22"/>
          <w:szCs w:val="22"/>
          <w:lang w:eastAsia="zh-CN"/>
        </w:rPr>
      </w:pPr>
      <w:r>
        <w:rPr>
          <w:rFonts w:ascii="仿宋" w:eastAsia="仿宋" w:hAnsi="仿宋" w:cs="仿宋" w:hint="eastAsia"/>
          <w:spacing w:val="19"/>
          <w:sz w:val="22"/>
          <w:szCs w:val="22"/>
          <w:lang w:eastAsia="zh-CN"/>
        </w:rPr>
        <w:t>第二阶段，项目初步验收合格并提供合格发票后10个工作日内支付合同金额的</w:t>
      </w:r>
      <w:r>
        <w:rPr>
          <w:rFonts w:ascii="仿宋" w:eastAsia="仿宋" w:hAnsi="仿宋" w:cs="仿宋" w:hint="eastAsia"/>
          <w:spacing w:val="15"/>
          <w:sz w:val="22"/>
          <w:szCs w:val="22"/>
          <w:lang w:eastAsia="zh-CN"/>
        </w:rPr>
        <w:t xml:space="preserve"> </w:t>
      </w:r>
      <w:r>
        <w:rPr>
          <w:rFonts w:ascii="仿宋" w:eastAsia="仿宋" w:hAnsi="仿宋" w:cs="仿宋" w:hint="eastAsia"/>
          <w:spacing w:val="10"/>
          <w:sz w:val="22"/>
          <w:szCs w:val="22"/>
          <w:lang w:eastAsia="zh-CN"/>
        </w:rPr>
        <w:t xml:space="preserve">20%。即：小写 </w:t>
      </w:r>
      <w:r>
        <w:rPr>
          <w:rFonts w:ascii="仿宋" w:eastAsia="仿宋" w:hAnsi="仿宋" w:cs="仿宋" w:hint="eastAsia"/>
          <w:sz w:val="22"/>
          <w:szCs w:val="22"/>
          <w:lang w:eastAsia="zh-CN"/>
        </w:rPr>
        <w:t>xxxx</w:t>
      </w:r>
      <w:r>
        <w:rPr>
          <w:rFonts w:ascii="仿宋" w:eastAsia="仿宋" w:hAnsi="仿宋" w:cs="仿宋" w:hint="eastAsia"/>
          <w:spacing w:val="10"/>
          <w:sz w:val="22"/>
          <w:szCs w:val="22"/>
          <w:lang w:eastAsia="zh-CN"/>
        </w:rPr>
        <w:t xml:space="preserve">¥,    大写人民币 </w:t>
      </w:r>
      <w:r>
        <w:rPr>
          <w:rFonts w:ascii="仿宋" w:eastAsia="仿宋" w:hAnsi="仿宋" w:cs="仿宋" w:hint="eastAsia"/>
          <w:sz w:val="22"/>
          <w:szCs w:val="22"/>
          <w:lang w:eastAsia="zh-CN"/>
        </w:rPr>
        <w:t>xXxx</w:t>
      </w:r>
      <w:r>
        <w:rPr>
          <w:rFonts w:ascii="仿宋" w:eastAsia="仿宋" w:hAnsi="仿宋" w:cs="仿宋" w:hint="eastAsia"/>
          <w:spacing w:val="2"/>
          <w:sz w:val="22"/>
          <w:szCs w:val="22"/>
          <w:lang w:eastAsia="zh-CN"/>
        </w:rPr>
        <w:t xml:space="preserve">  </w:t>
      </w:r>
      <w:r>
        <w:rPr>
          <w:rFonts w:ascii="仿宋" w:eastAsia="仿宋" w:hAnsi="仿宋" w:cs="仿宋" w:hint="eastAsia"/>
          <w:spacing w:val="10"/>
          <w:sz w:val="22"/>
          <w:szCs w:val="22"/>
          <w:lang w:eastAsia="zh-CN"/>
        </w:rPr>
        <w:t>元整。</w:t>
      </w:r>
    </w:p>
    <w:p w:rsidR="00716AD9" w:rsidRDefault="00DC5153">
      <w:pPr>
        <w:spacing w:before="29" w:line="247" w:lineRule="auto"/>
        <w:ind w:left="163" w:right="35"/>
        <w:rPr>
          <w:rFonts w:ascii="仿宋" w:eastAsia="仿宋" w:hAnsi="仿宋" w:cs="仿宋"/>
          <w:sz w:val="22"/>
          <w:szCs w:val="22"/>
          <w:lang w:eastAsia="zh-CN"/>
        </w:rPr>
      </w:pPr>
      <w:r>
        <w:rPr>
          <w:rFonts w:ascii="仿宋" w:eastAsia="仿宋" w:hAnsi="仿宋" w:cs="仿宋" w:hint="eastAsia"/>
          <w:spacing w:val="20"/>
          <w:sz w:val="22"/>
          <w:szCs w:val="22"/>
          <w:lang w:eastAsia="zh-CN"/>
        </w:rPr>
        <w:t>第三阶段，项目终验合格，完成审计结算并提供合格发票后10</w:t>
      </w:r>
      <w:r>
        <w:rPr>
          <w:rFonts w:ascii="仿宋" w:eastAsia="仿宋" w:hAnsi="仿宋" w:cs="仿宋" w:hint="eastAsia"/>
          <w:spacing w:val="19"/>
          <w:sz w:val="22"/>
          <w:szCs w:val="22"/>
          <w:lang w:eastAsia="zh-CN"/>
        </w:rPr>
        <w:t>个工作日内支付</w:t>
      </w:r>
      <w:r>
        <w:rPr>
          <w:rFonts w:ascii="仿宋" w:eastAsia="仿宋" w:hAnsi="仿宋" w:cs="仿宋" w:hint="eastAsia"/>
          <w:sz w:val="22"/>
          <w:szCs w:val="22"/>
          <w:lang w:eastAsia="zh-CN"/>
        </w:rPr>
        <w:t xml:space="preserve"> </w:t>
      </w:r>
      <w:r>
        <w:rPr>
          <w:rFonts w:ascii="仿宋" w:eastAsia="仿宋" w:hAnsi="仿宋" w:cs="仿宋" w:hint="eastAsia"/>
          <w:spacing w:val="15"/>
          <w:sz w:val="22"/>
          <w:szCs w:val="22"/>
          <w:lang w:eastAsia="zh-CN"/>
        </w:rPr>
        <w:t>至审定金额的100%。</w:t>
      </w:r>
    </w:p>
    <w:p w:rsidR="00716AD9" w:rsidRDefault="00DC5153">
      <w:pPr>
        <w:spacing w:before="31" w:line="270" w:lineRule="auto"/>
        <w:ind w:left="163" w:right="8"/>
        <w:rPr>
          <w:rFonts w:ascii="仿宋" w:eastAsia="仿宋" w:hAnsi="仿宋" w:cs="仿宋"/>
          <w:sz w:val="22"/>
          <w:szCs w:val="22"/>
          <w:lang w:eastAsia="zh-CN"/>
        </w:rPr>
      </w:pPr>
      <w:r>
        <w:rPr>
          <w:rFonts w:ascii="仿宋" w:eastAsia="仿宋" w:hAnsi="仿宋" w:cs="仿宋" w:hint="eastAsia"/>
          <w:spacing w:val="14"/>
          <w:sz w:val="22"/>
          <w:szCs w:val="22"/>
          <w:lang w:eastAsia="zh-CN"/>
        </w:rPr>
        <w:t>本项目涉及的所有税费已包括在合同总金额，由乙方全部承担。双方应自行依照</w:t>
      </w:r>
      <w:r>
        <w:rPr>
          <w:rFonts w:ascii="仿宋" w:eastAsia="仿宋" w:hAnsi="仿宋" w:cs="仿宋" w:hint="eastAsia"/>
          <w:spacing w:val="10"/>
          <w:sz w:val="22"/>
          <w:szCs w:val="22"/>
          <w:lang w:eastAsia="zh-CN"/>
        </w:rPr>
        <w:t xml:space="preserve"> </w:t>
      </w:r>
      <w:r>
        <w:rPr>
          <w:rFonts w:ascii="仿宋" w:eastAsia="仿宋" w:hAnsi="仿宋" w:cs="仿宋" w:hint="eastAsia"/>
          <w:spacing w:val="13"/>
          <w:sz w:val="22"/>
          <w:szCs w:val="22"/>
          <w:lang w:eastAsia="zh-CN"/>
        </w:rPr>
        <w:t>中国税法履行各自所有与履行本合同相关的缴税义</w:t>
      </w:r>
      <w:r>
        <w:rPr>
          <w:rFonts w:ascii="仿宋" w:eastAsia="仿宋" w:hAnsi="仿宋" w:cs="仿宋" w:hint="eastAsia"/>
          <w:spacing w:val="12"/>
          <w:sz w:val="22"/>
          <w:szCs w:val="22"/>
          <w:lang w:eastAsia="zh-CN"/>
        </w:rPr>
        <w:t>务，承担各自应当缴纳的各种</w:t>
      </w:r>
      <w:r>
        <w:rPr>
          <w:rFonts w:ascii="仿宋" w:eastAsia="仿宋" w:hAnsi="仿宋" w:cs="仿宋" w:hint="eastAsia"/>
          <w:sz w:val="22"/>
          <w:szCs w:val="22"/>
          <w:lang w:eastAsia="zh-CN"/>
        </w:rPr>
        <w:t xml:space="preserve"> </w:t>
      </w:r>
      <w:r>
        <w:rPr>
          <w:rFonts w:ascii="仿宋" w:eastAsia="仿宋" w:hAnsi="仿宋" w:cs="仿宋" w:hint="eastAsia"/>
          <w:spacing w:val="15"/>
          <w:sz w:val="22"/>
          <w:szCs w:val="22"/>
          <w:lang w:eastAsia="zh-CN"/>
        </w:rPr>
        <w:t>税费。乙方应向甲方开具与应付款金额相等的正规发票。</w:t>
      </w:r>
    </w:p>
    <w:p w:rsidR="00716AD9" w:rsidRDefault="00DC5153">
      <w:pPr>
        <w:spacing w:before="276" w:line="222" w:lineRule="auto"/>
        <w:ind w:left="163"/>
        <w:rPr>
          <w:rFonts w:ascii="仿宋" w:eastAsia="仿宋" w:hAnsi="仿宋" w:cs="仿宋"/>
          <w:sz w:val="22"/>
          <w:szCs w:val="22"/>
          <w:lang w:eastAsia="zh-CN"/>
        </w:rPr>
      </w:pPr>
      <w:r>
        <w:rPr>
          <w:rFonts w:ascii="仿宋" w:eastAsia="仿宋" w:hAnsi="仿宋" w:cs="仿宋" w:hint="eastAsia"/>
          <w:spacing w:val="8"/>
          <w:sz w:val="22"/>
          <w:szCs w:val="22"/>
          <w:lang w:eastAsia="zh-CN"/>
        </w:rPr>
        <w:t>甲方开票信息如下：</w:t>
      </w:r>
    </w:p>
    <w:p w:rsidR="00716AD9" w:rsidRDefault="00DC5153">
      <w:pPr>
        <w:spacing w:before="34" w:line="221" w:lineRule="auto"/>
        <w:ind w:left="163"/>
        <w:rPr>
          <w:rFonts w:ascii="仿宋" w:eastAsia="仿宋" w:hAnsi="仿宋" w:cs="仿宋"/>
          <w:sz w:val="22"/>
          <w:szCs w:val="22"/>
          <w:lang w:eastAsia="zh-CN"/>
        </w:rPr>
      </w:pPr>
      <w:r>
        <w:rPr>
          <w:rFonts w:ascii="仿宋" w:eastAsia="仿宋" w:hAnsi="仿宋" w:cs="仿宋" w:hint="eastAsia"/>
          <w:spacing w:val="-1"/>
          <w:sz w:val="22"/>
          <w:szCs w:val="22"/>
          <w:lang w:eastAsia="zh-CN"/>
        </w:rPr>
        <w:t>单位名称：</w:t>
      </w:r>
    </w:p>
    <w:p w:rsidR="00716AD9" w:rsidRDefault="00DC5153">
      <w:pPr>
        <w:spacing w:before="50" w:line="232" w:lineRule="auto"/>
        <w:ind w:left="163"/>
        <w:rPr>
          <w:rFonts w:ascii="仿宋" w:eastAsia="仿宋" w:hAnsi="仿宋" w:cs="仿宋"/>
          <w:sz w:val="22"/>
          <w:szCs w:val="22"/>
          <w:lang w:eastAsia="zh-CN"/>
        </w:rPr>
      </w:pPr>
      <w:r>
        <w:rPr>
          <w:rFonts w:ascii="仿宋" w:eastAsia="仿宋" w:hAnsi="仿宋" w:cs="仿宋" w:hint="eastAsia"/>
          <w:spacing w:val="-3"/>
          <w:sz w:val="22"/>
          <w:szCs w:val="22"/>
          <w:lang w:eastAsia="zh-CN"/>
        </w:rPr>
        <w:t>地址：</w:t>
      </w:r>
    </w:p>
    <w:p w:rsidR="00716AD9" w:rsidRDefault="00DC5153">
      <w:pPr>
        <w:spacing w:before="33" w:line="222" w:lineRule="auto"/>
        <w:ind w:left="163"/>
        <w:rPr>
          <w:rFonts w:ascii="仿宋" w:eastAsia="仿宋" w:hAnsi="仿宋" w:cs="仿宋"/>
          <w:sz w:val="22"/>
          <w:szCs w:val="22"/>
          <w:lang w:eastAsia="zh-CN"/>
        </w:rPr>
      </w:pPr>
      <w:r>
        <w:rPr>
          <w:rFonts w:ascii="仿宋" w:eastAsia="仿宋" w:hAnsi="仿宋" w:cs="仿宋" w:hint="eastAsia"/>
          <w:spacing w:val="7"/>
          <w:sz w:val="22"/>
          <w:szCs w:val="22"/>
          <w:lang w:eastAsia="zh-CN"/>
        </w:rPr>
        <w:t>纳税人识别号：</w:t>
      </w:r>
    </w:p>
    <w:p w:rsidR="00716AD9" w:rsidRDefault="00DC5153">
      <w:pPr>
        <w:spacing w:before="53" w:line="221" w:lineRule="auto"/>
        <w:ind w:left="163"/>
        <w:rPr>
          <w:rFonts w:ascii="仿宋" w:eastAsia="仿宋" w:hAnsi="仿宋" w:cs="仿宋"/>
          <w:sz w:val="22"/>
          <w:szCs w:val="22"/>
          <w:lang w:eastAsia="zh-CN"/>
        </w:rPr>
      </w:pPr>
      <w:r>
        <w:rPr>
          <w:rFonts w:ascii="仿宋" w:eastAsia="仿宋" w:hAnsi="仿宋" w:cs="仿宋" w:hint="eastAsia"/>
          <w:spacing w:val="3"/>
          <w:sz w:val="22"/>
          <w:szCs w:val="22"/>
          <w:lang w:eastAsia="zh-CN"/>
        </w:rPr>
        <w:t>银行账号：</w:t>
      </w:r>
    </w:p>
    <w:p w:rsidR="00716AD9" w:rsidRDefault="00DC5153">
      <w:pPr>
        <w:spacing w:before="37" w:line="221" w:lineRule="auto"/>
        <w:ind w:left="163"/>
        <w:rPr>
          <w:rFonts w:ascii="仿宋" w:eastAsia="仿宋" w:hAnsi="仿宋" w:cs="仿宋"/>
          <w:sz w:val="22"/>
          <w:szCs w:val="22"/>
          <w:lang w:eastAsia="zh-CN"/>
        </w:rPr>
      </w:pPr>
      <w:r>
        <w:rPr>
          <w:rFonts w:ascii="仿宋" w:eastAsia="仿宋" w:hAnsi="仿宋" w:cs="仿宋" w:hint="eastAsia"/>
          <w:spacing w:val="7"/>
          <w:sz w:val="22"/>
          <w:szCs w:val="22"/>
          <w:lang w:eastAsia="zh-CN"/>
        </w:rPr>
        <w:t>开户行及行号：</w:t>
      </w:r>
    </w:p>
    <w:p w:rsidR="00716AD9" w:rsidRDefault="00716AD9">
      <w:pPr>
        <w:spacing w:line="313" w:lineRule="auto"/>
        <w:rPr>
          <w:rFonts w:ascii="仿宋" w:eastAsia="仿宋" w:hAnsi="仿宋" w:cs="仿宋"/>
          <w:lang w:eastAsia="zh-CN"/>
        </w:rPr>
      </w:pPr>
    </w:p>
    <w:p w:rsidR="00716AD9" w:rsidRDefault="00DC5153">
      <w:pPr>
        <w:spacing w:before="72" w:line="222" w:lineRule="auto"/>
        <w:ind w:left="163"/>
        <w:rPr>
          <w:rFonts w:ascii="仿宋" w:eastAsia="仿宋" w:hAnsi="仿宋" w:cs="仿宋"/>
          <w:sz w:val="22"/>
          <w:szCs w:val="22"/>
          <w:lang w:eastAsia="zh-CN"/>
        </w:rPr>
      </w:pPr>
      <w:r>
        <w:rPr>
          <w:rFonts w:ascii="仿宋" w:eastAsia="仿宋" w:hAnsi="仿宋" w:cs="仿宋" w:hint="eastAsia"/>
          <w:spacing w:val="8"/>
          <w:sz w:val="22"/>
          <w:szCs w:val="22"/>
          <w:lang w:eastAsia="zh-CN"/>
        </w:rPr>
        <w:t>乙方收款信息如下：</w:t>
      </w:r>
    </w:p>
    <w:p w:rsidR="00716AD9" w:rsidRDefault="00DC5153">
      <w:pPr>
        <w:spacing w:before="25" w:line="221" w:lineRule="auto"/>
        <w:ind w:left="163"/>
        <w:rPr>
          <w:rFonts w:ascii="仿宋" w:eastAsia="仿宋" w:hAnsi="仿宋" w:cs="仿宋"/>
          <w:sz w:val="22"/>
          <w:szCs w:val="22"/>
          <w:lang w:eastAsia="zh-CN"/>
        </w:rPr>
      </w:pPr>
      <w:r>
        <w:rPr>
          <w:rFonts w:ascii="仿宋" w:eastAsia="仿宋" w:hAnsi="仿宋" w:cs="仿宋" w:hint="eastAsia"/>
          <w:spacing w:val="-1"/>
          <w:sz w:val="22"/>
          <w:szCs w:val="22"/>
          <w:lang w:eastAsia="zh-CN"/>
        </w:rPr>
        <w:t>单位名称：</w:t>
      </w:r>
    </w:p>
    <w:p w:rsidR="00716AD9" w:rsidRDefault="00DC5153">
      <w:pPr>
        <w:spacing w:before="39" w:line="232" w:lineRule="auto"/>
        <w:ind w:left="163"/>
        <w:rPr>
          <w:rFonts w:ascii="仿宋" w:eastAsia="仿宋" w:hAnsi="仿宋" w:cs="仿宋"/>
          <w:sz w:val="22"/>
          <w:szCs w:val="22"/>
          <w:lang w:eastAsia="zh-CN"/>
        </w:rPr>
      </w:pPr>
      <w:r>
        <w:rPr>
          <w:rFonts w:ascii="仿宋" w:eastAsia="仿宋" w:hAnsi="仿宋" w:cs="仿宋" w:hint="eastAsia"/>
          <w:spacing w:val="-3"/>
          <w:sz w:val="22"/>
          <w:szCs w:val="22"/>
          <w:lang w:eastAsia="zh-CN"/>
        </w:rPr>
        <w:t>地址：</w:t>
      </w:r>
    </w:p>
    <w:p w:rsidR="00716AD9" w:rsidRDefault="00DC5153">
      <w:pPr>
        <w:spacing w:before="73" w:line="222" w:lineRule="auto"/>
        <w:ind w:left="163"/>
        <w:rPr>
          <w:rFonts w:ascii="仿宋" w:eastAsia="仿宋" w:hAnsi="仿宋" w:cs="仿宋"/>
          <w:sz w:val="22"/>
          <w:szCs w:val="22"/>
          <w:lang w:eastAsia="zh-CN"/>
        </w:rPr>
      </w:pPr>
      <w:r>
        <w:rPr>
          <w:rFonts w:ascii="仿宋" w:eastAsia="仿宋" w:hAnsi="仿宋" w:cs="仿宋" w:hint="eastAsia"/>
          <w:spacing w:val="7"/>
          <w:sz w:val="22"/>
          <w:szCs w:val="22"/>
          <w:lang w:eastAsia="zh-CN"/>
        </w:rPr>
        <w:t>纳税人识别号：</w:t>
      </w:r>
    </w:p>
    <w:p w:rsidR="00716AD9" w:rsidRDefault="00DC5153">
      <w:pPr>
        <w:spacing w:before="33" w:line="221" w:lineRule="auto"/>
        <w:ind w:left="163"/>
        <w:rPr>
          <w:rFonts w:ascii="仿宋" w:eastAsia="仿宋" w:hAnsi="仿宋" w:cs="仿宋"/>
          <w:sz w:val="22"/>
          <w:szCs w:val="22"/>
          <w:lang w:eastAsia="zh-CN"/>
        </w:rPr>
      </w:pPr>
      <w:r>
        <w:rPr>
          <w:rFonts w:ascii="仿宋" w:eastAsia="仿宋" w:hAnsi="仿宋" w:cs="仿宋" w:hint="eastAsia"/>
          <w:spacing w:val="3"/>
          <w:sz w:val="22"/>
          <w:szCs w:val="22"/>
          <w:lang w:eastAsia="zh-CN"/>
        </w:rPr>
        <w:t>银行账号：</w:t>
      </w:r>
    </w:p>
    <w:p w:rsidR="00716AD9" w:rsidRDefault="00DC5153">
      <w:pPr>
        <w:spacing w:before="37" w:line="221" w:lineRule="auto"/>
        <w:ind w:left="163"/>
        <w:rPr>
          <w:rFonts w:ascii="仿宋" w:eastAsia="仿宋" w:hAnsi="仿宋" w:cs="仿宋"/>
          <w:sz w:val="22"/>
          <w:szCs w:val="22"/>
          <w:lang w:eastAsia="zh-CN"/>
        </w:rPr>
      </w:pPr>
      <w:r>
        <w:rPr>
          <w:rFonts w:ascii="仿宋" w:eastAsia="仿宋" w:hAnsi="仿宋" w:cs="仿宋" w:hint="eastAsia"/>
          <w:spacing w:val="7"/>
          <w:sz w:val="22"/>
          <w:szCs w:val="22"/>
          <w:lang w:eastAsia="zh-CN"/>
        </w:rPr>
        <w:t>开户行及行号：</w:t>
      </w:r>
    </w:p>
    <w:p w:rsidR="00716AD9" w:rsidRDefault="00DC5153">
      <w:pPr>
        <w:spacing w:before="37" w:line="221" w:lineRule="auto"/>
        <w:ind w:left="263"/>
        <w:rPr>
          <w:rFonts w:ascii="仿宋" w:eastAsia="仿宋" w:hAnsi="仿宋" w:cs="仿宋"/>
          <w:sz w:val="22"/>
          <w:szCs w:val="22"/>
          <w:lang w:eastAsia="zh-CN"/>
        </w:rPr>
      </w:pPr>
      <w:r>
        <w:rPr>
          <w:rFonts w:ascii="仿宋" w:eastAsia="仿宋" w:hAnsi="仿宋" w:cs="仿宋" w:hint="eastAsia"/>
          <w:spacing w:val="21"/>
          <w:sz w:val="22"/>
          <w:szCs w:val="22"/>
          <w:lang w:eastAsia="zh-CN"/>
        </w:rPr>
        <w:t>(根据实际补充)</w:t>
      </w:r>
    </w:p>
    <w:p w:rsidR="00716AD9" w:rsidRDefault="00716AD9">
      <w:pPr>
        <w:spacing w:line="286" w:lineRule="auto"/>
        <w:rPr>
          <w:lang w:eastAsia="zh-CN"/>
        </w:rPr>
      </w:pPr>
    </w:p>
    <w:p w:rsidR="00716AD9" w:rsidRDefault="00DC5153">
      <w:pPr>
        <w:spacing w:before="78" w:line="222" w:lineRule="auto"/>
        <w:ind w:left="166"/>
        <w:rPr>
          <w:rFonts w:ascii="仿宋" w:eastAsia="仿宋" w:hAnsi="仿宋" w:cs="仿宋"/>
          <w:sz w:val="24"/>
          <w:szCs w:val="24"/>
          <w:lang w:eastAsia="zh-CN"/>
        </w:rPr>
      </w:pPr>
      <w:r>
        <w:rPr>
          <w:rFonts w:ascii="仿宋" w:eastAsia="仿宋" w:hAnsi="仿宋" w:cs="仿宋" w:hint="eastAsia"/>
          <w:b/>
          <w:bCs/>
          <w:spacing w:val="8"/>
          <w:sz w:val="24"/>
          <w:szCs w:val="24"/>
          <w:lang w:eastAsia="zh-CN"/>
        </w:rPr>
        <w:t>第五条验收与交付</w:t>
      </w:r>
    </w:p>
    <w:p w:rsidR="00716AD9" w:rsidRDefault="00DC5153">
      <w:pPr>
        <w:spacing w:before="61" w:line="220" w:lineRule="auto"/>
        <w:ind w:left="73"/>
        <w:rPr>
          <w:rFonts w:ascii="仿宋" w:eastAsia="仿宋" w:hAnsi="仿宋" w:cs="仿宋"/>
          <w:sz w:val="22"/>
          <w:szCs w:val="22"/>
          <w:lang w:eastAsia="zh-CN"/>
        </w:rPr>
      </w:pPr>
      <w:r>
        <w:rPr>
          <w:rFonts w:ascii="仿宋" w:eastAsia="仿宋" w:hAnsi="仿宋" w:cs="仿宋" w:hint="eastAsia"/>
          <w:spacing w:val="16"/>
          <w:sz w:val="22"/>
          <w:szCs w:val="22"/>
          <w:lang w:eastAsia="zh-CN"/>
        </w:rPr>
        <w:t>本项目验收工作分为二个阶段，即项目初验、项目终</w:t>
      </w:r>
      <w:r>
        <w:rPr>
          <w:rFonts w:ascii="仿宋" w:eastAsia="仿宋" w:hAnsi="仿宋" w:cs="仿宋" w:hint="eastAsia"/>
          <w:spacing w:val="15"/>
          <w:sz w:val="22"/>
          <w:szCs w:val="22"/>
          <w:lang w:eastAsia="zh-CN"/>
        </w:rPr>
        <w:t>验。</w:t>
      </w:r>
    </w:p>
    <w:p w:rsidR="00716AD9" w:rsidRDefault="00DC5153">
      <w:pPr>
        <w:spacing w:before="2" w:line="223" w:lineRule="auto"/>
        <w:ind w:left="73"/>
        <w:rPr>
          <w:rFonts w:ascii="仿宋" w:eastAsia="仿宋" w:hAnsi="仿宋" w:cs="仿宋"/>
          <w:sz w:val="24"/>
          <w:szCs w:val="24"/>
          <w:lang w:eastAsia="zh-CN"/>
        </w:rPr>
      </w:pPr>
      <w:r>
        <w:rPr>
          <w:rFonts w:ascii="仿宋" w:eastAsia="仿宋" w:hAnsi="仿宋" w:cs="仿宋" w:hint="eastAsia"/>
          <w:spacing w:val="14"/>
          <w:sz w:val="24"/>
          <w:szCs w:val="24"/>
          <w:lang w:eastAsia="zh-CN"/>
        </w:rPr>
        <w:t>5.1项目初验</w:t>
      </w:r>
    </w:p>
    <w:p w:rsidR="00716AD9" w:rsidRDefault="00DC5153">
      <w:pPr>
        <w:spacing w:before="96" w:line="219" w:lineRule="auto"/>
        <w:jc w:val="right"/>
        <w:rPr>
          <w:rFonts w:ascii="仿宋" w:eastAsia="仿宋" w:hAnsi="仿宋" w:cs="仿宋"/>
          <w:sz w:val="22"/>
          <w:szCs w:val="22"/>
          <w:lang w:eastAsia="zh-CN"/>
        </w:rPr>
      </w:pPr>
      <w:r>
        <w:rPr>
          <w:rFonts w:ascii="仿宋" w:eastAsia="仿宋" w:hAnsi="仿宋" w:cs="仿宋" w:hint="eastAsia"/>
          <w:spacing w:val="8"/>
          <w:sz w:val="22"/>
          <w:szCs w:val="22"/>
          <w:lang w:eastAsia="zh-CN"/>
        </w:rPr>
        <w:t>5.1.1</w:t>
      </w:r>
      <w:r>
        <w:rPr>
          <w:rFonts w:ascii="仿宋" w:eastAsia="仿宋" w:hAnsi="仿宋" w:cs="仿宋" w:hint="eastAsia"/>
          <w:spacing w:val="83"/>
          <w:sz w:val="22"/>
          <w:szCs w:val="22"/>
          <w:lang w:eastAsia="zh-CN"/>
        </w:rPr>
        <w:t xml:space="preserve"> </w:t>
      </w:r>
      <w:r>
        <w:rPr>
          <w:rFonts w:ascii="仿宋" w:eastAsia="仿宋" w:hAnsi="仿宋" w:cs="仿宋" w:hint="eastAsia"/>
          <w:spacing w:val="8"/>
          <w:sz w:val="22"/>
          <w:szCs w:val="22"/>
          <w:lang w:eastAsia="zh-CN"/>
        </w:rPr>
        <w:t>初验条件：在系统完成实施部署并试运行上线后，乙方可</w:t>
      </w:r>
      <w:r>
        <w:rPr>
          <w:rFonts w:ascii="仿宋" w:eastAsia="仿宋" w:hAnsi="仿宋" w:cs="仿宋" w:hint="eastAsia"/>
          <w:spacing w:val="7"/>
          <w:sz w:val="22"/>
          <w:szCs w:val="22"/>
          <w:lang w:eastAsia="zh-CN"/>
        </w:rPr>
        <w:t>向甲方申请初验。</w:t>
      </w:r>
    </w:p>
    <w:p w:rsidR="00716AD9" w:rsidRDefault="00DC5153">
      <w:pPr>
        <w:spacing w:before="19" w:line="234" w:lineRule="auto"/>
        <w:ind w:left="73" w:right="87"/>
        <w:rPr>
          <w:rFonts w:ascii="仿宋" w:eastAsia="仿宋" w:hAnsi="仿宋" w:cs="仿宋"/>
          <w:sz w:val="22"/>
          <w:szCs w:val="22"/>
          <w:lang w:eastAsia="zh-CN"/>
        </w:rPr>
      </w:pPr>
      <w:r>
        <w:rPr>
          <w:rFonts w:ascii="仿宋" w:eastAsia="仿宋" w:hAnsi="仿宋" w:cs="仿宋" w:hint="eastAsia"/>
          <w:spacing w:val="12"/>
          <w:sz w:val="22"/>
          <w:szCs w:val="22"/>
          <w:lang w:eastAsia="zh-CN"/>
        </w:rPr>
        <w:t>5.1.2</w:t>
      </w:r>
      <w:r>
        <w:rPr>
          <w:rFonts w:ascii="仿宋" w:eastAsia="仿宋" w:hAnsi="仿宋" w:cs="仿宋" w:hint="eastAsia"/>
          <w:spacing w:val="83"/>
          <w:sz w:val="22"/>
          <w:szCs w:val="22"/>
          <w:lang w:eastAsia="zh-CN"/>
        </w:rPr>
        <w:t xml:space="preserve"> </w:t>
      </w:r>
      <w:r>
        <w:rPr>
          <w:rFonts w:ascii="仿宋" w:eastAsia="仿宋" w:hAnsi="仿宋" w:cs="仿宋" w:hint="eastAsia"/>
          <w:spacing w:val="12"/>
          <w:sz w:val="22"/>
          <w:szCs w:val="22"/>
          <w:lang w:eastAsia="zh-CN"/>
        </w:rPr>
        <w:t>初验标准：以上系统实际运行达到合</w:t>
      </w:r>
      <w:r>
        <w:rPr>
          <w:rFonts w:ascii="仿宋" w:eastAsia="仿宋" w:hAnsi="仿宋" w:cs="仿宋" w:hint="eastAsia"/>
          <w:spacing w:val="11"/>
          <w:sz w:val="22"/>
          <w:szCs w:val="22"/>
          <w:lang w:eastAsia="zh-CN"/>
        </w:rPr>
        <w:t>同约定的需求，相关工程、技术和档</w:t>
      </w:r>
      <w:r>
        <w:rPr>
          <w:rFonts w:ascii="仿宋" w:eastAsia="仿宋" w:hAnsi="仿宋" w:cs="仿宋" w:hint="eastAsia"/>
          <w:sz w:val="22"/>
          <w:szCs w:val="22"/>
          <w:lang w:eastAsia="zh-CN"/>
        </w:rPr>
        <w:t xml:space="preserve"> </w:t>
      </w:r>
      <w:r>
        <w:rPr>
          <w:rFonts w:ascii="仿宋" w:eastAsia="仿宋" w:hAnsi="仿宋" w:cs="仿宋" w:hint="eastAsia"/>
          <w:spacing w:val="11"/>
          <w:sz w:val="22"/>
          <w:szCs w:val="22"/>
          <w:lang w:eastAsia="zh-CN"/>
        </w:rPr>
        <w:t>案完备、合格。</w:t>
      </w:r>
    </w:p>
    <w:p w:rsidR="00716AD9" w:rsidRDefault="00DC5153">
      <w:pPr>
        <w:spacing w:before="72" w:line="233" w:lineRule="auto"/>
        <w:ind w:left="73" w:right="90"/>
        <w:rPr>
          <w:rFonts w:ascii="仿宋" w:eastAsia="仿宋" w:hAnsi="仿宋" w:cs="仿宋"/>
          <w:sz w:val="24"/>
          <w:szCs w:val="24"/>
          <w:lang w:eastAsia="zh-CN"/>
        </w:rPr>
      </w:pPr>
      <w:r>
        <w:rPr>
          <w:rFonts w:ascii="仿宋" w:eastAsia="仿宋" w:hAnsi="仿宋" w:cs="仿宋" w:hint="eastAsia"/>
          <w:spacing w:val="-5"/>
          <w:sz w:val="24"/>
          <w:szCs w:val="24"/>
          <w:lang w:eastAsia="zh-CN"/>
        </w:rPr>
        <w:t>5.1.3 初验结果：甲方组织相关专家进行初验，若通过初步验收，出具《项</w:t>
      </w:r>
      <w:r>
        <w:rPr>
          <w:rFonts w:ascii="仿宋" w:eastAsia="仿宋" w:hAnsi="仿宋" w:cs="仿宋" w:hint="eastAsia"/>
          <w:spacing w:val="-6"/>
          <w:sz w:val="24"/>
          <w:szCs w:val="24"/>
          <w:lang w:eastAsia="zh-CN"/>
        </w:rPr>
        <w:t>目初</w:t>
      </w:r>
      <w:r>
        <w:rPr>
          <w:rFonts w:ascii="仿宋" w:eastAsia="仿宋" w:hAnsi="仿宋" w:cs="仿宋" w:hint="eastAsia"/>
          <w:sz w:val="24"/>
          <w:szCs w:val="24"/>
          <w:lang w:eastAsia="zh-CN"/>
        </w:rPr>
        <w:t xml:space="preserve"> </w:t>
      </w:r>
      <w:r>
        <w:rPr>
          <w:rFonts w:ascii="仿宋" w:eastAsia="仿宋" w:hAnsi="仿宋" w:cs="仿宋" w:hint="eastAsia"/>
          <w:spacing w:val="-3"/>
          <w:sz w:val="24"/>
          <w:szCs w:val="24"/>
          <w:lang w:eastAsia="zh-CN"/>
        </w:rPr>
        <w:t>验单》,即视为初步验收合格；若达不到验收标准，乙方必须及时按照甲方及专</w:t>
      </w:r>
      <w:r>
        <w:rPr>
          <w:rFonts w:ascii="仿宋" w:eastAsia="仿宋" w:hAnsi="仿宋" w:cs="仿宋" w:hint="eastAsia"/>
          <w:spacing w:val="12"/>
          <w:sz w:val="24"/>
          <w:szCs w:val="24"/>
          <w:lang w:eastAsia="zh-CN"/>
        </w:rPr>
        <w:t xml:space="preserve"> </w:t>
      </w:r>
      <w:r>
        <w:rPr>
          <w:rFonts w:ascii="仿宋" w:eastAsia="仿宋" w:hAnsi="仿宋" w:cs="仿宋" w:hint="eastAsia"/>
          <w:spacing w:val="-4"/>
          <w:sz w:val="24"/>
          <w:szCs w:val="24"/>
          <w:lang w:eastAsia="zh-CN"/>
        </w:rPr>
        <w:t>家根据合同约定的需求出具的意见进行整改，直到验收合格为止。</w:t>
      </w:r>
    </w:p>
    <w:p w:rsidR="00716AD9" w:rsidRDefault="00DC5153">
      <w:pPr>
        <w:spacing w:before="21" w:line="248" w:lineRule="auto"/>
        <w:ind w:left="73" w:right="96"/>
        <w:rPr>
          <w:rFonts w:ascii="仿宋" w:eastAsia="仿宋" w:hAnsi="仿宋" w:cs="仿宋"/>
          <w:sz w:val="22"/>
          <w:szCs w:val="22"/>
          <w:lang w:eastAsia="zh-CN"/>
        </w:rPr>
      </w:pPr>
      <w:r>
        <w:rPr>
          <w:rFonts w:ascii="仿宋" w:eastAsia="仿宋" w:hAnsi="仿宋" w:cs="仿宋" w:hint="eastAsia"/>
          <w:spacing w:val="25"/>
          <w:sz w:val="22"/>
          <w:szCs w:val="22"/>
          <w:lang w:eastAsia="zh-CN"/>
        </w:rPr>
        <w:t>5.</w:t>
      </w:r>
      <w:r>
        <w:rPr>
          <w:rFonts w:ascii="仿宋" w:eastAsia="仿宋" w:hAnsi="仿宋" w:cs="仿宋" w:hint="eastAsia"/>
          <w:spacing w:val="-58"/>
          <w:sz w:val="22"/>
          <w:szCs w:val="22"/>
          <w:lang w:eastAsia="zh-CN"/>
        </w:rPr>
        <w:t xml:space="preserve"> </w:t>
      </w:r>
      <w:r>
        <w:rPr>
          <w:rFonts w:ascii="仿宋" w:eastAsia="仿宋" w:hAnsi="仿宋" w:cs="仿宋" w:hint="eastAsia"/>
          <w:spacing w:val="25"/>
          <w:sz w:val="22"/>
          <w:szCs w:val="22"/>
          <w:lang w:eastAsia="zh-CN"/>
        </w:rPr>
        <w:t>1.4验收期限：甲方应在乙方申请初验后5个工作日内</w:t>
      </w:r>
      <w:r>
        <w:rPr>
          <w:rFonts w:ascii="仿宋" w:eastAsia="仿宋" w:hAnsi="仿宋" w:cs="仿宋" w:hint="eastAsia"/>
          <w:spacing w:val="24"/>
          <w:sz w:val="22"/>
          <w:szCs w:val="22"/>
          <w:lang w:eastAsia="zh-CN"/>
        </w:rPr>
        <w:t>完成项目初验；若甲</w:t>
      </w:r>
      <w:r>
        <w:rPr>
          <w:rFonts w:ascii="仿宋" w:eastAsia="仿宋" w:hAnsi="仿宋" w:cs="仿宋" w:hint="eastAsia"/>
          <w:sz w:val="22"/>
          <w:szCs w:val="22"/>
          <w:lang w:eastAsia="zh-CN"/>
        </w:rPr>
        <w:t xml:space="preserve"> </w:t>
      </w:r>
      <w:r>
        <w:rPr>
          <w:rFonts w:ascii="仿宋" w:eastAsia="仿宋" w:hAnsi="仿宋" w:cs="仿宋" w:hint="eastAsia"/>
          <w:spacing w:val="16"/>
          <w:sz w:val="22"/>
          <w:szCs w:val="22"/>
          <w:lang w:eastAsia="zh-CN"/>
        </w:rPr>
        <w:t>方未在前述期限内提出书面异议，则视为交付产品已经甲方初验合格。</w:t>
      </w:r>
    </w:p>
    <w:p w:rsidR="00716AD9" w:rsidRDefault="00DC5153">
      <w:pPr>
        <w:spacing w:before="4" w:line="224" w:lineRule="auto"/>
        <w:ind w:left="73"/>
        <w:rPr>
          <w:rFonts w:ascii="仿宋" w:eastAsia="仿宋" w:hAnsi="仿宋" w:cs="仿宋"/>
          <w:sz w:val="24"/>
          <w:szCs w:val="24"/>
          <w:lang w:eastAsia="zh-CN"/>
        </w:rPr>
      </w:pPr>
      <w:r>
        <w:rPr>
          <w:rFonts w:ascii="仿宋" w:eastAsia="仿宋" w:hAnsi="仿宋" w:cs="仿宋" w:hint="eastAsia"/>
          <w:spacing w:val="14"/>
          <w:sz w:val="24"/>
          <w:szCs w:val="24"/>
          <w:lang w:eastAsia="zh-CN"/>
        </w:rPr>
        <w:t>5.2项目终验</w:t>
      </w:r>
    </w:p>
    <w:p w:rsidR="00716AD9" w:rsidRDefault="00DC5153">
      <w:pPr>
        <w:spacing w:before="53" w:line="245" w:lineRule="auto"/>
        <w:ind w:left="73" w:right="92"/>
        <w:rPr>
          <w:rFonts w:ascii="仿宋" w:eastAsia="仿宋" w:hAnsi="仿宋" w:cs="仿宋"/>
          <w:sz w:val="22"/>
          <w:szCs w:val="22"/>
          <w:lang w:eastAsia="zh-CN"/>
        </w:rPr>
      </w:pPr>
      <w:r>
        <w:rPr>
          <w:rFonts w:ascii="仿宋" w:eastAsia="仿宋" w:hAnsi="仿宋" w:cs="仿宋" w:hint="eastAsia"/>
          <w:spacing w:val="21"/>
          <w:sz w:val="22"/>
          <w:szCs w:val="22"/>
          <w:lang w:eastAsia="zh-CN"/>
        </w:rPr>
        <w:t>5.2.1</w:t>
      </w:r>
      <w:r>
        <w:rPr>
          <w:rFonts w:ascii="仿宋" w:eastAsia="仿宋" w:hAnsi="仿宋" w:cs="仿宋" w:hint="eastAsia"/>
          <w:spacing w:val="80"/>
          <w:sz w:val="22"/>
          <w:szCs w:val="22"/>
          <w:lang w:eastAsia="zh-CN"/>
        </w:rPr>
        <w:t xml:space="preserve"> </w:t>
      </w:r>
      <w:r>
        <w:rPr>
          <w:rFonts w:ascii="仿宋" w:eastAsia="仿宋" w:hAnsi="仿宋" w:cs="仿宋" w:hint="eastAsia"/>
          <w:spacing w:val="21"/>
          <w:sz w:val="22"/>
          <w:szCs w:val="22"/>
          <w:lang w:eastAsia="zh-CN"/>
        </w:rPr>
        <w:t>终验条件：系统稳定试运行3个月，且乙方完成质量自检合格，档案文</w:t>
      </w:r>
      <w:r>
        <w:rPr>
          <w:rFonts w:ascii="仿宋" w:eastAsia="仿宋" w:hAnsi="仿宋" w:cs="仿宋" w:hint="eastAsia"/>
          <w:sz w:val="22"/>
          <w:szCs w:val="22"/>
          <w:lang w:eastAsia="zh-CN"/>
        </w:rPr>
        <w:t xml:space="preserve"> </w:t>
      </w:r>
      <w:r>
        <w:rPr>
          <w:rFonts w:ascii="仿宋" w:eastAsia="仿宋" w:hAnsi="仿宋" w:cs="仿宋" w:hint="eastAsia"/>
          <w:spacing w:val="17"/>
          <w:sz w:val="22"/>
          <w:szCs w:val="22"/>
          <w:lang w:eastAsia="zh-CN"/>
        </w:rPr>
        <w:t>件完备、合格，具备通过第三方测试的条件，乙方可</w:t>
      </w:r>
      <w:r>
        <w:rPr>
          <w:rFonts w:ascii="仿宋" w:eastAsia="仿宋" w:hAnsi="仿宋" w:cs="仿宋" w:hint="eastAsia"/>
          <w:spacing w:val="16"/>
          <w:sz w:val="22"/>
          <w:szCs w:val="22"/>
          <w:lang w:eastAsia="zh-CN"/>
        </w:rPr>
        <w:t>向甲方申请终验。</w:t>
      </w:r>
    </w:p>
    <w:p w:rsidR="00716AD9" w:rsidRDefault="00DC5153">
      <w:pPr>
        <w:spacing w:before="28" w:line="249" w:lineRule="auto"/>
        <w:ind w:left="73" w:right="92"/>
        <w:rPr>
          <w:rFonts w:ascii="仿宋" w:eastAsia="仿宋" w:hAnsi="仿宋" w:cs="仿宋"/>
          <w:sz w:val="22"/>
          <w:szCs w:val="22"/>
          <w:lang w:eastAsia="zh-CN"/>
        </w:rPr>
      </w:pPr>
      <w:r>
        <w:rPr>
          <w:rFonts w:ascii="仿宋" w:eastAsia="仿宋" w:hAnsi="仿宋" w:cs="仿宋" w:hint="eastAsia"/>
          <w:spacing w:val="12"/>
          <w:sz w:val="22"/>
          <w:szCs w:val="22"/>
          <w:lang w:eastAsia="zh-CN"/>
        </w:rPr>
        <w:t>5.2.2</w:t>
      </w:r>
      <w:r>
        <w:rPr>
          <w:rFonts w:ascii="仿宋" w:eastAsia="仿宋" w:hAnsi="仿宋" w:cs="仿宋" w:hint="eastAsia"/>
          <w:spacing w:val="63"/>
          <w:sz w:val="22"/>
          <w:szCs w:val="22"/>
          <w:lang w:eastAsia="zh-CN"/>
        </w:rPr>
        <w:t xml:space="preserve"> </w:t>
      </w:r>
      <w:r>
        <w:rPr>
          <w:rFonts w:ascii="仿宋" w:eastAsia="仿宋" w:hAnsi="仿宋" w:cs="仿宋" w:hint="eastAsia"/>
          <w:spacing w:val="12"/>
          <w:sz w:val="22"/>
          <w:szCs w:val="22"/>
          <w:lang w:eastAsia="zh-CN"/>
        </w:rPr>
        <w:t>终验标准：系统实际运行满足合同约定的需求，档案文件完备、合格，通</w:t>
      </w:r>
      <w:r>
        <w:rPr>
          <w:rFonts w:ascii="仿宋" w:eastAsia="仿宋" w:hAnsi="仿宋" w:cs="仿宋" w:hint="eastAsia"/>
          <w:sz w:val="22"/>
          <w:szCs w:val="22"/>
          <w:lang w:eastAsia="zh-CN"/>
        </w:rPr>
        <w:t xml:space="preserve"> </w:t>
      </w:r>
      <w:r>
        <w:rPr>
          <w:rFonts w:ascii="仿宋" w:eastAsia="仿宋" w:hAnsi="仿宋" w:cs="仿宋" w:hint="eastAsia"/>
          <w:spacing w:val="15"/>
          <w:sz w:val="22"/>
          <w:szCs w:val="22"/>
          <w:lang w:eastAsia="zh-CN"/>
        </w:rPr>
        <w:t>过甲方指定第三方软件测评、安全等级保护测</w:t>
      </w:r>
      <w:r>
        <w:rPr>
          <w:rFonts w:ascii="仿宋" w:eastAsia="仿宋" w:hAnsi="仿宋" w:cs="仿宋" w:hint="eastAsia"/>
          <w:spacing w:val="14"/>
          <w:sz w:val="22"/>
          <w:szCs w:val="22"/>
          <w:lang w:eastAsia="zh-CN"/>
        </w:rPr>
        <w:t>评。</w:t>
      </w:r>
    </w:p>
    <w:p w:rsidR="00716AD9" w:rsidRDefault="00DC5153">
      <w:pPr>
        <w:spacing w:before="49" w:line="227" w:lineRule="auto"/>
        <w:ind w:left="73" w:right="74"/>
        <w:rPr>
          <w:rFonts w:ascii="仿宋" w:eastAsia="仿宋" w:hAnsi="仿宋" w:cs="仿宋"/>
          <w:sz w:val="24"/>
          <w:szCs w:val="24"/>
          <w:lang w:eastAsia="zh-CN"/>
        </w:rPr>
      </w:pPr>
      <w:r>
        <w:rPr>
          <w:rFonts w:ascii="仿宋" w:eastAsia="仿宋" w:hAnsi="仿宋" w:cs="仿宋" w:hint="eastAsia"/>
          <w:spacing w:val="-5"/>
          <w:sz w:val="24"/>
          <w:szCs w:val="24"/>
          <w:lang w:eastAsia="zh-CN"/>
        </w:rPr>
        <w:t>5.2.3 终验结果：甲方组织相关专家进行终验，若通过最终验收，出具《项目最</w:t>
      </w:r>
      <w:r>
        <w:rPr>
          <w:rFonts w:ascii="仿宋" w:eastAsia="仿宋" w:hAnsi="仿宋" w:cs="仿宋" w:hint="eastAsia"/>
          <w:spacing w:val="14"/>
          <w:sz w:val="24"/>
          <w:szCs w:val="24"/>
          <w:lang w:eastAsia="zh-CN"/>
        </w:rPr>
        <w:t xml:space="preserve"> </w:t>
      </w:r>
      <w:r>
        <w:rPr>
          <w:rFonts w:ascii="仿宋" w:eastAsia="仿宋" w:hAnsi="仿宋" w:cs="仿宋" w:hint="eastAsia"/>
          <w:spacing w:val="-2"/>
          <w:sz w:val="24"/>
          <w:szCs w:val="24"/>
          <w:lang w:eastAsia="zh-CN"/>
        </w:rPr>
        <w:t>终验收专家评审意见》,即视为最终验收合格；若达不到验收标准，乙</w:t>
      </w:r>
      <w:r>
        <w:rPr>
          <w:rFonts w:ascii="仿宋" w:eastAsia="仿宋" w:hAnsi="仿宋" w:cs="仿宋" w:hint="eastAsia"/>
          <w:spacing w:val="-3"/>
          <w:sz w:val="24"/>
          <w:szCs w:val="24"/>
          <w:lang w:eastAsia="zh-CN"/>
        </w:rPr>
        <w:t>方必须及</w:t>
      </w:r>
      <w:r>
        <w:rPr>
          <w:rFonts w:ascii="仿宋" w:eastAsia="仿宋" w:hAnsi="仿宋" w:cs="仿宋" w:hint="eastAsia"/>
          <w:sz w:val="24"/>
          <w:szCs w:val="24"/>
          <w:lang w:eastAsia="zh-CN"/>
        </w:rPr>
        <w:t xml:space="preserve"> </w:t>
      </w:r>
      <w:r>
        <w:rPr>
          <w:rFonts w:ascii="仿宋" w:eastAsia="仿宋" w:hAnsi="仿宋" w:cs="仿宋" w:hint="eastAsia"/>
          <w:spacing w:val="-4"/>
          <w:sz w:val="24"/>
          <w:szCs w:val="24"/>
          <w:lang w:eastAsia="zh-CN"/>
        </w:rPr>
        <w:t>时按照甲方及专家意见进行整改，直到验收合格为止。</w:t>
      </w:r>
    </w:p>
    <w:p w:rsidR="00716AD9" w:rsidRDefault="00DC5153">
      <w:pPr>
        <w:spacing w:before="41" w:line="244" w:lineRule="auto"/>
        <w:ind w:left="73" w:right="95"/>
        <w:rPr>
          <w:rFonts w:ascii="仿宋" w:eastAsia="仿宋" w:hAnsi="仿宋" w:cs="仿宋"/>
          <w:sz w:val="22"/>
          <w:szCs w:val="22"/>
          <w:lang w:eastAsia="zh-CN"/>
        </w:rPr>
      </w:pPr>
      <w:r>
        <w:rPr>
          <w:rFonts w:ascii="仿宋" w:eastAsia="仿宋" w:hAnsi="仿宋" w:cs="仿宋" w:hint="eastAsia"/>
          <w:spacing w:val="21"/>
          <w:sz w:val="22"/>
          <w:szCs w:val="22"/>
          <w:lang w:eastAsia="zh-CN"/>
        </w:rPr>
        <w:t>5.2.4</w:t>
      </w:r>
      <w:r>
        <w:rPr>
          <w:rFonts w:ascii="仿宋" w:eastAsia="仿宋" w:hAnsi="仿宋" w:cs="仿宋" w:hint="eastAsia"/>
          <w:spacing w:val="83"/>
          <w:sz w:val="22"/>
          <w:szCs w:val="22"/>
          <w:lang w:eastAsia="zh-CN"/>
        </w:rPr>
        <w:t xml:space="preserve"> </w:t>
      </w:r>
      <w:r>
        <w:rPr>
          <w:rFonts w:ascii="仿宋" w:eastAsia="仿宋" w:hAnsi="仿宋" w:cs="仿宋" w:hint="eastAsia"/>
          <w:spacing w:val="21"/>
          <w:sz w:val="22"/>
          <w:szCs w:val="22"/>
          <w:lang w:eastAsia="zh-CN"/>
        </w:rPr>
        <w:t>验收期限：甲方应在乙方申请终验后5个工作日内完成项</w:t>
      </w:r>
      <w:r>
        <w:rPr>
          <w:rFonts w:ascii="仿宋" w:eastAsia="仿宋" w:hAnsi="仿宋" w:cs="仿宋" w:hint="eastAsia"/>
          <w:spacing w:val="20"/>
          <w:sz w:val="22"/>
          <w:szCs w:val="22"/>
          <w:lang w:eastAsia="zh-CN"/>
        </w:rPr>
        <w:t>目终验；若甲</w:t>
      </w:r>
      <w:r>
        <w:rPr>
          <w:rFonts w:ascii="仿宋" w:eastAsia="仿宋" w:hAnsi="仿宋" w:cs="仿宋" w:hint="eastAsia"/>
          <w:sz w:val="22"/>
          <w:szCs w:val="22"/>
          <w:lang w:eastAsia="zh-CN"/>
        </w:rPr>
        <w:t xml:space="preserve"> </w:t>
      </w:r>
      <w:r>
        <w:rPr>
          <w:rFonts w:ascii="仿宋" w:eastAsia="仿宋" w:hAnsi="仿宋" w:cs="仿宋" w:hint="eastAsia"/>
          <w:spacing w:val="16"/>
          <w:sz w:val="22"/>
          <w:szCs w:val="22"/>
          <w:lang w:eastAsia="zh-CN"/>
        </w:rPr>
        <w:t>方未在前述期限内提出书面异议，则视为交付产品已经甲方终验合格。</w:t>
      </w:r>
    </w:p>
    <w:p w:rsidR="00716AD9" w:rsidRDefault="00716AD9">
      <w:pPr>
        <w:spacing w:line="244" w:lineRule="auto"/>
        <w:rPr>
          <w:rFonts w:ascii="仿宋" w:eastAsia="仿宋" w:hAnsi="仿宋" w:cs="仿宋"/>
          <w:sz w:val="22"/>
          <w:szCs w:val="22"/>
          <w:lang w:eastAsia="zh-CN"/>
        </w:rPr>
        <w:sectPr w:rsidR="00716AD9">
          <w:pgSz w:w="11910" w:h="16840"/>
          <w:pgMar w:top="400" w:right="1749" w:bottom="0" w:left="1786" w:header="0" w:footer="0" w:gutter="0"/>
          <w:cols w:space="720"/>
        </w:sectPr>
      </w:pPr>
    </w:p>
    <w:p w:rsidR="00716AD9" w:rsidRDefault="00716AD9">
      <w:pPr>
        <w:spacing w:line="241" w:lineRule="auto"/>
        <w:rPr>
          <w:rFonts w:ascii="仿宋" w:eastAsia="仿宋" w:hAnsi="仿宋" w:cs="仿宋"/>
          <w:lang w:eastAsia="zh-CN"/>
        </w:rPr>
      </w:pPr>
    </w:p>
    <w:p w:rsidR="00716AD9" w:rsidRDefault="00716AD9">
      <w:pPr>
        <w:spacing w:line="241" w:lineRule="auto"/>
        <w:rPr>
          <w:rFonts w:ascii="仿宋" w:eastAsia="仿宋" w:hAnsi="仿宋" w:cs="仿宋"/>
          <w:lang w:eastAsia="zh-CN"/>
        </w:rPr>
      </w:pPr>
    </w:p>
    <w:p w:rsidR="00716AD9" w:rsidRDefault="00716AD9">
      <w:pPr>
        <w:spacing w:line="242" w:lineRule="auto"/>
        <w:rPr>
          <w:rFonts w:ascii="仿宋" w:eastAsia="仿宋" w:hAnsi="仿宋" w:cs="仿宋"/>
          <w:lang w:eastAsia="zh-CN"/>
        </w:rPr>
      </w:pPr>
    </w:p>
    <w:p w:rsidR="00716AD9" w:rsidRDefault="00716AD9">
      <w:pPr>
        <w:spacing w:line="242" w:lineRule="auto"/>
        <w:rPr>
          <w:rFonts w:ascii="仿宋" w:eastAsia="仿宋" w:hAnsi="仿宋" w:cs="仿宋"/>
          <w:lang w:eastAsia="zh-CN"/>
        </w:rPr>
      </w:pPr>
    </w:p>
    <w:p w:rsidR="00716AD9" w:rsidRDefault="00DC5153">
      <w:pPr>
        <w:spacing w:before="74" w:line="245" w:lineRule="auto"/>
        <w:ind w:left="233" w:right="69"/>
        <w:jc w:val="both"/>
        <w:rPr>
          <w:rFonts w:ascii="仿宋" w:eastAsia="仿宋" w:hAnsi="仿宋" w:cs="仿宋"/>
          <w:sz w:val="23"/>
          <w:szCs w:val="23"/>
          <w:lang w:eastAsia="zh-CN"/>
        </w:rPr>
      </w:pPr>
      <w:r>
        <w:rPr>
          <w:rFonts w:ascii="仿宋" w:eastAsia="仿宋" w:hAnsi="仿宋" w:cs="仿宋" w:hint="eastAsia"/>
          <w:spacing w:val="3"/>
          <w:sz w:val="23"/>
          <w:szCs w:val="23"/>
          <w:lang w:eastAsia="zh-CN"/>
        </w:rPr>
        <w:t>5.3</w:t>
      </w:r>
      <w:r>
        <w:rPr>
          <w:rFonts w:ascii="仿宋" w:eastAsia="仿宋" w:hAnsi="仿宋" w:cs="仿宋" w:hint="eastAsia"/>
          <w:spacing w:val="44"/>
          <w:sz w:val="23"/>
          <w:szCs w:val="23"/>
          <w:lang w:eastAsia="zh-CN"/>
        </w:rPr>
        <w:t xml:space="preserve"> </w:t>
      </w:r>
      <w:r>
        <w:rPr>
          <w:rFonts w:ascii="仿宋" w:eastAsia="仿宋" w:hAnsi="仿宋" w:cs="仿宋" w:hint="eastAsia"/>
          <w:spacing w:val="3"/>
          <w:sz w:val="23"/>
          <w:szCs w:val="23"/>
          <w:lang w:eastAsia="zh-CN"/>
        </w:rPr>
        <w:t>项目通过最终验收后，乙方需向甲方移交</w:t>
      </w:r>
      <w:r>
        <w:rPr>
          <w:rFonts w:ascii="仿宋" w:eastAsia="仿宋" w:hAnsi="仿宋" w:cs="仿宋" w:hint="eastAsia"/>
          <w:spacing w:val="2"/>
          <w:sz w:val="23"/>
          <w:szCs w:val="23"/>
          <w:lang w:eastAsia="zh-CN"/>
        </w:rPr>
        <w:t>的资料，包含但不限于与项目相关</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的源代码、安装盘、技术文档、用户指南、操作手册、安装指南和测试报告等；</w:t>
      </w:r>
      <w:r>
        <w:rPr>
          <w:rFonts w:ascii="仿宋" w:eastAsia="仿宋" w:hAnsi="仿宋" w:cs="仿宋" w:hint="eastAsia"/>
          <w:spacing w:val="8"/>
          <w:sz w:val="23"/>
          <w:szCs w:val="23"/>
          <w:lang w:eastAsia="zh-CN"/>
        </w:rPr>
        <w:t xml:space="preserve"> </w:t>
      </w:r>
      <w:r>
        <w:rPr>
          <w:rFonts w:ascii="仿宋" w:eastAsia="仿宋" w:hAnsi="仿宋" w:cs="仿宋" w:hint="eastAsia"/>
          <w:spacing w:val="4"/>
          <w:sz w:val="23"/>
          <w:szCs w:val="23"/>
          <w:lang w:eastAsia="zh-CN"/>
        </w:rPr>
        <w:t>其中源代码仅指本项目建设过程中产生的源代码，不包括乙方在本项</w:t>
      </w:r>
      <w:r>
        <w:rPr>
          <w:rFonts w:ascii="仿宋" w:eastAsia="仿宋" w:hAnsi="仿宋" w:cs="仿宋" w:hint="eastAsia"/>
          <w:spacing w:val="3"/>
          <w:sz w:val="23"/>
          <w:szCs w:val="23"/>
          <w:lang w:eastAsia="zh-CN"/>
        </w:rPr>
        <w:t>目建设之前</w:t>
      </w:r>
      <w:r>
        <w:rPr>
          <w:rFonts w:ascii="仿宋" w:eastAsia="仿宋" w:hAnsi="仿宋" w:cs="仿宋" w:hint="eastAsia"/>
          <w:sz w:val="23"/>
          <w:szCs w:val="23"/>
          <w:lang w:eastAsia="zh-CN"/>
        </w:rPr>
        <w:t xml:space="preserve"> </w:t>
      </w:r>
      <w:r>
        <w:rPr>
          <w:rFonts w:ascii="仿宋" w:eastAsia="仿宋" w:hAnsi="仿宋" w:cs="仿宋" w:hint="eastAsia"/>
          <w:spacing w:val="7"/>
          <w:sz w:val="23"/>
          <w:szCs w:val="23"/>
          <w:lang w:eastAsia="zh-CN"/>
        </w:rPr>
        <w:t>所有的源代码。具体移交资料见附件四六：《移交</w:t>
      </w:r>
      <w:r>
        <w:rPr>
          <w:rFonts w:ascii="仿宋" w:eastAsia="仿宋" w:hAnsi="仿宋" w:cs="仿宋" w:hint="eastAsia"/>
          <w:spacing w:val="6"/>
          <w:sz w:val="23"/>
          <w:szCs w:val="23"/>
          <w:lang w:eastAsia="zh-CN"/>
        </w:rPr>
        <w:t>资料清单》</w:t>
      </w:r>
    </w:p>
    <w:p w:rsidR="00716AD9" w:rsidRDefault="00DC5153">
      <w:pPr>
        <w:spacing w:line="222" w:lineRule="auto"/>
        <w:ind w:left="233"/>
        <w:rPr>
          <w:rFonts w:ascii="仿宋" w:eastAsia="仿宋" w:hAnsi="仿宋" w:cs="仿宋"/>
          <w:sz w:val="23"/>
          <w:szCs w:val="23"/>
          <w:lang w:eastAsia="zh-CN"/>
        </w:rPr>
      </w:pPr>
      <w:r>
        <w:rPr>
          <w:rFonts w:ascii="仿宋" w:eastAsia="仿宋" w:hAnsi="仿宋" w:cs="仿宋" w:hint="eastAsia"/>
          <w:spacing w:val="20"/>
          <w:sz w:val="23"/>
          <w:szCs w:val="23"/>
          <w:lang w:eastAsia="zh-CN"/>
        </w:rPr>
        <w:t>第六条双方权利与义务</w:t>
      </w:r>
    </w:p>
    <w:p w:rsidR="00716AD9" w:rsidRDefault="00DC5153">
      <w:pPr>
        <w:spacing w:before="33" w:line="222" w:lineRule="auto"/>
        <w:ind w:left="113"/>
        <w:rPr>
          <w:rFonts w:ascii="仿宋" w:eastAsia="仿宋" w:hAnsi="仿宋" w:cs="仿宋"/>
          <w:sz w:val="23"/>
          <w:szCs w:val="23"/>
          <w:lang w:eastAsia="zh-CN"/>
        </w:rPr>
      </w:pPr>
      <w:r>
        <w:rPr>
          <w:rFonts w:ascii="仿宋" w:eastAsia="仿宋" w:hAnsi="仿宋" w:cs="仿宋" w:hint="eastAsia"/>
          <w:sz w:val="23"/>
          <w:szCs w:val="23"/>
          <w:lang w:eastAsia="zh-CN"/>
        </w:rPr>
        <w:t>6.1</w:t>
      </w:r>
      <w:r>
        <w:rPr>
          <w:rFonts w:ascii="仿宋" w:eastAsia="仿宋" w:hAnsi="仿宋" w:cs="仿宋" w:hint="eastAsia"/>
          <w:spacing w:val="60"/>
          <w:sz w:val="23"/>
          <w:szCs w:val="23"/>
          <w:lang w:eastAsia="zh-CN"/>
        </w:rPr>
        <w:t xml:space="preserve"> </w:t>
      </w:r>
      <w:r>
        <w:rPr>
          <w:rFonts w:ascii="仿宋" w:eastAsia="仿宋" w:hAnsi="仿宋" w:cs="仿宋" w:hint="eastAsia"/>
          <w:sz w:val="23"/>
          <w:szCs w:val="23"/>
          <w:lang w:eastAsia="zh-CN"/>
        </w:rPr>
        <w:t>甲方权利</w:t>
      </w:r>
    </w:p>
    <w:p w:rsidR="00716AD9" w:rsidRDefault="00DC5153">
      <w:pPr>
        <w:spacing w:before="60" w:line="231" w:lineRule="auto"/>
        <w:ind w:left="233" w:right="108" w:hanging="120"/>
        <w:rPr>
          <w:rFonts w:ascii="仿宋" w:eastAsia="仿宋" w:hAnsi="仿宋" w:cs="仿宋"/>
          <w:sz w:val="23"/>
          <w:szCs w:val="23"/>
          <w:lang w:eastAsia="zh-CN"/>
        </w:rPr>
      </w:pPr>
      <w:r>
        <w:rPr>
          <w:rFonts w:ascii="仿宋" w:eastAsia="仿宋" w:hAnsi="仿宋" w:cs="仿宋" w:hint="eastAsia"/>
          <w:spacing w:val="7"/>
          <w:sz w:val="23"/>
          <w:szCs w:val="23"/>
          <w:lang w:eastAsia="zh-CN"/>
        </w:rPr>
        <w:t>6.1.1甲方有权监督本合同执行进度，并指派代表对于乙方按照合同约定所完成</w:t>
      </w:r>
      <w:r>
        <w:rPr>
          <w:rFonts w:ascii="仿宋" w:eastAsia="仿宋" w:hAnsi="仿宋" w:cs="仿宋" w:hint="eastAsia"/>
          <w:spacing w:val="4"/>
          <w:sz w:val="23"/>
          <w:szCs w:val="23"/>
          <w:lang w:eastAsia="zh-CN"/>
        </w:rPr>
        <w:t xml:space="preserve">  工作内容予以阶段确认，该代表所签署的相应文件对甲方具有法律效力，甲方予</w:t>
      </w:r>
      <w:r>
        <w:rPr>
          <w:rFonts w:ascii="仿宋" w:eastAsia="仿宋" w:hAnsi="仿宋" w:cs="仿宋" w:hint="eastAsia"/>
          <w:spacing w:val="5"/>
          <w:sz w:val="23"/>
          <w:szCs w:val="23"/>
          <w:lang w:eastAsia="zh-CN"/>
        </w:rPr>
        <w:t xml:space="preserve"> </w:t>
      </w:r>
      <w:r>
        <w:rPr>
          <w:rFonts w:ascii="仿宋" w:eastAsia="仿宋" w:hAnsi="仿宋" w:cs="仿宋" w:hint="eastAsia"/>
          <w:spacing w:val="-5"/>
          <w:sz w:val="23"/>
          <w:szCs w:val="23"/>
          <w:lang w:eastAsia="zh-CN"/>
        </w:rPr>
        <w:t>以承认。</w:t>
      </w:r>
    </w:p>
    <w:p w:rsidR="00716AD9" w:rsidRDefault="00DC5153">
      <w:pPr>
        <w:spacing w:before="75" w:line="235" w:lineRule="auto"/>
        <w:ind w:left="113" w:right="229"/>
        <w:rPr>
          <w:rFonts w:ascii="仿宋" w:eastAsia="仿宋" w:hAnsi="仿宋" w:cs="仿宋"/>
          <w:sz w:val="23"/>
          <w:szCs w:val="23"/>
          <w:lang w:eastAsia="zh-CN"/>
        </w:rPr>
      </w:pPr>
      <w:r>
        <w:rPr>
          <w:rFonts w:ascii="仿宋" w:eastAsia="仿宋" w:hAnsi="仿宋" w:cs="仿宋" w:hint="eastAsia"/>
          <w:spacing w:val="7"/>
          <w:sz w:val="23"/>
          <w:szCs w:val="23"/>
          <w:lang w:eastAsia="zh-CN"/>
        </w:rPr>
        <w:t>6.1.2甲方有权向乙方询问工作进展情况及相关的内容，有权检查乙方的服务工</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作质量，有权要求乙方以书面形式就前述内容进行汇报。</w:t>
      </w:r>
    </w:p>
    <w:p w:rsidR="00716AD9" w:rsidRDefault="00DC5153">
      <w:pPr>
        <w:spacing w:before="39" w:line="222" w:lineRule="auto"/>
        <w:ind w:left="113"/>
        <w:rPr>
          <w:rFonts w:ascii="仿宋" w:eastAsia="仿宋" w:hAnsi="仿宋" w:cs="仿宋"/>
          <w:sz w:val="23"/>
          <w:szCs w:val="23"/>
          <w:lang w:eastAsia="zh-CN"/>
        </w:rPr>
      </w:pPr>
      <w:r>
        <w:rPr>
          <w:rFonts w:ascii="仿宋" w:eastAsia="仿宋" w:hAnsi="仿宋" w:cs="仿宋" w:hint="eastAsia"/>
          <w:spacing w:val="2"/>
          <w:sz w:val="23"/>
          <w:szCs w:val="23"/>
          <w:lang w:eastAsia="zh-CN"/>
        </w:rPr>
        <w:t>6.1.3</w:t>
      </w:r>
      <w:r>
        <w:rPr>
          <w:rFonts w:ascii="仿宋" w:eastAsia="仿宋" w:hAnsi="仿宋" w:cs="仿宋" w:hint="eastAsia"/>
          <w:spacing w:val="88"/>
          <w:sz w:val="23"/>
          <w:szCs w:val="23"/>
          <w:lang w:eastAsia="zh-CN"/>
        </w:rPr>
        <w:t xml:space="preserve"> </w:t>
      </w:r>
      <w:r>
        <w:rPr>
          <w:rFonts w:ascii="仿宋" w:eastAsia="仿宋" w:hAnsi="仿宋" w:cs="仿宋" w:hint="eastAsia"/>
          <w:spacing w:val="2"/>
          <w:sz w:val="23"/>
          <w:szCs w:val="23"/>
          <w:lang w:eastAsia="zh-CN"/>
        </w:rPr>
        <w:t>甲方有权对具体的问题提出建议和意见。</w:t>
      </w:r>
    </w:p>
    <w:p w:rsidR="00716AD9" w:rsidRDefault="00DC5153">
      <w:pPr>
        <w:spacing w:before="32" w:line="236" w:lineRule="auto"/>
        <w:ind w:left="113" w:right="219"/>
        <w:rPr>
          <w:rFonts w:ascii="仿宋" w:eastAsia="仿宋" w:hAnsi="仿宋" w:cs="仿宋"/>
          <w:sz w:val="23"/>
          <w:szCs w:val="23"/>
          <w:lang w:eastAsia="zh-CN"/>
        </w:rPr>
      </w:pPr>
      <w:r>
        <w:rPr>
          <w:rFonts w:ascii="仿宋" w:eastAsia="仿宋" w:hAnsi="仿宋" w:cs="仿宋" w:hint="eastAsia"/>
          <w:spacing w:val="7"/>
          <w:sz w:val="23"/>
          <w:szCs w:val="23"/>
          <w:lang w:eastAsia="zh-CN"/>
        </w:rPr>
        <w:t>6.1.4当甲方认定乙方工作人员不按项目服务合同履行其职责，或专业能力、管</w:t>
      </w:r>
      <w:r>
        <w:rPr>
          <w:rFonts w:ascii="仿宋" w:eastAsia="仿宋" w:hAnsi="仿宋" w:cs="仿宋" w:hint="eastAsia"/>
          <w:spacing w:val="10"/>
          <w:sz w:val="23"/>
          <w:szCs w:val="23"/>
          <w:lang w:eastAsia="zh-CN"/>
        </w:rPr>
        <w:t xml:space="preserve"> </w:t>
      </w:r>
      <w:r>
        <w:rPr>
          <w:rFonts w:ascii="仿宋" w:eastAsia="仿宋" w:hAnsi="仿宋" w:cs="仿宋" w:hint="eastAsia"/>
          <w:spacing w:val="4"/>
          <w:sz w:val="23"/>
          <w:szCs w:val="23"/>
          <w:lang w:eastAsia="zh-CN"/>
        </w:rPr>
        <w:t>理能力、责任心较差，不能有效与甲方配合并履行其合同义务的，甲方有权要求</w:t>
      </w:r>
      <w:r>
        <w:rPr>
          <w:rFonts w:ascii="仿宋" w:eastAsia="仿宋" w:hAnsi="仿宋" w:cs="仿宋" w:hint="eastAsia"/>
          <w:spacing w:val="7"/>
          <w:sz w:val="23"/>
          <w:szCs w:val="23"/>
          <w:lang w:eastAsia="zh-CN"/>
        </w:rPr>
        <w:t xml:space="preserve"> </w:t>
      </w:r>
      <w:r>
        <w:rPr>
          <w:rFonts w:ascii="仿宋" w:eastAsia="仿宋" w:hAnsi="仿宋" w:cs="仿宋" w:hint="eastAsia"/>
          <w:spacing w:val="13"/>
          <w:sz w:val="23"/>
          <w:szCs w:val="23"/>
          <w:lang w:eastAsia="zh-CN"/>
        </w:rPr>
        <w:t>乙方在5个工作日内更换相关工作人员，若因此给甲方造成损失的，乙方承担</w:t>
      </w:r>
      <w:r>
        <w:rPr>
          <w:rFonts w:ascii="仿宋" w:eastAsia="仿宋" w:hAnsi="仿宋" w:cs="仿宋" w:hint="eastAsia"/>
          <w:spacing w:val="5"/>
          <w:sz w:val="23"/>
          <w:szCs w:val="23"/>
          <w:lang w:eastAsia="zh-CN"/>
        </w:rPr>
        <w:t xml:space="preserve"> </w:t>
      </w:r>
      <w:r>
        <w:rPr>
          <w:rFonts w:ascii="仿宋" w:eastAsia="仿宋" w:hAnsi="仿宋" w:cs="仿宋" w:hint="eastAsia"/>
          <w:spacing w:val="4"/>
          <w:sz w:val="23"/>
          <w:szCs w:val="23"/>
          <w:lang w:eastAsia="zh-CN"/>
        </w:rPr>
        <w:t>相应的赔偿责任。</w:t>
      </w:r>
    </w:p>
    <w:p w:rsidR="00716AD9" w:rsidRDefault="00DC5153">
      <w:pPr>
        <w:spacing w:before="75" w:line="222" w:lineRule="auto"/>
        <w:ind w:left="113"/>
        <w:rPr>
          <w:rFonts w:ascii="仿宋" w:eastAsia="仿宋" w:hAnsi="仿宋" w:cs="仿宋"/>
          <w:sz w:val="23"/>
          <w:szCs w:val="23"/>
          <w:lang w:eastAsia="zh-CN"/>
        </w:rPr>
      </w:pPr>
      <w:r>
        <w:rPr>
          <w:rFonts w:ascii="仿宋" w:eastAsia="仿宋" w:hAnsi="仿宋" w:cs="仿宋" w:hint="eastAsia"/>
          <w:spacing w:val="6"/>
          <w:sz w:val="23"/>
          <w:szCs w:val="23"/>
          <w:lang w:eastAsia="zh-CN"/>
        </w:rPr>
        <w:t>6.1.5未经甲方同意或无正当理由，乙方不得随意变更项目经理和主要技术人员。</w:t>
      </w:r>
    </w:p>
    <w:p w:rsidR="00716AD9" w:rsidRDefault="00DC5153">
      <w:pPr>
        <w:spacing w:before="13" w:line="222" w:lineRule="auto"/>
        <w:ind w:left="113"/>
        <w:rPr>
          <w:rFonts w:ascii="仿宋" w:eastAsia="仿宋" w:hAnsi="仿宋" w:cs="仿宋"/>
          <w:sz w:val="23"/>
          <w:szCs w:val="23"/>
          <w:lang w:eastAsia="zh-CN"/>
        </w:rPr>
      </w:pPr>
      <w:r>
        <w:rPr>
          <w:rFonts w:ascii="仿宋" w:eastAsia="仿宋" w:hAnsi="仿宋" w:cs="仿宋" w:hint="eastAsia"/>
          <w:spacing w:val="1"/>
          <w:sz w:val="23"/>
          <w:szCs w:val="23"/>
          <w:lang w:eastAsia="zh-CN"/>
        </w:rPr>
        <w:t>6.2</w:t>
      </w:r>
      <w:r>
        <w:rPr>
          <w:rFonts w:ascii="仿宋" w:eastAsia="仿宋" w:hAnsi="仿宋" w:cs="仿宋" w:hint="eastAsia"/>
          <w:spacing w:val="36"/>
          <w:sz w:val="23"/>
          <w:szCs w:val="23"/>
          <w:lang w:eastAsia="zh-CN"/>
        </w:rPr>
        <w:t xml:space="preserve"> </w:t>
      </w:r>
      <w:r>
        <w:rPr>
          <w:rFonts w:ascii="仿宋" w:eastAsia="仿宋" w:hAnsi="仿宋" w:cs="仿宋" w:hint="eastAsia"/>
          <w:spacing w:val="1"/>
          <w:sz w:val="23"/>
          <w:szCs w:val="23"/>
          <w:lang w:eastAsia="zh-CN"/>
        </w:rPr>
        <w:t>甲方义务</w:t>
      </w:r>
    </w:p>
    <w:p w:rsidR="00716AD9" w:rsidRDefault="00DC5153">
      <w:pPr>
        <w:spacing w:before="62" w:line="222" w:lineRule="auto"/>
        <w:ind w:left="113" w:right="220"/>
        <w:rPr>
          <w:rFonts w:ascii="仿宋" w:eastAsia="仿宋" w:hAnsi="仿宋" w:cs="仿宋"/>
          <w:sz w:val="23"/>
          <w:szCs w:val="23"/>
          <w:lang w:eastAsia="zh-CN"/>
        </w:rPr>
      </w:pPr>
      <w:r>
        <w:rPr>
          <w:rFonts w:ascii="仿宋" w:eastAsia="仿宋" w:hAnsi="仿宋" w:cs="仿宋" w:hint="eastAsia"/>
          <w:spacing w:val="3"/>
          <w:sz w:val="23"/>
          <w:szCs w:val="23"/>
          <w:lang w:eastAsia="zh-CN"/>
        </w:rPr>
        <w:t>6.2.1</w:t>
      </w:r>
      <w:r>
        <w:rPr>
          <w:rFonts w:ascii="仿宋" w:eastAsia="仿宋" w:hAnsi="仿宋" w:cs="仿宋" w:hint="eastAsia"/>
          <w:spacing w:val="42"/>
          <w:sz w:val="23"/>
          <w:szCs w:val="23"/>
          <w:lang w:eastAsia="zh-CN"/>
        </w:rPr>
        <w:t xml:space="preserve"> </w:t>
      </w:r>
      <w:r>
        <w:rPr>
          <w:rFonts w:ascii="仿宋" w:eastAsia="仿宋" w:hAnsi="仿宋" w:cs="仿宋" w:hint="eastAsia"/>
          <w:spacing w:val="3"/>
          <w:sz w:val="23"/>
          <w:szCs w:val="23"/>
          <w:lang w:eastAsia="zh-CN"/>
        </w:rPr>
        <w:t>如乙方履行本合同过程中需与第三方配合，甲方应负责协助协调乙方与第</w:t>
      </w:r>
      <w:r>
        <w:rPr>
          <w:rFonts w:ascii="仿宋" w:eastAsia="仿宋" w:hAnsi="仿宋" w:cs="仿宋" w:hint="eastAsia"/>
          <w:sz w:val="23"/>
          <w:szCs w:val="23"/>
          <w:lang w:eastAsia="zh-CN"/>
        </w:rPr>
        <w:t xml:space="preserve"> 三方的工作。</w:t>
      </w:r>
    </w:p>
    <w:p w:rsidR="00716AD9" w:rsidRDefault="00DC5153">
      <w:pPr>
        <w:spacing w:before="69" w:line="222" w:lineRule="auto"/>
        <w:ind w:left="113"/>
        <w:rPr>
          <w:rFonts w:ascii="仿宋" w:eastAsia="仿宋" w:hAnsi="仿宋" w:cs="仿宋"/>
          <w:sz w:val="23"/>
          <w:szCs w:val="23"/>
          <w:lang w:eastAsia="zh-CN"/>
        </w:rPr>
      </w:pPr>
      <w:r>
        <w:rPr>
          <w:rFonts w:ascii="仿宋" w:eastAsia="仿宋" w:hAnsi="仿宋" w:cs="仿宋" w:hint="eastAsia"/>
          <w:spacing w:val="3"/>
          <w:sz w:val="23"/>
          <w:szCs w:val="23"/>
          <w:lang w:eastAsia="zh-CN"/>
        </w:rPr>
        <w:t>6.2.2</w:t>
      </w:r>
      <w:r>
        <w:rPr>
          <w:rFonts w:ascii="仿宋" w:eastAsia="仿宋" w:hAnsi="仿宋" w:cs="仿宋" w:hint="eastAsia"/>
          <w:spacing w:val="60"/>
          <w:sz w:val="23"/>
          <w:szCs w:val="23"/>
          <w:lang w:eastAsia="zh-CN"/>
        </w:rPr>
        <w:t xml:space="preserve"> </w:t>
      </w:r>
      <w:r>
        <w:rPr>
          <w:rFonts w:ascii="仿宋" w:eastAsia="仿宋" w:hAnsi="仿宋" w:cs="仿宋" w:hint="eastAsia"/>
          <w:spacing w:val="3"/>
          <w:sz w:val="23"/>
          <w:szCs w:val="23"/>
          <w:lang w:eastAsia="zh-CN"/>
        </w:rPr>
        <w:t>甲方应按本合同约定向乙方支付</w:t>
      </w:r>
      <w:r>
        <w:rPr>
          <w:rFonts w:ascii="仿宋" w:eastAsia="仿宋" w:hAnsi="仿宋" w:cs="仿宋" w:hint="eastAsia"/>
          <w:spacing w:val="2"/>
          <w:sz w:val="23"/>
          <w:szCs w:val="23"/>
          <w:lang w:eastAsia="zh-CN"/>
        </w:rPr>
        <w:t>款项。</w:t>
      </w:r>
    </w:p>
    <w:p w:rsidR="00716AD9" w:rsidRDefault="00DC5153">
      <w:pPr>
        <w:spacing w:before="28" w:line="219" w:lineRule="auto"/>
        <w:ind w:left="113"/>
        <w:rPr>
          <w:rFonts w:ascii="仿宋" w:eastAsia="仿宋" w:hAnsi="仿宋" w:cs="仿宋"/>
          <w:sz w:val="23"/>
          <w:szCs w:val="23"/>
          <w:lang w:eastAsia="zh-CN"/>
        </w:rPr>
      </w:pPr>
      <w:r>
        <w:rPr>
          <w:rFonts w:ascii="仿宋" w:eastAsia="仿宋" w:hAnsi="仿宋" w:cs="仿宋" w:hint="eastAsia"/>
          <w:spacing w:val="4"/>
          <w:sz w:val="23"/>
          <w:szCs w:val="23"/>
          <w:lang w:eastAsia="zh-CN"/>
        </w:rPr>
        <w:t>6.2.3</w:t>
      </w:r>
      <w:r>
        <w:rPr>
          <w:rFonts w:ascii="仿宋" w:eastAsia="仿宋" w:hAnsi="仿宋" w:cs="仿宋" w:hint="eastAsia"/>
          <w:spacing w:val="63"/>
          <w:sz w:val="23"/>
          <w:szCs w:val="23"/>
          <w:lang w:eastAsia="zh-CN"/>
        </w:rPr>
        <w:t xml:space="preserve"> </w:t>
      </w:r>
      <w:r>
        <w:rPr>
          <w:rFonts w:ascii="仿宋" w:eastAsia="仿宋" w:hAnsi="仿宋" w:cs="仿宋" w:hint="eastAsia"/>
          <w:spacing w:val="4"/>
          <w:sz w:val="23"/>
          <w:szCs w:val="23"/>
          <w:lang w:eastAsia="zh-CN"/>
        </w:rPr>
        <w:t>甲方应依约及时足额通过银行转账方式向乙方支付费用。</w:t>
      </w:r>
    </w:p>
    <w:p w:rsidR="00716AD9" w:rsidRDefault="00DC5153">
      <w:pPr>
        <w:spacing w:before="12" w:line="222" w:lineRule="auto"/>
        <w:ind w:left="113"/>
        <w:rPr>
          <w:rFonts w:ascii="仿宋" w:eastAsia="仿宋" w:hAnsi="仿宋" w:cs="仿宋"/>
          <w:sz w:val="23"/>
          <w:szCs w:val="23"/>
          <w:lang w:eastAsia="zh-CN"/>
        </w:rPr>
      </w:pPr>
      <w:r>
        <w:rPr>
          <w:rFonts w:ascii="仿宋" w:eastAsia="仿宋" w:hAnsi="仿宋" w:cs="仿宋" w:hint="eastAsia"/>
          <w:spacing w:val="1"/>
          <w:sz w:val="23"/>
          <w:szCs w:val="23"/>
          <w:lang w:eastAsia="zh-CN"/>
        </w:rPr>
        <w:t>6.3</w:t>
      </w:r>
      <w:r>
        <w:rPr>
          <w:rFonts w:ascii="仿宋" w:eastAsia="仿宋" w:hAnsi="仿宋" w:cs="仿宋" w:hint="eastAsia"/>
          <w:spacing w:val="53"/>
          <w:sz w:val="23"/>
          <w:szCs w:val="23"/>
          <w:lang w:eastAsia="zh-CN"/>
        </w:rPr>
        <w:t xml:space="preserve"> </w:t>
      </w:r>
      <w:r>
        <w:rPr>
          <w:rFonts w:ascii="仿宋" w:eastAsia="仿宋" w:hAnsi="仿宋" w:cs="仿宋" w:hint="eastAsia"/>
          <w:spacing w:val="1"/>
          <w:sz w:val="23"/>
          <w:szCs w:val="23"/>
          <w:lang w:eastAsia="zh-CN"/>
        </w:rPr>
        <w:t>乙方权利</w:t>
      </w:r>
    </w:p>
    <w:p w:rsidR="00716AD9" w:rsidRDefault="00DC5153">
      <w:pPr>
        <w:spacing w:before="84" w:line="209" w:lineRule="auto"/>
        <w:ind w:left="113"/>
        <w:rPr>
          <w:rFonts w:ascii="仿宋" w:eastAsia="仿宋" w:hAnsi="仿宋" w:cs="仿宋"/>
          <w:sz w:val="23"/>
          <w:szCs w:val="23"/>
          <w:lang w:eastAsia="zh-CN"/>
        </w:rPr>
      </w:pPr>
      <w:r>
        <w:rPr>
          <w:rFonts w:ascii="仿宋" w:eastAsia="仿宋" w:hAnsi="仿宋" w:cs="仿宋" w:hint="eastAsia"/>
          <w:spacing w:val="4"/>
          <w:sz w:val="23"/>
          <w:szCs w:val="23"/>
          <w:lang w:eastAsia="zh-CN"/>
        </w:rPr>
        <w:t>6.3.1</w:t>
      </w:r>
      <w:r>
        <w:rPr>
          <w:rFonts w:ascii="仿宋" w:eastAsia="仿宋" w:hAnsi="仿宋" w:cs="仿宋" w:hint="eastAsia"/>
          <w:spacing w:val="60"/>
          <w:sz w:val="23"/>
          <w:szCs w:val="23"/>
          <w:lang w:eastAsia="zh-CN"/>
        </w:rPr>
        <w:t xml:space="preserve"> </w:t>
      </w:r>
      <w:r>
        <w:rPr>
          <w:rFonts w:ascii="仿宋" w:eastAsia="仿宋" w:hAnsi="仿宋" w:cs="仿宋" w:hint="eastAsia"/>
          <w:spacing w:val="4"/>
          <w:sz w:val="23"/>
          <w:szCs w:val="23"/>
          <w:lang w:eastAsia="zh-CN"/>
        </w:rPr>
        <w:t>乙方有权要求甲方按本合同约定及时支付款项。</w:t>
      </w:r>
    </w:p>
    <w:p w:rsidR="00716AD9" w:rsidRDefault="00DC5153">
      <w:pPr>
        <w:spacing w:line="223" w:lineRule="auto"/>
        <w:ind w:left="113"/>
        <w:rPr>
          <w:rFonts w:ascii="仿宋" w:eastAsia="仿宋" w:hAnsi="仿宋" w:cs="仿宋"/>
          <w:sz w:val="23"/>
          <w:szCs w:val="23"/>
          <w:lang w:eastAsia="zh-CN"/>
        </w:rPr>
      </w:pPr>
      <w:r>
        <w:rPr>
          <w:rFonts w:ascii="仿宋" w:eastAsia="仿宋" w:hAnsi="仿宋" w:cs="仿宋" w:hint="eastAsia"/>
          <w:spacing w:val="22"/>
          <w:sz w:val="23"/>
          <w:szCs w:val="23"/>
          <w:lang w:eastAsia="zh-CN"/>
        </w:rPr>
        <w:t>6.4乙方义务</w:t>
      </w:r>
    </w:p>
    <w:p w:rsidR="00716AD9" w:rsidRDefault="00DC5153">
      <w:pPr>
        <w:spacing w:before="82" w:line="222" w:lineRule="auto"/>
        <w:ind w:left="113"/>
        <w:rPr>
          <w:rFonts w:ascii="仿宋" w:eastAsia="仿宋" w:hAnsi="仿宋" w:cs="仿宋"/>
          <w:sz w:val="23"/>
          <w:szCs w:val="23"/>
          <w:lang w:eastAsia="zh-CN"/>
        </w:rPr>
      </w:pPr>
      <w:r>
        <w:rPr>
          <w:rFonts w:ascii="仿宋" w:eastAsia="仿宋" w:hAnsi="仿宋" w:cs="仿宋" w:hint="eastAsia"/>
          <w:spacing w:val="5"/>
          <w:sz w:val="23"/>
          <w:szCs w:val="23"/>
          <w:lang w:eastAsia="zh-CN"/>
        </w:rPr>
        <w:t>6.4.1</w:t>
      </w:r>
      <w:r>
        <w:rPr>
          <w:rFonts w:ascii="仿宋" w:eastAsia="仿宋" w:hAnsi="仿宋" w:cs="仿宋" w:hint="eastAsia"/>
          <w:spacing w:val="60"/>
          <w:sz w:val="23"/>
          <w:szCs w:val="23"/>
          <w:lang w:eastAsia="zh-CN"/>
        </w:rPr>
        <w:t xml:space="preserve"> </w:t>
      </w:r>
      <w:r>
        <w:rPr>
          <w:rFonts w:ascii="仿宋" w:eastAsia="仿宋" w:hAnsi="仿宋" w:cs="仿宋" w:hint="eastAsia"/>
          <w:spacing w:val="5"/>
          <w:sz w:val="23"/>
          <w:szCs w:val="23"/>
          <w:lang w:eastAsia="zh-CN"/>
        </w:rPr>
        <w:t>乙方应按照本合同的要求，如期完成和交付合同约定成</w:t>
      </w:r>
      <w:r>
        <w:rPr>
          <w:rFonts w:ascii="仿宋" w:eastAsia="仿宋" w:hAnsi="仿宋" w:cs="仿宋" w:hint="eastAsia"/>
          <w:spacing w:val="4"/>
          <w:sz w:val="23"/>
          <w:szCs w:val="23"/>
          <w:lang w:eastAsia="zh-CN"/>
        </w:rPr>
        <w:t>果。</w:t>
      </w:r>
    </w:p>
    <w:p w:rsidR="00716AD9" w:rsidRDefault="00DC5153">
      <w:pPr>
        <w:spacing w:before="21" w:line="222" w:lineRule="auto"/>
        <w:jc w:val="right"/>
        <w:rPr>
          <w:rFonts w:ascii="仿宋" w:eastAsia="仿宋" w:hAnsi="仿宋" w:cs="仿宋"/>
          <w:sz w:val="23"/>
          <w:szCs w:val="23"/>
          <w:lang w:eastAsia="zh-CN"/>
        </w:rPr>
      </w:pPr>
      <w:r>
        <w:rPr>
          <w:rFonts w:ascii="仿宋" w:eastAsia="仿宋" w:hAnsi="仿宋" w:cs="仿宋" w:hint="eastAsia"/>
          <w:spacing w:val="2"/>
          <w:sz w:val="23"/>
          <w:szCs w:val="23"/>
          <w:lang w:eastAsia="zh-CN"/>
        </w:rPr>
        <w:t>6.4.2</w:t>
      </w:r>
      <w:r>
        <w:rPr>
          <w:rFonts w:ascii="仿宋" w:eastAsia="仿宋" w:hAnsi="仿宋" w:cs="仿宋" w:hint="eastAsia"/>
          <w:spacing w:val="67"/>
          <w:sz w:val="23"/>
          <w:szCs w:val="23"/>
          <w:lang w:eastAsia="zh-CN"/>
        </w:rPr>
        <w:t xml:space="preserve"> </w:t>
      </w:r>
      <w:r>
        <w:rPr>
          <w:rFonts w:ascii="仿宋" w:eastAsia="仿宋" w:hAnsi="仿宋" w:cs="仿宋" w:hint="eastAsia"/>
          <w:spacing w:val="2"/>
          <w:sz w:val="23"/>
          <w:szCs w:val="23"/>
          <w:lang w:eastAsia="zh-CN"/>
        </w:rPr>
        <w:t>乙方每周应向甲方报告当前的项目实施状况，以便甲方了解项目进展状况。</w:t>
      </w:r>
    </w:p>
    <w:p w:rsidR="00716AD9" w:rsidRDefault="00DC5153">
      <w:pPr>
        <w:spacing w:before="11" w:line="241" w:lineRule="auto"/>
        <w:ind w:left="113" w:right="197"/>
        <w:rPr>
          <w:rFonts w:ascii="仿宋" w:eastAsia="仿宋" w:hAnsi="仿宋" w:cs="仿宋"/>
          <w:sz w:val="23"/>
          <w:szCs w:val="23"/>
          <w:lang w:eastAsia="zh-CN"/>
        </w:rPr>
      </w:pPr>
      <w:r>
        <w:rPr>
          <w:rFonts w:ascii="仿宋" w:eastAsia="仿宋" w:hAnsi="仿宋" w:cs="仿宋" w:hint="eastAsia"/>
          <w:spacing w:val="3"/>
          <w:sz w:val="23"/>
          <w:szCs w:val="23"/>
          <w:lang w:eastAsia="zh-CN"/>
        </w:rPr>
        <w:t>6.4.3</w:t>
      </w:r>
      <w:r>
        <w:rPr>
          <w:rFonts w:ascii="仿宋" w:eastAsia="仿宋" w:hAnsi="仿宋" w:cs="仿宋" w:hint="eastAsia"/>
          <w:spacing w:val="65"/>
          <w:sz w:val="23"/>
          <w:szCs w:val="23"/>
          <w:lang w:eastAsia="zh-CN"/>
        </w:rPr>
        <w:t xml:space="preserve"> </w:t>
      </w:r>
      <w:r>
        <w:rPr>
          <w:rFonts w:ascii="仿宋" w:eastAsia="仿宋" w:hAnsi="仿宋" w:cs="仿宋" w:hint="eastAsia"/>
          <w:spacing w:val="3"/>
          <w:sz w:val="23"/>
          <w:szCs w:val="23"/>
          <w:lang w:eastAsia="zh-CN"/>
        </w:rPr>
        <w:t>乙方应保证其拥有从事本项目建设工作的资质及能力，并保证技术队伍在</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项目实施过程中完整、稳定，保证本项目所有技术成果、系统不会侵犯任何第三</w:t>
      </w:r>
      <w:r>
        <w:rPr>
          <w:rFonts w:ascii="仿宋" w:eastAsia="仿宋" w:hAnsi="仿宋" w:cs="仿宋" w:hint="eastAsia"/>
          <w:spacing w:val="6"/>
          <w:sz w:val="23"/>
          <w:szCs w:val="23"/>
          <w:lang w:eastAsia="zh-CN"/>
        </w:rPr>
        <w:t xml:space="preserve"> </w:t>
      </w:r>
      <w:r>
        <w:rPr>
          <w:rFonts w:ascii="仿宋" w:eastAsia="仿宋" w:hAnsi="仿宋" w:cs="仿宋" w:hint="eastAsia"/>
          <w:sz w:val="23"/>
          <w:szCs w:val="23"/>
          <w:lang w:eastAsia="zh-CN"/>
        </w:rPr>
        <w:t>方知识产权。</w:t>
      </w:r>
    </w:p>
    <w:p w:rsidR="00716AD9" w:rsidRDefault="00DC5153">
      <w:pPr>
        <w:spacing w:before="72" w:line="222" w:lineRule="auto"/>
        <w:ind w:left="113"/>
        <w:rPr>
          <w:rFonts w:ascii="仿宋" w:eastAsia="仿宋" w:hAnsi="仿宋" w:cs="仿宋"/>
          <w:sz w:val="23"/>
          <w:szCs w:val="23"/>
          <w:lang w:eastAsia="zh-CN"/>
        </w:rPr>
      </w:pPr>
      <w:r>
        <w:rPr>
          <w:rFonts w:ascii="仿宋" w:eastAsia="仿宋" w:hAnsi="仿宋" w:cs="仿宋" w:hint="eastAsia"/>
          <w:spacing w:val="11"/>
          <w:sz w:val="23"/>
          <w:szCs w:val="23"/>
          <w:lang w:eastAsia="zh-CN"/>
        </w:rPr>
        <w:t>6.4.4乙方必须严格遵守甲方的有关规</w:t>
      </w:r>
      <w:r>
        <w:rPr>
          <w:rFonts w:ascii="仿宋" w:eastAsia="仿宋" w:hAnsi="仿宋" w:cs="仿宋" w:hint="eastAsia"/>
          <w:spacing w:val="10"/>
          <w:sz w:val="23"/>
          <w:szCs w:val="23"/>
          <w:lang w:eastAsia="zh-CN"/>
        </w:rPr>
        <w:t>章管理制度。</w:t>
      </w:r>
    </w:p>
    <w:p w:rsidR="00716AD9" w:rsidRDefault="00DC5153">
      <w:pPr>
        <w:spacing w:before="22" w:line="232" w:lineRule="auto"/>
        <w:ind w:left="113" w:right="213"/>
        <w:rPr>
          <w:rFonts w:ascii="仿宋" w:eastAsia="仿宋" w:hAnsi="仿宋" w:cs="仿宋"/>
          <w:sz w:val="23"/>
          <w:szCs w:val="23"/>
          <w:lang w:eastAsia="zh-CN"/>
        </w:rPr>
      </w:pPr>
      <w:r>
        <w:rPr>
          <w:rFonts w:ascii="仿宋" w:eastAsia="仿宋" w:hAnsi="仿宋" w:cs="仿宋" w:hint="eastAsia"/>
          <w:spacing w:val="3"/>
          <w:sz w:val="23"/>
          <w:szCs w:val="23"/>
          <w:lang w:eastAsia="zh-CN"/>
        </w:rPr>
        <w:t>6.4.5</w:t>
      </w:r>
      <w:r>
        <w:rPr>
          <w:rFonts w:ascii="仿宋" w:eastAsia="仿宋" w:hAnsi="仿宋" w:cs="仿宋" w:hint="eastAsia"/>
          <w:spacing w:val="41"/>
          <w:sz w:val="23"/>
          <w:szCs w:val="23"/>
          <w:lang w:eastAsia="zh-CN"/>
        </w:rPr>
        <w:t xml:space="preserve"> </w:t>
      </w:r>
      <w:r>
        <w:rPr>
          <w:rFonts w:ascii="仿宋" w:eastAsia="仿宋" w:hAnsi="仿宋" w:cs="仿宋" w:hint="eastAsia"/>
          <w:spacing w:val="3"/>
          <w:sz w:val="23"/>
          <w:szCs w:val="23"/>
          <w:lang w:eastAsia="zh-CN"/>
        </w:rPr>
        <w:t>乙方应严格遵守国家、地方的法律法规的规定，保证</w:t>
      </w:r>
      <w:r>
        <w:rPr>
          <w:rFonts w:ascii="仿宋" w:eastAsia="仿宋" w:hAnsi="仿宋" w:cs="仿宋" w:hint="eastAsia"/>
          <w:spacing w:val="2"/>
          <w:sz w:val="23"/>
          <w:szCs w:val="23"/>
          <w:lang w:eastAsia="zh-CN"/>
        </w:rPr>
        <w:t>在合法且不侵犯他人</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利益的原则下履行本合同约定的义务，并对</w:t>
      </w:r>
      <w:r>
        <w:rPr>
          <w:rFonts w:ascii="仿宋" w:eastAsia="仿宋" w:hAnsi="仿宋" w:cs="仿宋" w:hint="eastAsia"/>
          <w:spacing w:val="4"/>
          <w:sz w:val="23"/>
          <w:szCs w:val="23"/>
          <w:lang w:eastAsia="zh-CN"/>
        </w:rPr>
        <w:t>其所进行与本项目相关的所有活动负</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责。</w:t>
      </w:r>
    </w:p>
    <w:p w:rsidR="00716AD9" w:rsidRDefault="00DC5153">
      <w:pPr>
        <w:spacing w:before="64" w:line="229" w:lineRule="auto"/>
        <w:ind w:left="113" w:right="200"/>
        <w:rPr>
          <w:rFonts w:ascii="仿宋" w:eastAsia="仿宋" w:hAnsi="仿宋" w:cs="仿宋"/>
          <w:sz w:val="23"/>
          <w:szCs w:val="23"/>
          <w:lang w:eastAsia="zh-CN"/>
        </w:rPr>
      </w:pPr>
      <w:r>
        <w:rPr>
          <w:rFonts w:ascii="仿宋" w:eastAsia="仿宋" w:hAnsi="仿宋" w:cs="仿宋" w:hint="eastAsia"/>
          <w:spacing w:val="3"/>
          <w:sz w:val="23"/>
          <w:szCs w:val="23"/>
          <w:lang w:eastAsia="zh-CN"/>
        </w:rPr>
        <w:t>6.4.6</w:t>
      </w:r>
      <w:r>
        <w:rPr>
          <w:rFonts w:ascii="仿宋" w:eastAsia="仿宋" w:hAnsi="仿宋" w:cs="仿宋" w:hint="eastAsia"/>
          <w:spacing w:val="71"/>
          <w:sz w:val="23"/>
          <w:szCs w:val="23"/>
          <w:lang w:eastAsia="zh-CN"/>
        </w:rPr>
        <w:t xml:space="preserve"> </w:t>
      </w:r>
      <w:r>
        <w:rPr>
          <w:rFonts w:ascii="仿宋" w:eastAsia="仿宋" w:hAnsi="仿宋" w:cs="仿宋" w:hint="eastAsia"/>
          <w:spacing w:val="3"/>
          <w:sz w:val="23"/>
          <w:szCs w:val="23"/>
          <w:lang w:eastAsia="zh-CN"/>
        </w:rPr>
        <w:t>乙方应按本合同所述的时间、服务范围和内容，勤勉</w:t>
      </w:r>
      <w:r>
        <w:rPr>
          <w:rFonts w:ascii="仿宋" w:eastAsia="仿宋" w:hAnsi="仿宋" w:cs="仿宋" w:hint="eastAsia"/>
          <w:spacing w:val="2"/>
          <w:sz w:val="23"/>
          <w:szCs w:val="23"/>
          <w:lang w:eastAsia="zh-CN"/>
        </w:rPr>
        <w:t>尽责、高效地履行自</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己的义务。</w:t>
      </w:r>
    </w:p>
    <w:p w:rsidR="00716AD9" w:rsidRDefault="00DC5153">
      <w:pPr>
        <w:spacing w:before="68" w:line="236" w:lineRule="auto"/>
        <w:ind w:left="113" w:right="230" w:hanging="30"/>
        <w:rPr>
          <w:rFonts w:ascii="仿宋" w:eastAsia="仿宋" w:hAnsi="仿宋" w:cs="仿宋"/>
          <w:sz w:val="23"/>
          <w:szCs w:val="23"/>
          <w:lang w:eastAsia="zh-CN"/>
        </w:rPr>
      </w:pPr>
      <w:r>
        <w:rPr>
          <w:rFonts w:ascii="仿宋" w:eastAsia="仿宋" w:hAnsi="仿宋" w:cs="仿宋" w:hint="eastAsia"/>
          <w:spacing w:val="8"/>
          <w:sz w:val="23"/>
          <w:szCs w:val="23"/>
          <w:lang w:eastAsia="zh-CN"/>
        </w:rPr>
        <w:t>6.4.7乙方应当向甲方提供与本项目服务有关的资料，并按合</w:t>
      </w:r>
      <w:r>
        <w:rPr>
          <w:rFonts w:ascii="仿宋" w:eastAsia="仿宋" w:hAnsi="仿宋" w:cs="仿宋" w:hint="eastAsia"/>
          <w:spacing w:val="7"/>
          <w:sz w:val="23"/>
          <w:szCs w:val="23"/>
          <w:lang w:eastAsia="zh-CN"/>
        </w:rPr>
        <w:t>同约定的范围、时</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间、标准等，出具内容齐全、规范、准确的相关报告。</w:t>
      </w:r>
    </w:p>
    <w:p w:rsidR="00716AD9" w:rsidRDefault="00DC5153">
      <w:pPr>
        <w:spacing w:before="2" w:line="246" w:lineRule="auto"/>
        <w:ind w:left="83" w:right="201"/>
        <w:rPr>
          <w:rFonts w:ascii="仿宋" w:eastAsia="仿宋" w:hAnsi="仿宋" w:cs="仿宋"/>
          <w:sz w:val="23"/>
          <w:szCs w:val="23"/>
          <w:lang w:eastAsia="zh-CN"/>
        </w:rPr>
      </w:pPr>
      <w:r>
        <w:rPr>
          <w:rFonts w:ascii="仿宋" w:eastAsia="仿宋" w:hAnsi="仿宋" w:cs="仿宋" w:hint="eastAsia"/>
          <w:spacing w:val="9"/>
          <w:sz w:val="23"/>
          <w:szCs w:val="23"/>
          <w:lang w:eastAsia="zh-CN"/>
        </w:rPr>
        <w:t>6.4.8乙方应对本项目所提供服务结果的可</w:t>
      </w:r>
      <w:r>
        <w:rPr>
          <w:rFonts w:ascii="仿宋" w:eastAsia="仿宋" w:hAnsi="仿宋" w:cs="仿宋" w:hint="eastAsia"/>
          <w:spacing w:val="8"/>
          <w:sz w:val="23"/>
          <w:szCs w:val="23"/>
          <w:lang w:eastAsia="zh-CN"/>
        </w:rPr>
        <w:t>靠性、稳定性、安全性、准确性、全</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面性向甲方负责，由于服务结果的可靠性、稳定性、安全性、准确性、全面性不</w:t>
      </w:r>
      <w:r>
        <w:rPr>
          <w:rFonts w:ascii="仿宋" w:eastAsia="仿宋" w:hAnsi="仿宋" w:cs="仿宋" w:hint="eastAsia"/>
          <w:spacing w:val="4"/>
          <w:sz w:val="23"/>
          <w:szCs w:val="23"/>
          <w:lang w:eastAsia="zh-CN"/>
        </w:rPr>
        <w:t xml:space="preserve"> </w:t>
      </w:r>
      <w:r>
        <w:rPr>
          <w:rFonts w:ascii="仿宋" w:eastAsia="仿宋" w:hAnsi="仿宋" w:cs="仿宋" w:hint="eastAsia"/>
          <w:spacing w:val="5"/>
          <w:sz w:val="23"/>
          <w:szCs w:val="23"/>
          <w:lang w:eastAsia="zh-CN"/>
        </w:rPr>
        <w:t>足而导致甲方直接损失，乙方应承担责任。</w:t>
      </w:r>
    </w:p>
    <w:p w:rsidR="00716AD9" w:rsidRDefault="00DC5153">
      <w:pPr>
        <w:spacing w:before="21" w:line="248" w:lineRule="auto"/>
        <w:ind w:left="83" w:right="229"/>
        <w:rPr>
          <w:rFonts w:ascii="仿宋" w:eastAsia="仿宋" w:hAnsi="仿宋" w:cs="仿宋"/>
          <w:sz w:val="23"/>
          <w:szCs w:val="23"/>
          <w:lang w:eastAsia="zh-CN"/>
        </w:rPr>
      </w:pPr>
      <w:r>
        <w:rPr>
          <w:rFonts w:ascii="仿宋" w:eastAsia="仿宋" w:hAnsi="仿宋" w:cs="仿宋" w:hint="eastAsia"/>
          <w:spacing w:val="4"/>
          <w:sz w:val="23"/>
          <w:szCs w:val="23"/>
          <w:lang w:eastAsia="zh-CN"/>
        </w:rPr>
        <w:t>6.4.9</w:t>
      </w:r>
      <w:r>
        <w:rPr>
          <w:rFonts w:ascii="仿宋" w:eastAsia="仿宋" w:hAnsi="仿宋" w:cs="仿宋" w:hint="eastAsia"/>
          <w:spacing w:val="41"/>
          <w:sz w:val="23"/>
          <w:szCs w:val="23"/>
          <w:lang w:eastAsia="zh-CN"/>
        </w:rPr>
        <w:t xml:space="preserve"> </w:t>
      </w:r>
      <w:r>
        <w:rPr>
          <w:rFonts w:ascii="仿宋" w:eastAsia="仿宋" w:hAnsi="仿宋" w:cs="仿宋" w:hint="eastAsia"/>
          <w:spacing w:val="4"/>
          <w:sz w:val="23"/>
          <w:szCs w:val="23"/>
          <w:lang w:eastAsia="zh-CN"/>
        </w:rPr>
        <w:t>乙方需在不同的项目阶段安排相应的培</w:t>
      </w:r>
      <w:r>
        <w:rPr>
          <w:rFonts w:ascii="仿宋" w:eastAsia="仿宋" w:hAnsi="仿宋" w:cs="仿宋" w:hint="eastAsia"/>
          <w:spacing w:val="3"/>
          <w:sz w:val="23"/>
          <w:szCs w:val="23"/>
          <w:lang w:eastAsia="zh-CN"/>
        </w:rPr>
        <w:t>训计划，提供完善的培训方案，方</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案包含培训内容、培训计划、培训课时等。具体培训要求如下：</w:t>
      </w:r>
    </w:p>
    <w:p w:rsidR="00716AD9" w:rsidRDefault="00DC5153">
      <w:pPr>
        <w:spacing w:before="33" w:line="222" w:lineRule="auto"/>
        <w:ind w:left="113"/>
        <w:rPr>
          <w:rFonts w:ascii="仿宋" w:eastAsia="仿宋" w:hAnsi="仿宋" w:cs="仿宋"/>
          <w:sz w:val="23"/>
          <w:szCs w:val="23"/>
          <w:lang w:eastAsia="zh-CN"/>
        </w:rPr>
      </w:pPr>
      <w:r>
        <w:rPr>
          <w:rFonts w:ascii="仿宋" w:eastAsia="仿宋" w:hAnsi="仿宋" w:cs="仿宋" w:hint="eastAsia"/>
          <w:spacing w:val="10"/>
          <w:sz w:val="23"/>
          <w:szCs w:val="23"/>
          <w:lang w:eastAsia="zh-CN"/>
        </w:rPr>
        <w:t>(1)培训内容包括：实施技能培训、系统应用培训、系统维护培训等。</w:t>
      </w:r>
    </w:p>
    <w:p w:rsidR="00716AD9" w:rsidRDefault="00716AD9">
      <w:pPr>
        <w:spacing w:line="222" w:lineRule="auto"/>
        <w:rPr>
          <w:rFonts w:ascii="仿宋" w:eastAsia="仿宋" w:hAnsi="仿宋" w:cs="仿宋"/>
          <w:sz w:val="23"/>
          <w:szCs w:val="23"/>
          <w:lang w:eastAsia="zh-CN"/>
        </w:rPr>
        <w:sectPr w:rsidR="00716AD9">
          <w:pgSz w:w="11910" w:h="16840"/>
          <w:pgMar w:top="400" w:right="1585" w:bottom="0" w:left="1786" w:header="0" w:footer="0" w:gutter="0"/>
          <w:cols w:space="720"/>
        </w:sectPr>
      </w:pPr>
    </w:p>
    <w:p w:rsidR="00716AD9" w:rsidRDefault="00716AD9">
      <w:pPr>
        <w:spacing w:line="243" w:lineRule="auto"/>
        <w:rPr>
          <w:rFonts w:ascii="仿宋" w:eastAsia="仿宋" w:hAnsi="仿宋" w:cs="仿宋"/>
          <w:lang w:eastAsia="zh-CN"/>
        </w:rPr>
      </w:pPr>
    </w:p>
    <w:p w:rsidR="00716AD9" w:rsidRDefault="00716AD9">
      <w:pPr>
        <w:spacing w:line="243" w:lineRule="auto"/>
        <w:rPr>
          <w:rFonts w:ascii="仿宋" w:eastAsia="仿宋" w:hAnsi="仿宋" w:cs="仿宋"/>
          <w:lang w:eastAsia="zh-CN"/>
        </w:rPr>
      </w:pPr>
    </w:p>
    <w:p w:rsidR="00716AD9" w:rsidRDefault="00716AD9">
      <w:pPr>
        <w:spacing w:line="243" w:lineRule="auto"/>
        <w:rPr>
          <w:rFonts w:ascii="仿宋" w:eastAsia="仿宋" w:hAnsi="仿宋" w:cs="仿宋"/>
          <w:lang w:eastAsia="zh-CN"/>
        </w:rPr>
      </w:pPr>
    </w:p>
    <w:p w:rsidR="00716AD9" w:rsidRDefault="00716AD9">
      <w:pPr>
        <w:spacing w:line="244" w:lineRule="auto"/>
        <w:rPr>
          <w:rFonts w:ascii="仿宋" w:eastAsia="仿宋" w:hAnsi="仿宋" w:cs="仿宋"/>
          <w:lang w:eastAsia="zh-CN"/>
        </w:rPr>
      </w:pPr>
    </w:p>
    <w:p w:rsidR="00716AD9" w:rsidRDefault="00DC5153">
      <w:pPr>
        <w:spacing w:before="75" w:line="219" w:lineRule="auto"/>
        <w:ind w:left="333"/>
        <w:rPr>
          <w:rFonts w:ascii="仿宋" w:eastAsia="仿宋" w:hAnsi="仿宋" w:cs="仿宋"/>
          <w:sz w:val="23"/>
          <w:szCs w:val="23"/>
          <w:lang w:eastAsia="zh-CN"/>
        </w:rPr>
      </w:pPr>
      <w:r>
        <w:rPr>
          <w:rFonts w:ascii="仿宋" w:eastAsia="仿宋" w:hAnsi="仿宋" w:cs="仿宋" w:hint="eastAsia"/>
          <w:spacing w:val="13"/>
          <w:sz w:val="23"/>
          <w:szCs w:val="23"/>
          <w:lang w:eastAsia="zh-CN"/>
        </w:rPr>
        <w:t>(2)在交付阶段针对用户使用中的疑问提供7*24</w:t>
      </w:r>
      <w:r>
        <w:rPr>
          <w:rFonts w:ascii="仿宋" w:eastAsia="仿宋" w:hAnsi="仿宋" w:cs="仿宋" w:hint="eastAsia"/>
          <w:spacing w:val="-13"/>
          <w:sz w:val="23"/>
          <w:szCs w:val="23"/>
          <w:lang w:eastAsia="zh-CN"/>
        </w:rPr>
        <w:t xml:space="preserve"> </w:t>
      </w:r>
      <w:r>
        <w:rPr>
          <w:rFonts w:ascii="仿宋" w:eastAsia="仿宋" w:hAnsi="仿宋" w:cs="仿宋" w:hint="eastAsia"/>
          <w:spacing w:val="13"/>
          <w:sz w:val="23"/>
          <w:szCs w:val="23"/>
          <w:lang w:eastAsia="zh-CN"/>
        </w:rPr>
        <w:t>小时的</w:t>
      </w:r>
      <w:r>
        <w:rPr>
          <w:rFonts w:ascii="仿宋" w:eastAsia="仿宋" w:hAnsi="仿宋" w:cs="仿宋" w:hint="eastAsia"/>
          <w:spacing w:val="12"/>
          <w:sz w:val="23"/>
          <w:szCs w:val="23"/>
          <w:lang w:eastAsia="zh-CN"/>
        </w:rPr>
        <w:t>电话和网络答疑。</w:t>
      </w:r>
    </w:p>
    <w:p w:rsidR="00716AD9" w:rsidRDefault="00DC5153">
      <w:pPr>
        <w:spacing w:before="37" w:line="220" w:lineRule="auto"/>
        <w:ind w:left="333"/>
        <w:rPr>
          <w:rFonts w:ascii="仿宋" w:eastAsia="仿宋" w:hAnsi="仿宋" w:cs="仿宋"/>
          <w:sz w:val="23"/>
          <w:szCs w:val="23"/>
          <w:lang w:eastAsia="zh-CN"/>
        </w:rPr>
      </w:pPr>
      <w:r>
        <w:rPr>
          <w:rFonts w:ascii="仿宋" w:eastAsia="仿宋" w:hAnsi="仿宋" w:cs="仿宋" w:hint="eastAsia"/>
          <w:spacing w:val="10"/>
          <w:sz w:val="23"/>
          <w:szCs w:val="23"/>
          <w:lang w:eastAsia="zh-CN"/>
        </w:rPr>
        <w:t>(3)乙方应负责对所有参与项目的人员进行培训</w:t>
      </w:r>
      <w:r>
        <w:rPr>
          <w:rFonts w:ascii="仿宋" w:eastAsia="仿宋" w:hAnsi="仿宋" w:cs="仿宋" w:hint="eastAsia"/>
          <w:spacing w:val="9"/>
          <w:sz w:val="23"/>
          <w:szCs w:val="23"/>
          <w:lang w:eastAsia="zh-CN"/>
        </w:rPr>
        <w:t>，并提交详细培训计划。</w:t>
      </w:r>
    </w:p>
    <w:p w:rsidR="00716AD9" w:rsidRDefault="00DC5153">
      <w:pPr>
        <w:spacing w:before="14" w:line="235" w:lineRule="auto"/>
        <w:ind w:left="163" w:right="106" w:firstLine="169"/>
        <w:rPr>
          <w:rFonts w:ascii="仿宋" w:eastAsia="仿宋" w:hAnsi="仿宋" w:cs="仿宋"/>
          <w:sz w:val="23"/>
          <w:szCs w:val="23"/>
          <w:lang w:eastAsia="zh-CN"/>
        </w:rPr>
      </w:pPr>
      <w:r>
        <w:rPr>
          <w:rFonts w:ascii="仿宋" w:eastAsia="仿宋" w:hAnsi="仿宋" w:cs="仿宋" w:hint="eastAsia"/>
          <w:spacing w:val="10"/>
          <w:sz w:val="23"/>
          <w:szCs w:val="23"/>
          <w:lang w:eastAsia="zh-CN"/>
        </w:rPr>
        <w:t>(4)系统的培训工作要在系统上线试运行前实施，乙方需要在培训实施前编制</w:t>
      </w:r>
      <w:r>
        <w:rPr>
          <w:rFonts w:ascii="仿宋" w:eastAsia="仿宋" w:hAnsi="仿宋" w:cs="仿宋" w:hint="eastAsia"/>
          <w:spacing w:val="12"/>
          <w:sz w:val="23"/>
          <w:szCs w:val="23"/>
          <w:lang w:eastAsia="zh-CN"/>
        </w:rPr>
        <w:t xml:space="preserve"> </w:t>
      </w:r>
      <w:r>
        <w:rPr>
          <w:rFonts w:ascii="仿宋" w:eastAsia="仿宋" w:hAnsi="仿宋" w:cs="仿宋" w:hint="eastAsia"/>
          <w:spacing w:val="4"/>
          <w:sz w:val="23"/>
          <w:szCs w:val="23"/>
          <w:lang w:eastAsia="zh-CN"/>
        </w:rPr>
        <w:t>专门的培训材料，并制定成册。</w:t>
      </w:r>
    </w:p>
    <w:p w:rsidR="00716AD9" w:rsidRDefault="00DC5153">
      <w:pPr>
        <w:spacing w:before="55" w:line="220" w:lineRule="auto"/>
        <w:ind w:left="163"/>
        <w:rPr>
          <w:rFonts w:ascii="仿宋" w:eastAsia="仿宋" w:hAnsi="仿宋" w:cs="仿宋"/>
          <w:sz w:val="23"/>
          <w:szCs w:val="23"/>
          <w:lang w:eastAsia="zh-CN"/>
        </w:rPr>
      </w:pPr>
      <w:r>
        <w:rPr>
          <w:rFonts w:ascii="仿宋" w:eastAsia="仿宋" w:hAnsi="仿宋" w:cs="仿宋" w:hint="eastAsia"/>
          <w:spacing w:val="4"/>
          <w:sz w:val="23"/>
          <w:szCs w:val="23"/>
          <w:lang w:eastAsia="zh-CN"/>
        </w:rPr>
        <w:t>6.4.10</w:t>
      </w:r>
      <w:r>
        <w:rPr>
          <w:rFonts w:ascii="仿宋" w:eastAsia="仿宋" w:hAnsi="仿宋" w:cs="仿宋" w:hint="eastAsia"/>
          <w:spacing w:val="63"/>
          <w:sz w:val="23"/>
          <w:szCs w:val="23"/>
          <w:lang w:eastAsia="zh-CN"/>
        </w:rPr>
        <w:t xml:space="preserve"> </w:t>
      </w:r>
      <w:r>
        <w:rPr>
          <w:rFonts w:ascii="仿宋" w:eastAsia="仿宋" w:hAnsi="仿宋" w:cs="仿宋" w:hint="eastAsia"/>
          <w:spacing w:val="4"/>
          <w:sz w:val="23"/>
          <w:szCs w:val="23"/>
          <w:lang w:eastAsia="zh-CN"/>
        </w:rPr>
        <w:t>合同期内，乙方应当制订系统的应急预案并积极履行合同义务：</w:t>
      </w:r>
    </w:p>
    <w:p w:rsidR="00716AD9" w:rsidRDefault="00DC5153">
      <w:pPr>
        <w:spacing w:before="37" w:line="234" w:lineRule="auto"/>
        <w:ind w:left="163" w:firstLine="169"/>
        <w:rPr>
          <w:rFonts w:ascii="仿宋" w:eastAsia="仿宋" w:hAnsi="仿宋" w:cs="仿宋"/>
          <w:sz w:val="23"/>
          <w:szCs w:val="23"/>
          <w:lang w:eastAsia="zh-CN"/>
        </w:rPr>
      </w:pPr>
      <w:r>
        <w:rPr>
          <w:rFonts w:ascii="仿宋" w:eastAsia="仿宋" w:hAnsi="仿宋" w:cs="仿宋" w:hint="eastAsia"/>
          <w:spacing w:val="7"/>
          <w:sz w:val="23"/>
          <w:szCs w:val="23"/>
          <w:lang w:eastAsia="zh-CN"/>
        </w:rPr>
        <w:t>(1)乙方负责制定不同事件的应急预案，应急预案</w:t>
      </w:r>
      <w:r>
        <w:rPr>
          <w:rFonts w:ascii="仿宋" w:eastAsia="仿宋" w:hAnsi="仿宋" w:cs="仿宋" w:hint="eastAsia"/>
          <w:spacing w:val="6"/>
          <w:sz w:val="23"/>
          <w:szCs w:val="23"/>
          <w:lang w:eastAsia="zh-CN"/>
        </w:rPr>
        <w:t>应包括启动应急预案的条件、</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应急处理流程、系统恢复流程、事后教育和培训等内容；</w:t>
      </w:r>
    </w:p>
    <w:p w:rsidR="00716AD9" w:rsidRDefault="00DC5153">
      <w:pPr>
        <w:spacing w:before="26" w:line="235" w:lineRule="auto"/>
        <w:ind w:left="163" w:right="111" w:firstLine="169"/>
        <w:rPr>
          <w:rFonts w:ascii="仿宋" w:eastAsia="仿宋" w:hAnsi="仿宋" w:cs="仿宋"/>
          <w:sz w:val="23"/>
          <w:szCs w:val="23"/>
          <w:lang w:eastAsia="zh-CN"/>
        </w:rPr>
      </w:pPr>
      <w:r>
        <w:rPr>
          <w:rFonts w:ascii="仿宋" w:eastAsia="仿宋" w:hAnsi="仿宋" w:cs="仿宋" w:hint="eastAsia"/>
          <w:spacing w:val="10"/>
          <w:sz w:val="23"/>
          <w:szCs w:val="23"/>
          <w:lang w:eastAsia="zh-CN"/>
        </w:rPr>
        <w:t>(2)乙方应从人力、设备、技术和财务等方面确保应急预案的执行有足够的资</w:t>
      </w:r>
      <w:r>
        <w:rPr>
          <w:rFonts w:ascii="仿宋" w:eastAsia="仿宋" w:hAnsi="仿宋" w:cs="仿宋" w:hint="eastAsia"/>
          <w:spacing w:val="7"/>
          <w:sz w:val="23"/>
          <w:szCs w:val="23"/>
          <w:lang w:eastAsia="zh-CN"/>
        </w:rPr>
        <w:t xml:space="preserve"> </w:t>
      </w:r>
      <w:r>
        <w:rPr>
          <w:rFonts w:ascii="仿宋" w:eastAsia="仿宋" w:hAnsi="仿宋" w:cs="仿宋" w:hint="eastAsia"/>
          <w:spacing w:val="-5"/>
          <w:sz w:val="23"/>
          <w:szCs w:val="23"/>
          <w:lang w:eastAsia="zh-CN"/>
        </w:rPr>
        <w:t>源保障；</w:t>
      </w:r>
    </w:p>
    <w:p w:rsidR="00716AD9" w:rsidRDefault="00DC5153">
      <w:pPr>
        <w:spacing w:before="51"/>
        <w:ind w:left="163" w:right="118" w:firstLine="169"/>
        <w:rPr>
          <w:rFonts w:ascii="仿宋" w:eastAsia="仿宋" w:hAnsi="仿宋" w:cs="仿宋"/>
          <w:sz w:val="23"/>
          <w:szCs w:val="23"/>
          <w:lang w:eastAsia="zh-CN"/>
        </w:rPr>
      </w:pPr>
      <w:r>
        <w:rPr>
          <w:rFonts w:ascii="仿宋" w:eastAsia="仿宋" w:hAnsi="仿宋" w:cs="仿宋" w:hint="eastAsia"/>
          <w:spacing w:val="13"/>
          <w:sz w:val="23"/>
          <w:szCs w:val="23"/>
          <w:lang w:eastAsia="zh-CN"/>
        </w:rPr>
        <w:t>(3)乙方承诺在服务期内提供技术维护服务(其中包括系统维护、跟踪检测故</w:t>
      </w:r>
      <w:r>
        <w:rPr>
          <w:rFonts w:ascii="仿宋" w:eastAsia="仿宋" w:hAnsi="仿宋" w:cs="仿宋" w:hint="eastAsia"/>
          <w:spacing w:val="10"/>
          <w:sz w:val="23"/>
          <w:szCs w:val="23"/>
          <w:lang w:eastAsia="zh-CN"/>
        </w:rPr>
        <w:t xml:space="preserve"> </w:t>
      </w:r>
      <w:r>
        <w:rPr>
          <w:rFonts w:ascii="仿宋" w:eastAsia="仿宋" w:hAnsi="仿宋" w:cs="仿宋" w:hint="eastAsia"/>
          <w:spacing w:val="4"/>
          <w:sz w:val="23"/>
          <w:szCs w:val="23"/>
          <w:lang w:eastAsia="zh-CN"/>
        </w:rPr>
        <w:t>障排除、性能调优、技术咨询等，并负责处理、协调各系统软件的相关问题等),</w:t>
      </w:r>
      <w:r>
        <w:rPr>
          <w:rFonts w:ascii="仿宋" w:eastAsia="仿宋" w:hAnsi="仿宋" w:cs="仿宋" w:hint="eastAsia"/>
          <w:spacing w:val="18"/>
          <w:sz w:val="23"/>
          <w:szCs w:val="23"/>
          <w:lang w:eastAsia="zh-CN"/>
        </w:rPr>
        <w:t xml:space="preserve"> </w:t>
      </w:r>
      <w:r>
        <w:rPr>
          <w:rFonts w:ascii="仿宋" w:eastAsia="仿宋" w:hAnsi="仿宋" w:cs="仿宋" w:hint="eastAsia"/>
          <w:spacing w:val="5"/>
          <w:sz w:val="23"/>
          <w:szCs w:val="23"/>
          <w:lang w:eastAsia="zh-CN"/>
        </w:rPr>
        <w:t>保证系统软件正常运行，并提供相关技术服务。</w:t>
      </w:r>
    </w:p>
    <w:p w:rsidR="00716AD9" w:rsidRDefault="00DC5153">
      <w:pPr>
        <w:spacing w:before="56" w:line="220" w:lineRule="auto"/>
        <w:jc w:val="right"/>
        <w:rPr>
          <w:rFonts w:ascii="仿宋" w:eastAsia="仿宋" w:hAnsi="仿宋" w:cs="仿宋"/>
          <w:sz w:val="23"/>
          <w:szCs w:val="23"/>
          <w:lang w:eastAsia="zh-CN"/>
        </w:rPr>
      </w:pPr>
      <w:r>
        <w:rPr>
          <w:rFonts w:ascii="仿宋" w:eastAsia="仿宋" w:hAnsi="仿宋" w:cs="仿宋" w:hint="eastAsia"/>
          <w:spacing w:val="7"/>
          <w:sz w:val="23"/>
          <w:szCs w:val="23"/>
          <w:lang w:eastAsia="zh-CN"/>
        </w:rPr>
        <w:t>(4)乙方负责对应急预案进行定期审查和根据实际</w:t>
      </w:r>
      <w:r>
        <w:rPr>
          <w:rFonts w:ascii="仿宋" w:eastAsia="仿宋" w:hAnsi="仿宋" w:cs="仿宋" w:hint="eastAsia"/>
          <w:spacing w:val="6"/>
          <w:sz w:val="23"/>
          <w:szCs w:val="23"/>
          <w:lang w:eastAsia="zh-CN"/>
        </w:rPr>
        <w:t>情况进行更新，并按照执行。</w:t>
      </w:r>
    </w:p>
    <w:p w:rsidR="00716AD9" w:rsidRDefault="00DC5153">
      <w:pPr>
        <w:spacing w:before="25" w:line="227" w:lineRule="auto"/>
        <w:ind w:left="163" w:right="112" w:firstLine="169"/>
        <w:rPr>
          <w:rFonts w:ascii="仿宋" w:eastAsia="仿宋" w:hAnsi="仿宋" w:cs="仿宋"/>
          <w:sz w:val="23"/>
          <w:szCs w:val="23"/>
          <w:lang w:eastAsia="zh-CN"/>
        </w:rPr>
      </w:pPr>
      <w:r>
        <w:rPr>
          <w:rFonts w:ascii="仿宋" w:eastAsia="仿宋" w:hAnsi="仿宋" w:cs="仿宋" w:hint="eastAsia"/>
          <w:spacing w:val="10"/>
          <w:sz w:val="23"/>
          <w:szCs w:val="23"/>
          <w:lang w:eastAsia="zh-CN"/>
        </w:rPr>
        <w:t>(5)乙方应积极配合甲方对故障做出及时响应，制订符合项目系统稳定运行的</w:t>
      </w:r>
      <w:r>
        <w:rPr>
          <w:rFonts w:ascii="仿宋" w:eastAsia="仿宋" w:hAnsi="仿宋" w:cs="仿宋" w:hint="eastAsia"/>
          <w:spacing w:val="6"/>
          <w:sz w:val="23"/>
          <w:szCs w:val="23"/>
          <w:lang w:eastAsia="zh-CN"/>
        </w:rPr>
        <w:t xml:space="preserve"> </w:t>
      </w:r>
      <w:r>
        <w:rPr>
          <w:rFonts w:ascii="仿宋" w:eastAsia="仿宋" w:hAnsi="仿宋" w:cs="仿宋" w:hint="eastAsia"/>
          <w:spacing w:val="4"/>
          <w:sz w:val="23"/>
          <w:szCs w:val="23"/>
          <w:lang w:eastAsia="zh-CN"/>
        </w:rPr>
        <w:t>故障应急响应制度，并严格执行。</w:t>
      </w:r>
    </w:p>
    <w:p w:rsidR="00716AD9" w:rsidRDefault="00DC5153">
      <w:pPr>
        <w:spacing w:before="49" w:line="222" w:lineRule="auto"/>
        <w:ind w:left="163"/>
        <w:rPr>
          <w:rFonts w:ascii="仿宋" w:eastAsia="仿宋" w:hAnsi="仿宋" w:cs="仿宋"/>
          <w:sz w:val="23"/>
          <w:szCs w:val="23"/>
          <w:lang w:eastAsia="zh-CN"/>
        </w:rPr>
      </w:pPr>
      <w:r>
        <w:rPr>
          <w:rFonts w:ascii="仿宋" w:eastAsia="仿宋" w:hAnsi="仿宋" w:cs="仿宋" w:hint="eastAsia"/>
          <w:spacing w:val="23"/>
          <w:sz w:val="23"/>
          <w:szCs w:val="23"/>
          <w:lang w:eastAsia="zh-CN"/>
        </w:rPr>
        <w:t>第七条违约责任</w:t>
      </w:r>
    </w:p>
    <w:p w:rsidR="00716AD9" w:rsidRDefault="00DC5153">
      <w:pPr>
        <w:spacing w:before="41" w:line="243" w:lineRule="auto"/>
        <w:ind w:left="163" w:right="70"/>
        <w:rPr>
          <w:rFonts w:ascii="仿宋" w:eastAsia="仿宋" w:hAnsi="仿宋" w:cs="仿宋"/>
          <w:sz w:val="23"/>
          <w:szCs w:val="23"/>
          <w:lang w:eastAsia="zh-CN"/>
        </w:rPr>
      </w:pPr>
      <w:r>
        <w:rPr>
          <w:rFonts w:ascii="仿宋" w:eastAsia="仿宋" w:hAnsi="仿宋" w:cs="仿宋" w:hint="eastAsia"/>
          <w:spacing w:val="9"/>
          <w:sz w:val="23"/>
          <w:szCs w:val="23"/>
          <w:lang w:eastAsia="zh-CN"/>
        </w:rPr>
        <w:t>7.1甲乙双方任何一方不履行合同义务或者履行合同义务不符合本合同约定的，</w:t>
      </w:r>
      <w:r>
        <w:rPr>
          <w:rFonts w:ascii="仿宋" w:eastAsia="仿宋" w:hAnsi="仿宋" w:cs="仿宋" w:hint="eastAsia"/>
          <w:spacing w:val="14"/>
          <w:sz w:val="23"/>
          <w:szCs w:val="23"/>
          <w:lang w:eastAsia="zh-CN"/>
        </w:rPr>
        <w:t xml:space="preserve"> </w:t>
      </w:r>
      <w:r>
        <w:rPr>
          <w:rFonts w:ascii="仿宋" w:eastAsia="仿宋" w:hAnsi="仿宋" w:cs="仿宋" w:hint="eastAsia"/>
          <w:spacing w:val="4"/>
          <w:sz w:val="23"/>
          <w:szCs w:val="23"/>
          <w:lang w:eastAsia="zh-CN"/>
        </w:rPr>
        <w:t>均视为违约。守约方可向违约方发出要求其履行合同义务的书面通知，违约方应</w:t>
      </w:r>
      <w:r>
        <w:rPr>
          <w:rFonts w:ascii="仿宋" w:eastAsia="仿宋" w:hAnsi="仿宋" w:cs="仿宋" w:hint="eastAsia"/>
          <w:spacing w:val="13"/>
          <w:sz w:val="23"/>
          <w:szCs w:val="23"/>
          <w:lang w:eastAsia="zh-CN"/>
        </w:rPr>
        <w:t xml:space="preserve"> </w:t>
      </w:r>
      <w:r>
        <w:rPr>
          <w:rFonts w:ascii="仿宋" w:eastAsia="仿宋" w:hAnsi="仿宋" w:cs="仿宋" w:hint="eastAsia"/>
          <w:spacing w:val="14"/>
          <w:sz w:val="23"/>
          <w:szCs w:val="23"/>
          <w:lang w:eastAsia="zh-CN"/>
        </w:rPr>
        <w:t>在通知发出之日起5个工作日内采取补救措施，逾期仍未采</w:t>
      </w:r>
      <w:r>
        <w:rPr>
          <w:rFonts w:ascii="仿宋" w:eastAsia="仿宋" w:hAnsi="仿宋" w:cs="仿宋" w:hint="eastAsia"/>
          <w:spacing w:val="13"/>
          <w:sz w:val="23"/>
          <w:szCs w:val="23"/>
          <w:lang w:eastAsia="zh-CN"/>
        </w:rPr>
        <w:t>取措施或者采取措</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施仍无法消除违约情形、导致合同无法继续履行或者合同目的无法实现的，则守</w:t>
      </w:r>
      <w:r>
        <w:rPr>
          <w:rFonts w:ascii="仿宋" w:eastAsia="仿宋" w:hAnsi="仿宋" w:cs="仿宋" w:hint="eastAsia"/>
          <w:spacing w:val="10"/>
          <w:sz w:val="23"/>
          <w:szCs w:val="23"/>
          <w:lang w:eastAsia="zh-CN"/>
        </w:rPr>
        <w:t xml:space="preserve"> </w:t>
      </w:r>
      <w:r>
        <w:rPr>
          <w:rFonts w:ascii="仿宋" w:eastAsia="仿宋" w:hAnsi="仿宋" w:cs="仿宋" w:hint="eastAsia"/>
          <w:spacing w:val="6"/>
          <w:sz w:val="23"/>
          <w:szCs w:val="23"/>
          <w:lang w:eastAsia="zh-CN"/>
        </w:rPr>
        <w:t>约方有权解除本合同并要求违约方赔偿因此造成的直接经济损失。</w:t>
      </w:r>
    </w:p>
    <w:p w:rsidR="00716AD9" w:rsidRDefault="00DC5153">
      <w:pPr>
        <w:spacing w:before="54" w:line="234" w:lineRule="auto"/>
        <w:ind w:left="163" w:right="115"/>
        <w:rPr>
          <w:rFonts w:ascii="仿宋" w:eastAsia="仿宋" w:hAnsi="仿宋" w:cs="仿宋"/>
          <w:sz w:val="23"/>
          <w:szCs w:val="23"/>
          <w:lang w:eastAsia="zh-CN"/>
        </w:rPr>
      </w:pPr>
      <w:r>
        <w:rPr>
          <w:rFonts w:ascii="仿宋" w:eastAsia="仿宋" w:hAnsi="仿宋" w:cs="仿宋" w:hint="eastAsia"/>
          <w:spacing w:val="4"/>
          <w:sz w:val="23"/>
          <w:szCs w:val="23"/>
          <w:lang w:eastAsia="zh-CN"/>
        </w:rPr>
        <w:t>7.2</w:t>
      </w:r>
      <w:r>
        <w:rPr>
          <w:rFonts w:ascii="仿宋" w:eastAsia="仿宋" w:hAnsi="仿宋" w:cs="仿宋" w:hint="eastAsia"/>
          <w:spacing w:val="45"/>
          <w:sz w:val="23"/>
          <w:szCs w:val="23"/>
          <w:lang w:eastAsia="zh-CN"/>
        </w:rPr>
        <w:t xml:space="preserve"> </w:t>
      </w:r>
      <w:r>
        <w:rPr>
          <w:rFonts w:ascii="仿宋" w:eastAsia="仿宋" w:hAnsi="仿宋" w:cs="仿宋" w:hint="eastAsia"/>
          <w:spacing w:val="4"/>
          <w:sz w:val="23"/>
          <w:szCs w:val="23"/>
          <w:lang w:eastAsia="zh-CN"/>
        </w:rPr>
        <w:t>甲乙双方在完成双方签署的书面确认事项后，甲方</w:t>
      </w:r>
      <w:r>
        <w:rPr>
          <w:rFonts w:ascii="仿宋" w:eastAsia="仿宋" w:hAnsi="仿宋" w:cs="仿宋" w:hint="eastAsia"/>
          <w:spacing w:val="3"/>
          <w:sz w:val="23"/>
          <w:szCs w:val="23"/>
          <w:lang w:eastAsia="zh-CN"/>
        </w:rPr>
        <w:t>提出变更要求，导致项目</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进度延迟的，不视为乙方违约。</w:t>
      </w:r>
    </w:p>
    <w:p w:rsidR="00716AD9" w:rsidRDefault="00DC5153">
      <w:pPr>
        <w:spacing w:before="42" w:line="232" w:lineRule="auto"/>
        <w:ind w:left="163" w:right="130"/>
        <w:rPr>
          <w:rFonts w:ascii="仿宋" w:eastAsia="仿宋" w:hAnsi="仿宋" w:cs="仿宋"/>
          <w:sz w:val="23"/>
          <w:szCs w:val="23"/>
          <w:lang w:eastAsia="zh-CN"/>
        </w:rPr>
      </w:pPr>
      <w:r>
        <w:rPr>
          <w:rFonts w:ascii="仿宋" w:eastAsia="仿宋" w:hAnsi="仿宋" w:cs="仿宋" w:hint="eastAsia"/>
          <w:spacing w:val="3"/>
          <w:sz w:val="23"/>
          <w:szCs w:val="23"/>
          <w:lang w:eastAsia="zh-CN"/>
        </w:rPr>
        <w:t>7.3</w:t>
      </w:r>
      <w:r>
        <w:rPr>
          <w:rFonts w:ascii="仿宋" w:eastAsia="仿宋" w:hAnsi="仿宋" w:cs="仿宋" w:hint="eastAsia"/>
          <w:spacing w:val="55"/>
          <w:sz w:val="23"/>
          <w:szCs w:val="23"/>
          <w:lang w:eastAsia="zh-CN"/>
        </w:rPr>
        <w:t xml:space="preserve"> </w:t>
      </w:r>
      <w:r>
        <w:rPr>
          <w:rFonts w:ascii="仿宋" w:eastAsia="仿宋" w:hAnsi="仿宋" w:cs="仿宋" w:hint="eastAsia"/>
          <w:spacing w:val="3"/>
          <w:sz w:val="23"/>
          <w:szCs w:val="23"/>
          <w:lang w:eastAsia="zh-CN"/>
        </w:rPr>
        <w:t>因甲乙双方任何一方的原因致使另一方遭受第三方追诉的，违约方应赔偿由</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此给另一方造成的损失。</w:t>
      </w:r>
    </w:p>
    <w:p w:rsidR="00716AD9" w:rsidRDefault="00DC5153">
      <w:pPr>
        <w:spacing w:before="47" w:line="233" w:lineRule="auto"/>
        <w:ind w:left="163" w:right="120"/>
        <w:rPr>
          <w:rFonts w:ascii="仿宋" w:eastAsia="仿宋" w:hAnsi="仿宋" w:cs="仿宋"/>
          <w:sz w:val="23"/>
          <w:szCs w:val="23"/>
          <w:lang w:eastAsia="zh-CN"/>
        </w:rPr>
      </w:pPr>
      <w:r>
        <w:rPr>
          <w:rFonts w:ascii="仿宋" w:eastAsia="仿宋" w:hAnsi="仿宋" w:cs="仿宋" w:hint="eastAsia"/>
          <w:spacing w:val="4"/>
          <w:sz w:val="23"/>
          <w:szCs w:val="23"/>
          <w:lang w:eastAsia="zh-CN"/>
        </w:rPr>
        <w:t>7.4</w:t>
      </w:r>
      <w:r>
        <w:rPr>
          <w:rFonts w:ascii="仿宋" w:eastAsia="仿宋" w:hAnsi="仿宋" w:cs="仿宋" w:hint="eastAsia"/>
          <w:spacing w:val="44"/>
          <w:sz w:val="23"/>
          <w:szCs w:val="23"/>
          <w:lang w:eastAsia="zh-CN"/>
        </w:rPr>
        <w:t xml:space="preserve"> </w:t>
      </w:r>
      <w:r>
        <w:rPr>
          <w:rFonts w:ascii="仿宋" w:eastAsia="仿宋" w:hAnsi="仿宋" w:cs="仿宋" w:hint="eastAsia"/>
          <w:spacing w:val="4"/>
          <w:sz w:val="23"/>
          <w:szCs w:val="23"/>
          <w:lang w:eastAsia="zh-CN"/>
        </w:rPr>
        <w:t>乙方未按照本合同履行保密责任，应当赔</w:t>
      </w:r>
      <w:r>
        <w:rPr>
          <w:rFonts w:ascii="仿宋" w:eastAsia="仿宋" w:hAnsi="仿宋" w:cs="仿宋" w:hint="eastAsia"/>
          <w:spacing w:val="3"/>
          <w:sz w:val="23"/>
          <w:szCs w:val="23"/>
          <w:lang w:eastAsia="zh-CN"/>
        </w:rPr>
        <w:t>偿因此给甲方造成的直接损失，并</w:t>
      </w:r>
      <w:r>
        <w:rPr>
          <w:rFonts w:ascii="仿宋" w:eastAsia="仿宋" w:hAnsi="仿宋" w:cs="仿宋" w:hint="eastAsia"/>
          <w:sz w:val="23"/>
          <w:szCs w:val="23"/>
          <w:lang w:eastAsia="zh-CN"/>
        </w:rPr>
        <w:t xml:space="preserve"> </w:t>
      </w:r>
      <w:r>
        <w:rPr>
          <w:rFonts w:ascii="仿宋" w:eastAsia="仿宋" w:hAnsi="仿宋" w:cs="仿宋" w:hint="eastAsia"/>
          <w:spacing w:val="11"/>
          <w:sz w:val="23"/>
          <w:szCs w:val="23"/>
          <w:lang w:eastAsia="zh-CN"/>
        </w:rPr>
        <w:t>按照合同总金额的1%向甲方支付违约金。</w:t>
      </w:r>
    </w:p>
    <w:p w:rsidR="00716AD9" w:rsidRDefault="00DC5153">
      <w:pPr>
        <w:spacing w:before="41" w:line="236" w:lineRule="auto"/>
        <w:ind w:left="163" w:right="119"/>
        <w:rPr>
          <w:rFonts w:ascii="仿宋" w:eastAsia="仿宋" w:hAnsi="仿宋" w:cs="仿宋"/>
          <w:sz w:val="23"/>
          <w:szCs w:val="23"/>
          <w:lang w:eastAsia="zh-CN"/>
        </w:rPr>
      </w:pPr>
      <w:r>
        <w:rPr>
          <w:rFonts w:ascii="仿宋" w:eastAsia="仿宋" w:hAnsi="仿宋" w:cs="仿宋" w:hint="eastAsia"/>
          <w:spacing w:val="2"/>
          <w:sz w:val="23"/>
          <w:szCs w:val="23"/>
          <w:lang w:eastAsia="zh-CN"/>
        </w:rPr>
        <w:t>7.5</w:t>
      </w:r>
      <w:r>
        <w:rPr>
          <w:rFonts w:ascii="仿宋" w:eastAsia="仿宋" w:hAnsi="仿宋" w:cs="仿宋" w:hint="eastAsia"/>
          <w:spacing w:val="35"/>
          <w:sz w:val="23"/>
          <w:szCs w:val="23"/>
          <w:lang w:eastAsia="zh-CN"/>
        </w:rPr>
        <w:t xml:space="preserve"> </w:t>
      </w:r>
      <w:r>
        <w:rPr>
          <w:rFonts w:ascii="仿宋" w:eastAsia="仿宋" w:hAnsi="仿宋" w:cs="仿宋" w:hint="eastAsia"/>
          <w:spacing w:val="2"/>
          <w:sz w:val="23"/>
          <w:szCs w:val="23"/>
          <w:lang w:eastAsia="zh-CN"/>
        </w:rPr>
        <w:t>因乙方原因造成项目进度延迟的，每逾期一</w:t>
      </w:r>
      <w:r>
        <w:rPr>
          <w:rFonts w:ascii="仿宋" w:eastAsia="仿宋" w:hAnsi="仿宋" w:cs="仿宋" w:hint="eastAsia"/>
          <w:spacing w:val="-46"/>
          <w:sz w:val="23"/>
          <w:szCs w:val="23"/>
          <w:lang w:eastAsia="zh-CN"/>
        </w:rPr>
        <w:t xml:space="preserve"> </w:t>
      </w:r>
      <w:r>
        <w:rPr>
          <w:rFonts w:ascii="仿宋" w:eastAsia="仿宋" w:hAnsi="仿宋" w:cs="仿宋" w:hint="eastAsia"/>
          <w:spacing w:val="2"/>
          <w:sz w:val="23"/>
          <w:szCs w:val="23"/>
          <w:lang w:eastAsia="zh-CN"/>
        </w:rPr>
        <w:t>日，乙方应按延迟的项目阶</w:t>
      </w:r>
      <w:r>
        <w:rPr>
          <w:rFonts w:ascii="仿宋" w:eastAsia="仿宋" w:hAnsi="仿宋" w:cs="仿宋" w:hint="eastAsia"/>
          <w:spacing w:val="1"/>
          <w:sz w:val="23"/>
          <w:szCs w:val="23"/>
          <w:lang w:eastAsia="zh-CN"/>
        </w:rPr>
        <w:t>段金</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额的万分之五支付违约金，甲方有权直接将该笔违约金费用在未付款项中直接扣</w:t>
      </w:r>
      <w:r>
        <w:rPr>
          <w:rFonts w:ascii="仿宋" w:eastAsia="仿宋" w:hAnsi="仿宋" w:cs="仿宋" w:hint="eastAsia"/>
          <w:spacing w:val="13"/>
          <w:sz w:val="23"/>
          <w:szCs w:val="23"/>
          <w:lang w:eastAsia="zh-CN"/>
        </w:rPr>
        <w:t xml:space="preserve"> </w:t>
      </w:r>
      <w:r>
        <w:rPr>
          <w:rFonts w:ascii="仿宋" w:eastAsia="仿宋" w:hAnsi="仿宋" w:cs="仿宋" w:hint="eastAsia"/>
          <w:spacing w:val="12"/>
          <w:sz w:val="23"/>
          <w:szCs w:val="23"/>
          <w:lang w:eastAsia="zh-CN"/>
        </w:rPr>
        <w:t>除。违约金的支付并不能免除乙方继续履行</w:t>
      </w:r>
      <w:r>
        <w:rPr>
          <w:rFonts w:ascii="仿宋" w:eastAsia="仿宋" w:hAnsi="仿宋" w:cs="仿宋" w:hint="eastAsia"/>
          <w:spacing w:val="11"/>
          <w:sz w:val="23"/>
          <w:szCs w:val="23"/>
          <w:lang w:eastAsia="zh-CN"/>
        </w:rPr>
        <w:t>合同的责任和义务；逾期超过30日</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的，甲方有权单方解除合同。</w:t>
      </w:r>
    </w:p>
    <w:p w:rsidR="00716AD9" w:rsidRDefault="00DC5153">
      <w:pPr>
        <w:spacing w:before="74" w:line="238" w:lineRule="auto"/>
        <w:ind w:left="163" w:right="111"/>
        <w:rPr>
          <w:rFonts w:ascii="仿宋" w:eastAsia="仿宋" w:hAnsi="仿宋" w:cs="仿宋"/>
          <w:sz w:val="23"/>
          <w:szCs w:val="23"/>
          <w:lang w:eastAsia="zh-CN"/>
        </w:rPr>
      </w:pPr>
      <w:r>
        <w:rPr>
          <w:rFonts w:ascii="仿宋" w:eastAsia="仿宋" w:hAnsi="仿宋" w:cs="仿宋" w:hint="eastAsia"/>
          <w:spacing w:val="3"/>
          <w:sz w:val="23"/>
          <w:szCs w:val="23"/>
          <w:lang w:eastAsia="zh-CN"/>
        </w:rPr>
        <w:t>7.6</w:t>
      </w:r>
      <w:r>
        <w:rPr>
          <w:rFonts w:ascii="仿宋" w:eastAsia="仿宋" w:hAnsi="仿宋" w:cs="仿宋" w:hint="eastAsia"/>
          <w:spacing w:val="58"/>
          <w:sz w:val="23"/>
          <w:szCs w:val="23"/>
          <w:lang w:eastAsia="zh-CN"/>
        </w:rPr>
        <w:t xml:space="preserve"> </w:t>
      </w:r>
      <w:r>
        <w:rPr>
          <w:rFonts w:ascii="仿宋" w:eastAsia="仿宋" w:hAnsi="仿宋" w:cs="仿宋" w:hint="eastAsia"/>
          <w:spacing w:val="3"/>
          <w:sz w:val="23"/>
          <w:szCs w:val="23"/>
          <w:lang w:eastAsia="zh-CN"/>
        </w:rPr>
        <w:t>乙方应当保证系统安全稳定运行，若因系统存在安全漏洞或因乙方工作人员</w:t>
      </w:r>
      <w:r>
        <w:rPr>
          <w:rFonts w:ascii="仿宋" w:eastAsia="仿宋" w:hAnsi="仿宋" w:cs="仿宋" w:hint="eastAsia"/>
          <w:sz w:val="23"/>
          <w:szCs w:val="23"/>
          <w:lang w:eastAsia="zh-CN"/>
        </w:rPr>
        <w:t xml:space="preserve"> </w:t>
      </w:r>
      <w:r>
        <w:rPr>
          <w:rFonts w:ascii="仿宋" w:eastAsia="仿宋" w:hAnsi="仿宋" w:cs="仿宋" w:hint="eastAsia"/>
          <w:spacing w:val="2"/>
          <w:sz w:val="23"/>
          <w:szCs w:val="23"/>
          <w:lang w:eastAsia="zh-CN"/>
        </w:rPr>
        <w:t>故意或者过失，导致甲方系统数据泄露、被非法利用的(以下统称“</w:t>
      </w:r>
      <w:r>
        <w:rPr>
          <w:rFonts w:ascii="仿宋" w:eastAsia="仿宋" w:hAnsi="仿宋" w:cs="仿宋" w:hint="eastAsia"/>
          <w:spacing w:val="1"/>
          <w:sz w:val="23"/>
          <w:szCs w:val="23"/>
          <w:lang w:eastAsia="zh-CN"/>
        </w:rPr>
        <w:t>安全事故”),</w:t>
      </w:r>
      <w:r>
        <w:rPr>
          <w:rFonts w:ascii="仿宋" w:eastAsia="仿宋" w:hAnsi="仿宋" w:cs="仿宋" w:hint="eastAsia"/>
          <w:sz w:val="23"/>
          <w:szCs w:val="23"/>
          <w:lang w:eastAsia="zh-CN"/>
        </w:rPr>
        <w:t xml:space="preserve"> </w:t>
      </w:r>
      <w:r>
        <w:rPr>
          <w:rFonts w:ascii="仿宋" w:eastAsia="仿宋" w:hAnsi="仿宋" w:cs="仿宋" w:hint="eastAsia"/>
          <w:spacing w:val="7"/>
          <w:sz w:val="23"/>
          <w:szCs w:val="23"/>
          <w:lang w:eastAsia="zh-CN"/>
        </w:rPr>
        <w:t>乙方应当及时处理，因此造成损害第三方合法利益(包括但不限于侵犯第三方商</w:t>
      </w:r>
      <w:r>
        <w:rPr>
          <w:rFonts w:ascii="仿宋" w:eastAsia="仿宋" w:hAnsi="仿宋" w:cs="仿宋" w:hint="eastAsia"/>
          <w:spacing w:val="16"/>
          <w:sz w:val="23"/>
          <w:szCs w:val="23"/>
          <w:lang w:eastAsia="zh-CN"/>
        </w:rPr>
        <w:t xml:space="preserve"> </w:t>
      </w:r>
      <w:r>
        <w:rPr>
          <w:rFonts w:ascii="仿宋" w:eastAsia="仿宋" w:hAnsi="仿宋" w:cs="仿宋" w:hint="eastAsia"/>
          <w:spacing w:val="4"/>
          <w:sz w:val="23"/>
          <w:szCs w:val="23"/>
          <w:lang w:eastAsia="zh-CN"/>
        </w:rPr>
        <w:t>业秘密、隐私权、肖像权、姓名权、名誉权、财产权等权利，危害公共安全、国</w:t>
      </w:r>
      <w:r>
        <w:rPr>
          <w:rFonts w:ascii="仿宋" w:eastAsia="仿宋" w:hAnsi="仿宋" w:cs="仿宋" w:hint="eastAsia"/>
          <w:spacing w:val="17"/>
          <w:sz w:val="23"/>
          <w:szCs w:val="23"/>
          <w:lang w:eastAsia="zh-CN"/>
        </w:rPr>
        <w:t xml:space="preserve"> </w:t>
      </w:r>
      <w:r>
        <w:rPr>
          <w:rFonts w:ascii="仿宋" w:eastAsia="仿宋" w:hAnsi="仿宋" w:cs="仿宋" w:hint="eastAsia"/>
          <w:spacing w:val="11"/>
          <w:sz w:val="23"/>
          <w:szCs w:val="23"/>
          <w:lang w:eastAsia="zh-CN"/>
        </w:rPr>
        <w:t>家安全，造成社会负面舆论/不良影响等情形)的，乙方应当负责处理并按照以</w:t>
      </w:r>
      <w:r>
        <w:rPr>
          <w:rFonts w:ascii="仿宋" w:eastAsia="仿宋" w:hAnsi="仿宋" w:cs="仿宋" w:hint="eastAsia"/>
          <w:sz w:val="23"/>
          <w:szCs w:val="23"/>
          <w:lang w:eastAsia="zh-CN"/>
        </w:rPr>
        <w:t xml:space="preserve"> 下约定承担全部责任：</w:t>
      </w:r>
    </w:p>
    <w:p w:rsidR="00716AD9" w:rsidRDefault="00DC5153">
      <w:pPr>
        <w:spacing w:before="88" w:line="236" w:lineRule="auto"/>
        <w:ind w:left="163" w:right="129" w:firstLine="109"/>
        <w:rPr>
          <w:rFonts w:ascii="仿宋" w:eastAsia="仿宋" w:hAnsi="仿宋" w:cs="仿宋"/>
          <w:sz w:val="23"/>
          <w:szCs w:val="23"/>
          <w:lang w:eastAsia="zh-CN"/>
        </w:rPr>
      </w:pPr>
      <w:r>
        <w:rPr>
          <w:rFonts w:ascii="仿宋" w:eastAsia="仿宋" w:hAnsi="仿宋" w:cs="仿宋" w:hint="eastAsia"/>
          <w:spacing w:val="11"/>
          <w:sz w:val="23"/>
          <w:szCs w:val="23"/>
          <w:lang w:eastAsia="zh-CN"/>
        </w:rPr>
        <w:t>(1)若发生以上安全事故，未造成损害第三方合法利益的，乙方</w:t>
      </w:r>
      <w:r>
        <w:rPr>
          <w:rFonts w:ascii="仿宋" w:eastAsia="仿宋" w:hAnsi="仿宋" w:cs="仿宋" w:hint="eastAsia"/>
          <w:spacing w:val="10"/>
          <w:sz w:val="23"/>
          <w:szCs w:val="23"/>
          <w:lang w:eastAsia="zh-CN"/>
        </w:rPr>
        <w:t>应当在发生安</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全事故后立即修复安全漏洞或者纠正违规行为，甲方有</w:t>
      </w:r>
      <w:r>
        <w:rPr>
          <w:rFonts w:ascii="仿宋" w:eastAsia="仿宋" w:hAnsi="仿宋" w:cs="仿宋" w:hint="eastAsia"/>
          <w:spacing w:val="4"/>
          <w:sz w:val="23"/>
          <w:szCs w:val="23"/>
          <w:lang w:eastAsia="zh-CN"/>
        </w:rPr>
        <w:t>权要求乙方赔偿因此对甲</w:t>
      </w:r>
      <w:r>
        <w:rPr>
          <w:rFonts w:ascii="仿宋" w:eastAsia="仿宋" w:hAnsi="仿宋" w:cs="仿宋" w:hint="eastAsia"/>
          <w:sz w:val="23"/>
          <w:szCs w:val="23"/>
          <w:lang w:eastAsia="zh-CN"/>
        </w:rPr>
        <w:t xml:space="preserve"> </w:t>
      </w:r>
      <w:r>
        <w:rPr>
          <w:rFonts w:ascii="仿宋" w:eastAsia="仿宋" w:hAnsi="仿宋" w:cs="仿宋" w:hint="eastAsia"/>
          <w:spacing w:val="2"/>
          <w:sz w:val="23"/>
          <w:szCs w:val="23"/>
          <w:lang w:eastAsia="zh-CN"/>
        </w:rPr>
        <w:t>方造成的实际损失。</w:t>
      </w:r>
    </w:p>
    <w:p w:rsidR="00716AD9" w:rsidRDefault="00DC5153">
      <w:pPr>
        <w:spacing w:before="68"/>
        <w:ind w:left="163" w:right="137" w:firstLine="99"/>
        <w:rPr>
          <w:rFonts w:ascii="仿宋" w:eastAsia="仿宋" w:hAnsi="仿宋" w:cs="仿宋"/>
          <w:sz w:val="23"/>
          <w:szCs w:val="23"/>
          <w:lang w:eastAsia="zh-CN"/>
        </w:rPr>
      </w:pPr>
      <w:r>
        <w:rPr>
          <w:rFonts w:ascii="仿宋" w:eastAsia="仿宋" w:hAnsi="仿宋" w:cs="仿宋" w:hint="eastAsia"/>
          <w:spacing w:val="10"/>
          <w:sz w:val="23"/>
          <w:szCs w:val="23"/>
          <w:lang w:eastAsia="zh-CN"/>
        </w:rPr>
        <w:t>(2)若发生以上安全事故，造成损害第三方合法利益的，乙方应当在发生安全</w:t>
      </w:r>
      <w:r>
        <w:rPr>
          <w:rFonts w:ascii="仿宋" w:eastAsia="仿宋" w:hAnsi="仿宋" w:cs="仿宋" w:hint="eastAsia"/>
          <w:spacing w:val="17"/>
          <w:sz w:val="23"/>
          <w:szCs w:val="23"/>
          <w:lang w:eastAsia="zh-CN"/>
        </w:rPr>
        <w:t xml:space="preserve"> </w:t>
      </w:r>
      <w:r>
        <w:rPr>
          <w:rFonts w:ascii="仿宋" w:eastAsia="仿宋" w:hAnsi="仿宋" w:cs="仿宋" w:hint="eastAsia"/>
          <w:spacing w:val="4"/>
          <w:sz w:val="23"/>
          <w:szCs w:val="23"/>
          <w:lang w:eastAsia="zh-CN"/>
        </w:rPr>
        <w:t>事故后立即修复安全漏洞或者纠正违规行为，第三方因此追究甲方责任的，由乙</w:t>
      </w:r>
      <w:r>
        <w:rPr>
          <w:rFonts w:ascii="仿宋" w:eastAsia="仿宋" w:hAnsi="仿宋" w:cs="仿宋" w:hint="eastAsia"/>
          <w:spacing w:val="16"/>
          <w:sz w:val="23"/>
          <w:szCs w:val="23"/>
          <w:lang w:eastAsia="zh-CN"/>
        </w:rPr>
        <w:t xml:space="preserve"> </w:t>
      </w:r>
      <w:r>
        <w:rPr>
          <w:rFonts w:ascii="仿宋" w:eastAsia="仿宋" w:hAnsi="仿宋" w:cs="仿宋" w:hint="eastAsia"/>
          <w:spacing w:val="7"/>
          <w:sz w:val="23"/>
          <w:szCs w:val="23"/>
          <w:lang w:eastAsia="zh-CN"/>
        </w:rPr>
        <w:t>方负责处理并承担全部责任(包括但不限于赔偿损失、停止侵害、排除妨碍、恢</w:t>
      </w:r>
    </w:p>
    <w:p w:rsidR="00716AD9" w:rsidRDefault="00716AD9">
      <w:pPr>
        <w:rPr>
          <w:rFonts w:ascii="仿宋" w:eastAsia="仿宋" w:hAnsi="仿宋" w:cs="仿宋"/>
          <w:sz w:val="23"/>
          <w:szCs w:val="23"/>
          <w:lang w:eastAsia="zh-CN"/>
        </w:rPr>
        <w:sectPr w:rsidR="00716AD9">
          <w:pgSz w:w="11910" w:h="16840"/>
          <w:pgMar w:top="400" w:right="1614" w:bottom="0" w:left="1786" w:header="0" w:footer="0" w:gutter="0"/>
          <w:cols w:space="720"/>
        </w:sectPr>
      </w:pPr>
    </w:p>
    <w:p w:rsidR="00716AD9" w:rsidRDefault="00716AD9">
      <w:pPr>
        <w:spacing w:line="251" w:lineRule="auto"/>
        <w:rPr>
          <w:rFonts w:ascii="仿宋" w:eastAsia="仿宋" w:hAnsi="仿宋" w:cs="仿宋"/>
          <w:lang w:eastAsia="zh-CN"/>
        </w:rPr>
      </w:pPr>
    </w:p>
    <w:p w:rsidR="00716AD9" w:rsidRDefault="00716AD9">
      <w:pPr>
        <w:spacing w:line="251" w:lineRule="auto"/>
        <w:rPr>
          <w:rFonts w:ascii="仿宋" w:eastAsia="仿宋" w:hAnsi="仿宋" w:cs="仿宋"/>
          <w:lang w:eastAsia="zh-CN"/>
        </w:rPr>
      </w:pPr>
    </w:p>
    <w:p w:rsidR="00716AD9" w:rsidRDefault="00716AD9">
      <w:pPr>
        <w:spacing w:line="251" w:lineRule="auto"/>
        <w:rPr>
          <w:rFonts w:ascii="仿宋" w:eastAsia="仿宋" w:hAnsi="仿宋" w:cs="仿宋"/>
          <w:lang w:eastAsia="zh-CN"/>
        </w:rPr>
      </w:pPr>
    </w:p>
    <w:p w:rsidR="00716AD9" w:rsidRDefault="00716AD9">
      <w:pPr>
        <w:spacing w:line="251" w:lineRule="auto"/>
        <w:rPr>
          <w:rFonts w:ascii="仿宋" w:eastAsia="仿宋" w:hAnsi="仿宋" w:cs="仿宋"/>
          <w:lang w:eastAsia="zh-CN"/>
        </w:rPr>
      </w:pPr>
    </w:p>
    <w:p w:rsidR="00716AD9" w:rsidRDefault="00DC5153">
      <w:pPr>
        <w:spacing w:before="75" w:line="250" w:lineRule="auto"/>
        <w:ind w:left="178" w:right="217"/>
        <w:rPr>
          <w:rFonts w:ascii="仿宋" w:eastAsia="仿宋" w:hAnsi="仿宋" w:cs="仿宋"/>
          <w:sz w:val="23"/>
          <w:szCs w:val="23"/>
          <w:lang w:eastAsia="zh-CN"/>
        </w:rPr>
      </w:pPr>
      <w:r>
        <w:rPr>
          <w:rFonts w:ascii="仿宋" w:eastAsia="仿宋" w:hAnsi="仿宋" w:cs="仿宋" w:hint="eastAsia"/>
          <w:spacing w:val="11"/>
          <w:sz w:val="23"/>
          <w:szCs w:val="23"/>
          <w:lang w:eastAsia="zh-CN"/>
        </w:rPr>
        <w:t>复原状、赔礼道歉、消除影响、恢复名誉等);甲方有权单</w:t>
      </w:r>
      <w:r>
        <w:rPr>
          <w:rFonts w:ascii="仿宋" w:eastAsia="仿宋" w:hAnsi="仿宋" w:cs="仿宋" w:hint="eastAsia"/>
          <w:spacing w:val="10"/>
          <w:sz w:val="23"/>
          <w:szCs w:val="23"/>
          <w:lang w:eastAsia="zh-CN"/>
        </w:rPr>
        <w:t>方解除合同并要求乙</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方赔偿因此对甲方造成的实际损失。</w:t>
      </w:r>
    </w:p>
    <w:p w:rsidR="00716AD9" w:rsidRDefault="00DC5153">
      <w:pPr>
        <w:spacing w:before="3" w:line="248" w:lineRule="auto"/>
        <w:ind w:left="178" w:right="180" w:firstLine="129"/>
        <w:jc w:val="both"/>
        <w:rPr>
          <w:rFonts w:ascii="仿宋" w:eastAsia="仿宋" w:hAnsi="仿宋" w:cs="仿宋"/>
          <w:sz w:val="23"/>
          <w:szCs w:val="23"/>
          <w:lang w:eastAsia="zh-CN"/>
        </w:rPr>
      </w:pPr>
      <w:r>
        <w:rPr>
          <w:rFonts w:ascii="仿宋" w:eastAsia="仿宋" w:hAnsi="仿宋" w:cs="仿宋" w:hint="eastAsia"/>
          <w:spacing w:val="7"/>
          <w:sz w:val="23"/>
          <w:szCs w:val="23"/>
          <w:lang w:eastAsia="zh-CN"/>
        </w:rPr>
        <w:t>(3)若发生以上安全事故，造成社会负面舆论/不良影响，公共安全、国家安全</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遭受侵害的，乙方应当在发生安全事故后立即修复安全漏洞或者纠正违规行为，</w:t>
      </w:r>
      <w:r>
        <w:rPr>
          <w:rFonts w:ascii="仿宋" w:eastAsia="仿宋" w:hAnsi="仿宋" w:cs="仿宋" w:hint="eastAsia"/>
          <w:spacing w:val="8"/>
          <w:sz w:val="23"/>
          <w:szCs w:val="23"/>
          <w:lang w:eastAsia="zh-CN"/>
        </w:rPr>
        <w:t xml:space="preserve"> </w:t>
      </w:r>
      <w:r>
        <w:rPr>
          <w:rFonts w:ascii="仿宋" w:eastAsia="仿宋" w:hAnsi="仿宋" w:cs="仿宋" w:hint="eastAsia"/>
          <w:spacing w:val="5"/>
          <w:sz w:val="23"/>
          <w:szCs w:val="23"/>
          <w:lang w:eastAsia="zh-CN"/>
        </w:rPr>
        <w:t>甲方有权单方解除合同并要求乙方赔偿因此对甲方造成</w:t>
      </w:r>
      <w:r>
        <w:rPr>
          <w:rFonts w:ascii="仿宋" w:eastAsia="仿宋" w:hAnsi="仿宋" w:cs="仿宋" w:hint="eastAsia"/>
          <w:spacing w:val="4"/>
          <w:sz w:val="23"/>
          <w:szCs w:val="23"/>
          <w:lang w:eastAsia="zh-CN"/>
        </w:rPr>
        <w:t>的实际损失，除此之外，</w:t>
      </w:r>
      <w:r>
        <w:rPr>
          <w:rFonts w:ascii="仿宋" w:eastAsia="仿宋" w:hAnsi="仿宋" w:cs="仿宋" w:hint="eastAsia"/>
          <w:sz w:val="23"/>
          <w:szCs w:val="23"/>
          <w:lang w:eastAsia="zh-CN"/>
        </w:rPr>
        <w:t xml:space="preserve"> </w:t>
      </w:r>
      <w:r>
        <w:rPr>
          <w:rFonts w:ascii="仿宋" w:eastAsia="仿宋" w:hAnsi="仿宋" w:cs="仿宋" w:hint="eastAsia"/>
          <w:spacing w:val="3"/>
          <w:sz w:val="23"/>
          <w:szCs w:val="23"/>
          <w:lang w:eastAsia="zh-CN"/>
        </w:rPr>
        <w:t>乙方还应承担相应的法律责任。</w:t>
      </w:r>
    </w:p>
    <w:p w:rsidR="00716AD9" w:rsidRDefault="00DC5153">
      <w:pPr>
        <w:spacing w:before="19" w:line="239" w:lineRule="auto"/>
        <w:ind w:left="178" w:right="229"/>
        <w:rPr>
          <w:rFonts w:ascii="仿宋" w:eastAsia="仿宋" w:hAnsi="仿宋" w:cs="仿宋"/>
          <w:sz w:val="23"/>
          <w:szCs w:val="23"/>
          <w:lang w:eastAsia="zh-CN"/>
        </w:rPr>
      </w:pPr>
      <w:r>
        <w:rPr>
          <w:rFonts w:ascii="仿宋" w:eastAsia="仿宋" w:hAnsi="仿宋" w:cs="仿宋" w:hint="eastAsia"/>
          <w:spacing w:val="7"/>
          <w:sz w:val="23"/>
          <w:szCs w:val="23"/>
          <w:lang w:eastAsia="zh-CN"/>
        </w:rPr>
        <w:t>7.7若发生以上约定情况甲方主张解除合同的，乙方除需支付前述约定的违</w:t>
      </w:r>
      <w:r>
        <w:rPr>
          <w:rFonts w:ascii="仿宋" w:eastAsia="仿宋" w:hAnsi="仿宋" w:cs="仿宋" w:hint="eastAsia"/>
          <w:spacing w:val="6"/>
          <w:sz w:val="23"/>
          <w:szCs w:val="23"/>
          <w:lang w:eastAsia="zh-CN"/>
        </w:rPr>
        <w:t>约金</w:t>
      </w:r>
      <w:r>
        <w:rPr>
          <w:rFonts w:ascii="仿宋" w:eastAsia="仿宋" w:hAnsi="仿宋" w:cs="仿宋" w:hint="eastAsia"/>
          <w:sz w:val="23"/>
          <w:szCs w:val="23"/>
          <w:lang w:eastAsia="zh-CN"/>
        </w:rPr>
        <w:t xml:space="preserve"> </w:t>
      </w:r>
      <w:r>
        <w:rPr>
          <w:rFonts w:ascii="仿宋" w:eastAsia="仿宋" w:hAnsi="仿宋" w:cs="仿宋" w:hint="eastAsia"/>
          <w:spacing w:val="6"/>
          <w:sz w:val="23"/>
          <w:szCs w:val="23"/>
          <w:lang w:eastAsia="zh-CN"/>
        </w:rPr>
        <w:t>和赔偿金外，还需退还甲方已支付但未发生</w:t>
      </w:r>
      <w:r>
        <w:rPr>
          <w:rFonts w:ascii="仿宋" w:eastAsia="仿宋" w:hAnsi="仿宋" w:cs="仿宋" w:hint="eastAsia"/>
          <w:spacing w:val="5"/>
          <w:sz w:val="23"/>
          <w:szCs w:val="23"/>
          <w:lang w:eastAsia="zh-CN"/>
        </w:rPr>
        <w:t>的款项。</w:t>
      </w:r>
    </w:p>
    <w:p w:rsidR="00716AD9" w:rsidRDefault="00DC5153">
      <w:pPr>
        <w:spacing w:before="23" w:line="239" w:lineRule="auto"/>
        <w:ind w:left="178" w:right="226"/>
        <w:rPr>
          <w:rFonts w:ascii="仿宋" w:eastAsia="仿宋" w:hAnsi="仿宋" w:cs="仿宋"/>
          <w:sz w:val="23"/>
          <w:szCs w:val="23"/>
          <w:lang w:eastAsia="zh-CN"/>
        </w:rPr>
      </w:pPr>
      <w:r>
        <w:rPr>
          <w:rFonts w:ascii="仿宋" w:eastAsia="仿宋" w:hAnsi="仿宋" w:cs="仿宋" w:hint="eastAsia"/>
          <w:spacing w:val="5"/>
          <w:sz w:val="23"/>
          <w:szCs w:val="23"/>
          <w:lang w:eastAsia="zh-CN"/>
        </w:rPr>
        <w:t>7.8因甲方原因造成付款延迟的，每逾期一</w:t>
      </w:r>
      <w:r>
        <w:rPr>
          <w:rFonts w:ascii="仿宋" w:eastAsia="仿宋" w:hAnsi="仿宋" w:cs="仿宋" w:hint="eastAsia"/>
          <w:spacing w:val="-44"/>
          <w:sz w:val="23"/>
          <w:szCs w:val="23"/>
          <w:lang w:eastAsia="zh-CN"/>
        </w:rPr>
        <w:t xml:space="preserve"> </w:t>
      </w:r>
      <w:r>
        <w:rPr>
          <w:rFonts w:ascii="仿宋" w:eastAsia="仿宋" w:hAnsi="仿宋" w:cs="仿宋" w:hint="eastAsia"/>
          <w:spacing w:val="5"/>
          <w:sz w:val="23"/>
          <w:szCs w:val="23"/>
          <w:lang w:eastAsia="zh-CN"/>
        </w:rPr>
        <w:t>日，甲方应按应付金额的万分之五支</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付违约金。违约金的支付并不能免除甲方继续履行合同的责任和义务；逾</w:t>
      </w:r>
      <w:r>
        <w:rPr>
          <w:rFonts w:ascii="仿宋" w:eastAsia="仿宋" w:hAnsi="仿宋" w:cs="仿宋" w:hint="eastAsia"/>
          <w:spacing w:val="3"/>
          <w:sz w:val="23"/>
          <w:szCs w:val="23"/>
          <w:lang w:eastAsia="zh-CN"/>
        </w:rPr>
        <w:t>期超过</w:t>
      </w:r>
      <w:r>
        <w:rPr>
          <w:rFonts w:ascii="仿宋" w:eastAsia="仿宋" w:hAnsi="仿宋" w:cs="仿宋" w:hint="eastAsia"/>
          <w:sz w:val="23"/>
          <w:szCs w:val="23"/>
          <w:lang w:eastAsia="zh-CN"/>
        </w:rPr>
        <w:t xml:space="preserve"> </w:t>
      </w:r>
      <w:r>
        <w:rPr>
          <w:rFonts w:ascii="仿宋" w:eastAsia="仿宋" w:hAnsi="仿宋" w:cs="仿宋" w:hint="eastAsia"/>
          <w:spacing w:val="3"/>
          <w:sz w:val="23"/>
          <w:szCs w:val="23"/>
          <w:lang w:eastAsia="zh-CN"/>
        </w:rPr>
        <w:t>30</w:t>
      </w:r>
      <w:r>
        <w:rPr>
          <w:rFonts w:ascii="仿宋" w:eastAsia="仿宋" w:hAnsi="仿宋" w:cs="仿宋" w:hint="eastAsia"/>
          <w:spacing w:val="90"/>
          <w:sz w:val="23"/>
          <w:szCs w:val="23"/>
          <w:lang w:eastAsia="zh-CN"/>
        </w:rPr>
        <w:t xml:space="preserve"> </w:t>
      </w:r>
      <w:r>
        <w:rPr>
          <w:rFonts w:ascii="仿宋" w:eastAsia="仿宋" w:hAnsi="仿宋" w:cs="仿宋" w:hint="eastAsia"/>
          <w:spacing w:val="3"/>
          <w:sz w:val="23"/>
          <w:szCs w:val="23"/>
          <w:lang w:eastAsia="zh-CN"/>
        </w:rPr>
        <w:t>日的，乙方有权单方解除合同，并有权要求甲方赔偿乙方的实际损失。</w:t>
      </w:r>
    </w:p>
    <w:p w:rsidR="00716AD9" w:rsidRDefault="00DC5153">
      <w:pPr>
        <w:spacing w:before="28" w:line="222" w:lineRule="auto"/>
        <w:ind w:left="178"/>
        <w:rPr>
          <w:rFonts w:ascii="仿宋" w:eastAsia="仿宋" w:hAnsi="仿宋" w:cs="仿宋"/>
          <w:sz w:val="23"/>
          <w:szCs w:val="23"/>
          <w:lang w:eastAsia="zh-CN"/>
        </w:rPr>
      </w:pPr>
      <w:r>
        <w:rPr>
          <w:rFonts w:ascii="仿宋" w:eastAsia="仿宋" w:hAnsi="仿宋" w:cs="仿宋" w:hint="eastAsia"/>
          <w:spacing w:val="22"/>
          <w:sz w:val="23"/>
          <w:szCs w:val="23"/>
          <w:lang w:eastAsia="zh-CN"/>
        </w:rPr>
        <w:t>第八条侵权处理</w:t>
      </w:r>
    </w:p>
    <w:p w:rsidR="00716AD9" w:rsidRDefault="00DC5153">
      <w:pPr>
        <w:spacing w:before="49"/>
        <w:ind w:left="178" w:right="204"/>
        <w:rPr>
          <w:rFonts w:ascii="仿宋" w:eastAsia="仿宋" w:hAnsi="仿宋" w:cs="仿宋"/>
          <w:sz w:val="23"/>
          <w:szCs w:val="23"/>
          <w:lang w:eastAsia="zh-CN"/>
        </w:rPr>
      </w:pPr>
      <w:r>
        <w:rPr>
          <w:rFonts w:ascii="仿宋" w:eastAsia="仿宋" w:hAnsi="仿宋" w:cs="仿宋" w:hint="eastAsia"/>
          <w:spacing w:val="3"/>
          <w:sz w:val="23"/>
          <w:szCs w:val="23"/>
          <w:lang w:eastAsia="zh-CN"/>
        </w:rPr>
        <w:t>8.1</w:t>
      </w:r>
      <w:r>
        <w:rPr>
          <w:rFonts w:ascii="仿宋" w:eastAsia="仿宋" w:hAnsi="仿宋" w:cs="仿宋" w:hint="eastAsia"/>
          <w:spacing w:val="52"/>
          <w:sz w:val="23"/>
          <w:szCs w:val="23"/>
          <w:lang w:eastAsia="zh-CN"/>
        </w:rPr>
        <w:t xml:space="preserve"> </w:t>
      </w:r>
      <w:r>
        <w:rPr>
          <w:rFonts w:ascii="仿宋" w:eastAsia="仿宋" w:hAnsi="仿宋" w:cs="仿宋" w:hint="eastAsia"/>
          <w:spacing w:val="3"/>
          <w:sz w:val="23"/>
          <w:szCs w:val="23"/>
          <w:lang w:eastAsia="zh-CN"/>
        </w:rPr>
        <w:t>乙方保证向甲方交付使用的软件系统、产品、技术文档等享有合法的权利或</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者已获得充分授权，不存在任何权利瑕疵，不存在任何未曾向甲方透</w:t>
      </w:r>
      <w:r>
        <w:rPr>
          <w:rFonts w:ascii="仿宋" w:eastAsia="仿宋" w:hAnsi="仿宋" w:cs="仿宋" w:hint="eastAsia"/>
          <w:spacing w:val="3"/>
          <w:sz w:val="23"/>
          <w:szCs w:val="23"/>
          <w:lang w:eastAsia="zh-CN"/>
        </w:rPr>
        <w:t>露的担保物</w:t>
      </w:r>
      <w:r>
        <w:rPr>
          <w:rFonts w:ascii="仿宋" w:eastAsia="仿宋" w:hAnsi="仿宋" w:cs="仿宋" w:hint="eastAsia"/>
          <w:sz w:val="23"/>
          <w:szCs w:val="23"/>
          <w:lang w:eastAsia="zh-CN"/>
        </w:rPr>
        <w:t xml:space="preserve"> </w:t>
      </w:r>
      <w:r>
        <w:rPr>
          <w:rFonts w:ascii="仿宋" w:eastAsia="仿宋" w:hAnsi="仿宋" w:cs="仿宋" w:hint="eastAsia"/>
          <w:spacing w:val="6"/>
          <w:sz w:val="23"/>
          <w:szCs w:val="23"/>
          <w:lang w:eastAsia="zh-CN"/>
        </w:rPr>
        <w:t>权，确保甲方不会因此而侵犯任何人的合法权益。</w:t>
      </w:r>
    </w:p>
    <w:p w:rsidR="00716AD9" w:rsidRDefault="00DC5153">
      <w:pPr>
        <w:spacing w:before="36" w:line="236" w:lineRule="auto"/>
        <w:ind w:left="178" w:right="221"/>
        <w:rPr>
          <w:rFonts w:ascii="仿宋" w:eastAsia="仿宋" w:hAnsi="仿宋" w:cs="仿宋"/>
          <w:sz w:val="23"/>
          <w:szCs w:val="23"/>
          <w:lang w:eastAsia="zh-CN"/>
        </w:rPr>
      </w:pPr>
      <w:r>
        <w:rPr>
          <w:rFonts w:ascii="仿宋" w:eastAsia="仿宋" w:hAnsi="仿宋" w:cs="仿宋" w:hint="eastAsia"/>
          <w:spacing w:val="7"/>
          <w:sz w:val="23"/>
          <w:szCs w:val="23"/>
          <w:lang w:eastAsia="zh-CN"/>
        </w:rPr>
        <w:t>8.2乙方保证其提供软件系统、产品、技术文档等没有侵犯任何第三人的知识产</w:t>
      </w:r>
      <w:r>
        <w:rPr>
          <w:rFonts w:ascii="仿宋" w:eastAsia="仿宋" w:hAnsi="仿宋" w:cs="仿宋" w:hint="eastAsia"/>
          <w:spacing w:val="6"/>
          <w:sz w:val="23"/>
          <w:szCs w:val="23"/>
          <w:lang w:eastAsia="zh-CN"/>
        </w:rPr>
        <w:t xml:space="preserve"> </w:t>
      </w:r>
      <w:r>
        <w:rPr>
          <w:rFonts w:ascii="仿宋" w:eastAsia="仿宋" w:hAnsi="仿宋" w:cs="仿宋" w:hint="eastAsia"/>
          <w:spacing w:val="4"/>
          <w:sz w:val="23"/>
          <w:szCs w:val="23"/>
          <w:lang w:eastAsia="zh-CN"/>
        </w:rPr>
        <w:t>权和商业秘密等权利。</w:t>
      </w:r>
    </w:p>
    <w:p w:rsidR="00716AD9" w:rsidRDefault="00DC5153">
      <w:pPr>
        <w:spacing w:before="32"/>
        <w:ind w:left="178" w:right="130"/>
        <w:rPr>
          <w:rFonts w:ascii="仿宋" w:eastAsia="仿宋" w:hAnsi="仿宋" w:cs="仿宋"/>
          <w:sz w:val="23"/>
          <w:szCs w:val="23"/>
          <w:lang w:eastAsia="zh-CN"/>
        </w:rPr>
      </w:pPr>
      <w:r>
        <w:rPr>
          <w:rFonts w:ascii="仿宋" w:eastAsia="仿宋" w:hAnsi="仿宋" w:cs="仿宋" w:hint="eastAsia"/>
          <w:spacing w:val="-2"/>
          <w:sz w:val="23"/>
          <w:szCs w:val="23"/>
          <w:lang w:eastAsia="zh-CN"/>
        </w:rPr>
        <w:t>8.3</w:t>
      </w:r>
      <w:r>
        <w:rPr>
          <w:rFonts w:ascii="仿宋" w:eastAsia="仿宋" w:hAnsi="仿宋" w:cs="仿宋" w:hint="eastAsia"/>
          <w:spacing w:val="78"/>
          <w:sz w:val="23"/>
          <w:szCs w:val="23"/>
          <w:lang w:eastAsia="zh-CN"/>
        </w:rPr>
        <w:t xml:space="preserve"> </w:t>
      </w:r>
      <w:r>
        <w:rPr>
          <w:rFonts w:ascii="仿宋" w:eastAsia="仿宋" w:hAnsi="仿宋" w:cs="仿宋" w:hint="eastAsia"/>
          <w:spacing w:val="-2"/>
          <w:sz w:val="23"/>
          <w:szCs w:val="23"/>
          <w:lang w:eastAsia="zh-CN"/>
        </w:rPr>
        <w:t>甲方因乙方提供本项目服务对第三方造成的侵权，如所提供软件系统、产品、</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技术文档等构成上述侵权的，则由乙方承担全部责任。</w:t>
      </w:r>
    </w:p>
    <w:p w:rsidR="00716AD9" w:rsidRDefault="00DC5153">
      <w:pPr>
        <w:pStyle w:val="a0"/>
        <w:spacing w:before="30" w:line="244" w:lineRule="auto"/>
        <w:ind w:left="178" w:right="202"/>
        <w:rPr>
          <w:rFonts w:ascii="仿宋" w:eastAsia="仿宋" w:hAnsi="仿宋" w:cs="仿宋"/>
          <w:lang w:eastAsia="zh-CN"/>
        </w:rPr>
      </w:pPr>
      <w:r>
        <w:rPr>
          <w:rFonts w:ascii="仿宋" w:eastAsia="仿宋" w:hAnsi="仿宋" w:cs="仿宋" w:hint="eastAsia"/>
          <w:spacing w:val="13"/>
          <w:lang w:eastAsia="zh-CN"/>
        </w:rPr>
        <w:t>8.4   若出现第三人提出法律或行政程序(合称“侵权指控”),声称甲方使用的</w:t>
      </w:r>
      <w:r>
        <w:rPr>
          <w:rFonts w:ascii="仿宋" w:eastAsia="仿宋" w:hAnsi="仿宋" w:cs="仿宋" w:hint="eastAsia"/>
          <w:lang w:eastAsia="zh-CN"/>
        </w:rPr>
        <w:t xml:space="preserve"> </w:t>
      </w:r>
      <w:r>
        <w:rPr>
          <w:rFonts w:ascii="仿宋" w:eastAsia="仿宋" w:hAnsi="仿宋" w:cs="仿宋" w:hint="eastAsia"/>
          <w:spacing w:val="7"/>
          <w:lang w:eastAsia="zh-CN"/>
        </w:rPr>
        <w:t>乙方提供的软件系统、产品、技术文档等侵犯了其合法权益(包括但不限于知识</w:t>
      </w:r>
      <w:r>
        <w:rPr>
          <w:rFonts w:ascii="仿宋" w:eastAsia="仿宋" w:hAnsi="仿宋" w:cs="仿宋" w:hint="eastAsia"/>
          <w:spacing w:val="8"/>
          <w:lang w:eastAsia="zh-CN"/>
        </w:rPr>
        <w:t xml:space="preserve"> </w:t>
      </w:r>
      <w:r>
        <w:rPr>
          <w:rFonts w:ascii="仿宋" w:eastAsia="仿宋" w:hAnsi="仿宋" w:cs="仿宋" w:hint="eastAsia"/>
          <w:spacing w:val="10"/>
          <w:lang w:eastAsia="zh-CN"/>
        </w:rPr>
        <w:t>产权),乙方应当负责解决，并赔偿甲方为此所承担的一切损失和费用，包括但</w:t>
      </w:r>
      <w:r>
        <w:rPr>
          <w:rFonts w:ascii="仿宋" w:eastAsia="仿宋" w:hAnsi="仿宋" w:cs="仿宋" w:hint="eastAsia"/>
          <w:spacing w:val="16"/>
          <w:lang w:eastAsia="zh-CN"/>
        </w:rPr>
        <w:t xml:space="preserve"> </w:t>
      </w:r>
      <w:r>
        <w:rPr>
          <w:rFonts w:ascii="仿宋" w:eastAsia="仿宋" w:hAnsi="仿宋" w:cs="仿宋" w:hint="eastAsia"/>
          <w:spacing w:val="4"/>
          <w:lang w:eastAsia="zh-CN"/>
        </w:rPr>
        <w:t>不限于上述侵权指控中产生的一切诉讼费用、调查费用、合理的律师</w:t>
      </w:r>
      <w:r>
        <w:rPr>
          <w:rFonts w:ascii="仿宋" w:eastAsia="仿宋" w:hAnsi="仿宋" w:cs="仿宋" w:hint="eastAsia"/>
          <w:spacing w:val="3"/>
          <w:lang w:eastAsia="zh-CN"/>
        </w:rPr>
        <w:t>费、和解金</w:t>
      </w:r>
      <w:r>
        <w:rPr>
          <w:rFonts w:ascii="仿宋" w:eastAsia="仿宋" w:hAnsi="仿宋" w:cs="仿宋" w:hint="eastAsia"/>
          <w:lang w:eastAsia="zh-CN"/>
        </w:rPr>
        <w:t xml:space="preserve"> </w:t>
      </w:r>
      <w:r>
        <w:rPr>
          <w:rFonts w:ascii="仿宋" w:eastAsia="仿宋" w:hAnsi="仿宋" w:cs="仿宋" w:hint="eastAsia"/>
          <w:spacing w:val="5"/>
          <w:lang w:eastAsia="zh-CN"/>
        </w:rPr>
        <w:t>额或生效法律文书中的规定的赔偿金额。</w:t>
      </w:r>
    </w:p>
    <w:p w:rsidR="00716AD9" w:rsidRDefault="00DC5153">
      <w:pPr>
        <w:spacing w:before="39" w:line="239" w:lineRule="auto"/>
        <w:ind w:left="178"/>
        <w:rPr>
          <w:rFonts w:ascii="仿宋" w:eastAsia="仿宋" w:hAnsi="仿宋" w:cs="仿宋"/>
          <w:sz w:val="23"/>
          <w:szCs w:val="23"/>
          <w:lang w:eastAsia="zh-CN"/>
        </w:rPr>
      </w:pPr>
      <w:r>
        <w:rPr>
          <w:rFonts w:ascii="仿宋" w:eastAsia="仿宋" w:hAnsi="仿宋" w:cs="仿宋" w:hint="eastAsia"/>
          <w:spacing w:val="7"/>
          <w:sz w:val="23"/>
          <w:szCs w:val="23"/>
          <w:lang w:eastAsia="zh-CN"/>
        </w:rPr>
        <w:t>8.5若在侵权指控的审理过程中有关司法机关禁止甲方继续</w:t>
      </w:r>
      <w:r>
        <w:rPr>
          <w:rFonts w:ascii="仿宋" w:eastAsia="仿宋" w:hAnsi="仿宋" w:cs="仿宋" w:hint="eastAsia"/>
          <w:spacing w:val="6"/>
          <w:sz w:val="23"/>
          <w:szCs w:val="23"/>
          <w:lang w:eastAsia="zh-CN"/>
        </w:rPr>
        <w:t>使用软件系统、产品、</w:t>
      </w:r>
      <w:r>
        <w:rPr>
          <w:rFonts w:ascii="仿宋" w:eastAsia="仿宋" w:hAnsi="仿宋" w:cs="仿宋" w:hint="eastAsia"/>
          <w:sz w:val="23"/>
          <w:szCs w:val="23"/>
          <w:lang w:eastAsia="zh-CN"/>
        </w:rPr>
        <w:t xml:space="preserve"> </w:t>
      </w:r>
      <w:r>
        <w:rPr>
          <w:rFonts w:ascii="仿宋" w:eastAsia="仿宋" w:hAnsi="仿宋" w:cs="仿宋" w:hint="eastAsia"/>
          <w:spacing w:val="6"/>
          <w:sz w:val="23"/>
          <w:szCs w:val="23"/>
          <w:lang w:eastAsia="zh-CN"/>
        </w:rPr>
        <w:t>技术文档等的部分或全部时，乙方应负责处理，并采取以下措施之一：</w:t>
      </w:r>
    </w:p>
    <w:p w:rsidR="00716AD9" w:rsidRDefault="00DC5153">
      <w:pPr>
        <w:spacing w:before="39" w:line="222" w:lineRule="auto"/>
        <w:ind w:left="308"/>
        <w:rPr>
          <w:rFonts w:ascii="仿宋" w:eastAsia="仿宋" w:hAnsi="仿宋" w:cs="仿宋"/>
          <w:sz w:val="23"/>
          <w:szCs w:val="23"/>
          <w:lang w:eastAsia="zh-CN"/>
        </w:rPr>
      </w:pPr>
      <w:r>
        <w:rPr>
          <w:rFonts w:ascii="仿宋" w:eastAsia="仿宋" w:hAnsi="仿宋" w:cs="仿宋" w:hint="eastAsia"/>
          <w:spacing w:val="9"/>
          <w:sz w:val="23"/>
          <w:szCs w:val="23"/>
          <w:lang w:eastAsia="zh-CN"/>
        </w:rPr>
        <w:t>(1)使甲方免费重新获得使用上述软件系统、产品、技术文档等的权利；</w:t>
      </w:r>
    </w:p>
    <w:p w:rsidR="00716AD9" w:rsidRDefault="00DC5153">
      <w:pPr>
        <w:spacing w:before="31" w:line="222" w:lineRule="auto"/>
        <w:ind w:left="308"/>
        <w:rPr>
          <w:rFonts w:ascii="仿宋" w:eastAsia="仿宋" w:hAnsi="仿宋" w:cs="仿宋"/>
          <w:sz w:val="23"/>
          <w:szCs w:val="23"/>
          <w:lang w:eastAsia="zh-CN"/>
        </w:rPr>
      </w:pPr>
      <w:r>
        <w:rPr>
          <w:rFonts w:ascii="仿宋" w:eastAsia="仿宋" w:hAnsi="仿宋" w:cs="仿宋" w:hint="eastAsia"/>
          <w:spacing w:val="9"/>
          <w:sz w:val="23"/>
          <w:szCs w:val="23"/>
          <w:lang w:eastAsia="zh-CN"/>
        </w:rPr>
        <w:t>(2)免费更换或改造上述服务，使甲方不受上述禁令限制；</w:t>
      </w:r>
    </w:p>
    <w:p w:rsidR="00716AD9" w:rsidRDefault="00DC5153">
      <w:pPr>
        <w:spacing w:before="44" w:line="230" w:lineRule="auto"/>
        <w:ind w:left="178" w:right="209" w:firstLine="129"/>
        <w:rPr>
          <w:rFonts w:ascii="仿宋" w:eastAsia="仿宋" w:hAnsi="仿宋" w:cs="仿宋"/>
          <w:sz w:val="23"/>
          <w:szCs w:val="23"/>
          <w:lang w:eastAsia="zh-CN"/>
        </w:rPr>
      </w:pPr>
      <w:r>
        <w:rPr>
          <w:rFonts w:ascii="仿宋" w:eastAsia="仿宋" w:hAnsi="仿宋" w:cs="仿宋" w:hint="eastAsia"/>
          <w:spacing w:val="11"/>
          <w:sz w:val="23"/>
          <w:szCs w:val="23"/>
          <w:lang w:eastAsia="zh-CN"/>
        </w:rPr>
        <w:t>(3)其他使甲方对上述服务拥有合法使用权</w:t>
      </w:r>
      <w:r>
        <w:rPr>
          <w:rFonts w:ascii="仿宋" w:eastAsia="仿宋" w:hAnsi="仿宋" w:cs="仿宋" w:hint="eastAsia"/>
          <w:spacing w:val="10"/>
          <w:sz w:val="23"/>
          <w:szCs w:val="23"/>
          <w:lang w:eastAsia="zh-CN"/>
        </w:rPr>
        <w:t>，或其他弥补甲方实际损失、实现</w:t>
      </w:r>
      <w:r>
        <w:rPr>
          <w:rFonts w:ascii="仿宋" w:eastAsia="仿宋" w:hAnsi="仿宋" w:cs="仿宋" w:hint="eastAsia"/>
          <w:sz w:val="23"/>
          <w:szCs w:val="23"/>
          <w:lang w:eastAsia="zh-CN"/>
        </w:rPr>
        <w:t xml:space="preserve"> </w:t>
      </w:r>
      <w:r>
        <w:rPr>
          <w:rFonts w:ascii="仿宋" w:eastAsia="仿宋" w:hAnsi="仿宋" w:cs="仿宋" w:hint="eastAsia"/>
          <w:spacing w:val="6"/>
          <w:sz w:val="23"/>
          <w:szCs w:val="23"/>
          <w:lang w:eastAsia="zh-CN"/>
        </w:rPr>
        <w:t>合同目的的合理方式。但乙方采取以上措施并不免除</w:t>
      </w:r>
      <w:r>
        <w:rPr>
          <w:rFonts w:ascii="仿宋" w:eastAsia="仿宋" w:hAnsi="仿宋" w:cs="仿宋" w:hint="eastAsia"/>
          <w:spacing w:val="5"/>
          <w:sz w:val="23"/>
          <w:szCs w:val="23"/>
          <w:lang w:eastAsia="zh-CN"/>
        </w:rPr>
        <w:t>乙方对甲方的赔偿义务。</w:t>
      </w:r>
    </w:p>
    <w:p w:rsidR="00716AD9" w:rsidRDefault="00DC5153">
      <w:pPr>
        <w:spacing w:before="23" w:line="221" w:lineRule="auto"/>
        <w:ind w:left="181"/>
        <w:rPr>
          <w:rFonts w:ascii="仿宋" w:eastAsia="仿宋" w:hAnsi="仿宋" w:cs="仿宋"/>
          <w:sz w:val="23"/>
          <w:szCs w:val="23"/>
          <w:lang w:eastAsia="zh-CN"/>
        </w:rPr>
      </w:pPr>
      <w:r>
        <w:rPr>
          <w:rFonts w:ascii="仿宋" w:eastAsia="仿宋" w:hAnsi="仿宋" w:cs="仿宋" w:hint="eastAsia"/>
          <w:b/>
          <w:bCs/>
          <w:spacing w:val="18"/>
          <w:sz w:val="23"/>
          <w:szCs w:val="23"/>
          <w:lang w:eastAsia="zh-CN"/>
        </w:rPr>
        <w:t>第九条知识产权及保密</w:t>
      </w:r>
    </w:p>
    <w:p w:rsidR="00716AD9" w:rsidRDefault="00DC5153">
      <w:pPr>
        <w:spacing w:before="46" w:line="237" w:lineRule="auto"/>
        <w:ind w:left="178" w:right="129"/>
        <w:rPr>
          <w:rFonts w:ascii="仿宋" w:eastAsia="仿宋" w:hAnsi="仿宋" w:cs="仿宋"/>
          <w:sz w:val="23"/>
          <w:szCs w:val="23"/>
          <w:lang w:eastAsia="zh-CN"/>
        </w:rPr>
      </w:pPr>
      <w:r>
        <w:rPr>
          <w:rFonts w:ascii="仿宋" w:eastAsia="仿宋" w:hAnsi="仿宋" w:cs="仿宋" w:hint="eastAsia"/>
          <w:spacing w:val="3"/>
          <w:sz w:val="23"/>
          <w:szCs w:val="23"/>
          <w:lang w:eastAsia="zh-CN"/>
        </w:rPr>
        <w:t>9.1 本合同签订前已经存在的知识产权(包括但不限于专利权、著作权、商标权、</w:t>
      </w:r>
      <w:r>
        <w:rPr>
          <w:rFonts w:ascii="仿宋" w:eastAsia="仿宋" w:hAnsi="仿宋" w:cs="仿宋" w:hint="eastAsia"/>
          <w:spacing w:val="5"/>
          <w:sz w:val="23"/>
          <w:szCs w:val="23"/>
          <w:lang w:eastAsia="zh-CN"/>
        </w:rPr>
        <w:t xml:space="preserve"> </w:t>
      </w:r>
      <w:r>
        <w:rPr>
          <w:rFonts w:ascii="仿宋" w:eastAsia="仿宋" w:hAnsi="仿宋" w:cs="仿宋" w:hint="eastAsia"/>
          <w:spacing w:val="7"/>
          <w:sz w:val="23"/>
          <w:szCs w:val="23"/>
          <w:lang w:eastAsia="zh-CN"/>
        </w:rPr>
        <w:t>计算机软件著作权等)归原拥有方所有，本合同履行过程中产生的技术成果的知</w:t>
      </w:r>
      <w:r>
        <w:rPr>
          <w:rFonts w:ascii="仿宋" w:eastAsia="仿宋" w:hAnsi="仿宋" w:cs="仿宋" w:hint="eastAsia"/>
          <w:spacing w:val="11"/>
          <w:sz w:val="23"/>
          <w:szCs w:val="23"/>
          <w:lang w:eastAsia="zh-CN"/>
        </w:rPr>
        <w:t xml:space="preserve"> </w:t>
      </w:r>
      <w:r>
        <w:rPr>
          <w:rFonts w:ascii="仿宋" w:eastAsia="仿宋" w:hAnsi="仿宋" w:cs="仿宋" w:hint="eastAsia"/>
          <w:spacing w:val="10"/>
          <w:sz w:val="23"/>
          <w:szCs w:val="23"/>
          <w:lang w:eastAsia="zh-CN"/>
        </w:rPr>
        <w:t>识产权(包括但不限于专利权、著作权、商标权、计算机软件著作权等)归甲方</w:t>
      </w:r>
      <w:r>
        <w:rPr>
          <w:rFonts w:ascii="仿宋" w:eastAsia="仿宋" w:hAnsi="仿宋" w:cs="仿宋" w:hint="eastAsia"/>
          <w:spacing w:val="6"/>
          <w:sz w:val="23"/>
          <w:szCs w:val="23"/>
          <w:lang w:eastAsia="zh-CN"/>
        </w:rPr>
        <w:t xml:space="preserve">  </w:t>
      </w:r>
      <w:r>
        <w:rPr>
          <w:rFonts w:ascii="仿宋" w:eastAsia="仿宋" w:hAnsi="仿宋" w:cs="仿宋" w:hint="eastAsia"/>
          <w:spacing w:val="1"/>
          <w:sz w:val="23"/>
          <w:szCs w:val="23"/>
          <w:lang w:eastAsia="zh-CN"/>
        </w:rPr>
        <w:t>所有。</w:t>
      </w:r>
    </w:p>
    <w:p w:rsidR="00716AD9" w:rsidRDefault="00DC5153">
      <w:pPr>
        <w:spacing w:before="80" w:line="244" w:lineRule="auto"/>
        <w:ind w:left="178" w:right="195"/>
        <w:rPr>
          <w:rFonts w:ascii="仿宋" w:eastAsia="仿宋" w:hAnsi="仿宋" w:cs="仿宋"/>
          <w:sz w:val="23"/>
          <w:szCs w:val="23"/>
          <w:lang w:eastAsia="zh-CN"/>
        </w:rPr>
      </w:pPr>
      <w:r>
        <w:rPr>
          <w:rFonts w:ascii="仿宋" w:eastAsia="仿宋" w:hAnsi="仿宋" w:cs="仿宋" w:hint="eastAsia"/>
          <w:spacing w:val="8"/>
          <w:sz w:val="23"/>
          <w:szCs w:val="23"/>
          <w:lang w:eastAsia="zh-CN"/>
        </w:rPr>
        <w:t>9.2乙方非经甲方书面同意，不得以任何方式向第三方披露、转让和</w:t>
      </w:r>
      <w:r>
        <w:rPr>
          <w:rFonts w:ascii="仿宋" w:eastAsia="仿宋" w:hAnsi="仿宋" w:cs="仿宋" w:hint="eastAsia"/>
          <w:spacing w:val="7"/>
          <w:sz w:val="23"/>
          <w:szCs w:val="23"/>
          <w:lang w:eastAsia="zh-CN"/>
        </w:rPr>
        <w:t>许可本项目</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的技术资料和文件(依法律法规、规定、行政或者司法机关要求</w:t>
      </w:r>
      <w:r>
        <w:rPr>
          <w:rFonts w:ascii="仿宋" w:eastAsia="仿宋" w:hAnsi="仿宋" w:cs="仿宋" w:hint="eastAsia"/>
          <w:spacing w:val="3"/>
          <w:sz w:val="23"/>
          <w:szCs w:val="23"/>
          <w:lang w:eastAsia="zh-CN"/>
        </w:rPr>
        <w:t>提供的除外)。除</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本项目研发工作需要之外，未得到甲方的书面许可，乙方不得以任何</w:t>
      </w:r>
      <w:r>
        <w:rPr>
          <w:rFonts w:ascii="仿宋" w:eastAsia="仿宋" w:hAnsi="仿宋" w:cs="仿宋" w:hint="eastAsia"/>
          <w:spacing w:val="3"/>
          <w:sz w:val="23"/>
          <w:szCs w:val="23"/>
          <w:lang w:eastAsia="zh-CN"/>
        </w:rPr>
        <w:t>方式商业性</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地利用上述资料和技术。如乙方违反本条的规定，除立即停止违约行为外，还应</w:t>
      </w:r>
      <w:r>
        <w:rPr>
          <w:rFonts w:ascii="仿宋" w:eastAsia="仿宋" w:hAnsi="仿宋" w:cs="仿宋" w:hint="eastAsia"/>
          <w:spacing w:val="3"/>
          <w:sz w:val="23"/>
          <w:szCs w:val="23"/>
          <w:lang w:eastAsia="zh-CN"/>
        </w:rPr>
        <w:t xml:space="preserve"> </w:t>
      </w:r>
      <w:r>
        <w:rPr>
          <w:rFonts w:ascii="仿宋" w:eastAsia="仿宋" w:hAnsi="仿宋" w:cs="仿宋" w:hint="eastAsia"/>
          <w:spacing w:val="5"/>
          <w:sz w:val="23"/>
          <w:szCs w:val="23"/>
          <w:lang w:eastAsia="zh-CN"/>
        </w:rPr>
        <w:t>赔偿甲方的损失。</w:t>
      </w:r>
    </w:p>
    <w:p w:rsidR="00716AD9" w:rsidRDefault="00DC5153">
      <w:pPr>
        <w:spacing w:before="32" w:line="241" w:lineRule="auto"/>
        <w:ind w:left="178" w:right="149"/>
        <w:rPr>
          <w:rFonts w:ascii="仿宋" w:eastAsia="仿宋" w:hAnsi="仿宋" w:cs="仿宋"/>
          <w:sz w:val="23"/>
          <w:szCs w:val="23"/>
          <w:lang w:eastAsia="zh-CN"/>
        </w:rPr>
      </w:pPr>
      <w:r>
        <w:rPr>
          <w:rFonts w:ascii="仿宋" w:eastAsia="仿宋" w:hAnsi="仿宋" w:cs="仿宋" w:hint="eastAsia"/>
          <w:spacing w:val="8"/>
          <w:sz w:val="23"/>
          <w:szCs w:val="23"/>
          <w:lang w:eastAsia="zh-CN"/>
        </w:rPr>
        <w:t>9.3本合同项下双方的任何权利和义务不因甲方被撤销或</w:t>
      </w:r>
      <w:r>
        <w:rPr>
          <w:rFonts w:ascii="仿宋" w:eastAsia="仿宋" w:hAnsi="仿宋" w:cs="仿宋" w:hint="eastAsia"/>
          <w:spacing w:val="7"/>
          <w:sz w:val="23"/>
          <w:szCs w:val="23"/>
          <w:lang w:eastAsia="zh-CN"/>
        </w:rPr>
        <w:t>者职权变更、本项目资</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产管理主体变更以及乙方发生收购、兼并、重组、分立而发生变化</w:t>
      </w:r>
      <w:r>
        <w:rPr>
          <w:rFonts w:ascii="仿宋" w:eastAsia="仿宋" w:hAnsi="仿宋" w:cs="仿宋" w:hint="eastAsia"/>
          <w:spacing w:val="3"/>
          <w:sz w:val="23"/>
          <w:szCs w:val="23"/>
          <w:lang w:eastAsia="zh-CN"/>
        </w:rPr>
        <w:t>。如发生上述</w:t>
      </w:r>
      <w:r>
        <w:rPr>
          <w:rFonts w:ascii="仿宋" w:eastAsia="仿宋" w:hAnsi="仿宋" w:cs="仿宋" w:hint="eastAsia"/>
          <w:sz w:val="23"/>
          <w:szCs w:val="23"/>
          <w:lang w:eastAsia="zh-CN"/>
        </w:rPr>
        <w:t xml:space="preserve"> </w:t>
      </w:r>
      <w:r>
        <w:rPr>
          <w:rFonts w:ascii="仿宋" w:eastAsia="仿宋" w:hAnsi="仿宋" w:cs="仿宋" w:hint="eastAsia"/>
          <w:spacing w:val="3"/>
          <w:sz w:val="23"/>
          <w:szCs w:val="23"/>
          <w:lang w:eastAsia="zh-CN"/>
        </w:rPr>
        <w:t>情形之一，则甲方在本合同项下的权利和义务由继续行使甲方职权或者行使本项</w:t>
      </w:r>
      <w:r>
        <w:rPr>
          <w:rFonts w:ascii="仿宋" w:eastAsia="仿宋" w:hAnsi="仿宋" w:cs="仿宋" w:hint="eastAsia"/>
          <w:spacing w:val="7"/>
          <w:sz w:val="23"/>
          <w:szCs w:val="23"/>
          <w:lang w:eastAsia="zh-CN"/>
        </w:rPr>
        <w:t xml:space="preserve">  </w:t>
      </w:r>
      <w:r>
        <w:rPr>
          <w:rFonts w:ascii="仿宋" w:eastAsia="仿宋" w:hAnsi="仿宋" w:cs="仿宋" w:hint="eastAsia"/>
          <w:sz w:val="23"/>
          <w:szCs w:val="23"/>
          <w:lang w:eastAsia="zh-CN"/>
        </w:rPr>
        <w:t>目资产管理责任的主体继承，乙方在本合同项</w:t>
      </w:r>
      <w:r>
        <w:rPr>
          <w:rFonts w:ascii="仿宋" w:eastAsia="仿宋" w:hAnsi="仿宋" w:cs="仿宋" w:hint="eastAsia"/>
          <w:spacing w:val="-1"/>
          <w:sz w:val="23"/>
          <w:szCs w:val="23"/>
          <w:lang w:eastAsia="zh-CN"/>
        </w:rPr>
        <w:t>下的权利和义务由乙方收购、兼并、</w:t>
      </w:r>
    </w:p>
    <w:p w:rsidR="00716AD9" w:rsidRDefault="00716AD9">
      <w:pPr>
        <w:spacing w:line="241" w:lineRule="auto"/>
        <w:rPr>
          <w:rFonts w:ascii="仿宋" w:eastAsia="仿宋" w:hAnsi="仿宋" w:cs="仿宋"/>
          <w:sz w:val="23"/>
          <w:szCs w:val="23"/>
          <w:lang w:eastAsia="zh-CN"/>
        </w:rPr>
        <w:sectPr w:rsidR="00716AD9">
          <w:pgSz w:w="12080" w:h="16960"/>
          <w:pgMar w:top="400" w:right="1674" w:bottom="0" w:left="1812" w:header="0" w:footer="0" w:gutter="0"/>
          <w:cols w:space="720"/>
        </w:sectPr>
      </w:pPr>
    </w:p>
    <w:p w:rsidR="00716AD9" w:rsidRDefault="00716AD9">
      <w:pPr>
        <w:spacing w:line="258" w:lineRule="auto"/>
        <w:rPr>
          <w:rFonts w:ascii="仿宋" w:eastAsia="仿宋" w:hAnsi="仿宋" w:cs="仿宋"/>
          <w:lang w:eastAsia="zh-CN"/>
        </w:rPr>
      </w:pPr>
    </w:p>
    <w:p w:rsidR="00716AD9" w:rsidRDefault="00716AD9">
      <w:pPr>
        <w:spacing w:line="258" w:lineRule="auto"/>
        <w:rPr>
          <w:rFonts w:ascii="仿宋" w:eastAsia="仿宋" w:hAnsi="仿宋" w:cs="仿宋"/>
          <w:lang w:eastAsia="zh-CN"/>
        </w:rPr>
      </w:pPr>
    </w:p>
    <w:p w:rsidR="00716AD9" w:rsidRDefault="00716AD9">
      <w:pPr>
        <w:spacing w:line="259" w:lineRule="auto"/>
        <w:rPr>
          <w:rFonts w:ascii="仿宋" w:eastAsia="仿宋" w:hAnsi="仿宋" w:cs="仿宋"/>
          <w:lang w:eastAsia="zh-CN"/>
        </w:rPr>
      </w:pPr>
    </w:p>
    <w:p w:rsidR="00716AD9" w:rsidRDefault="00716AD9">
      <w:pPr>
        <w:spacing w:line="259" w:lineRule="auto"/>
        <w:rPr>
          <w:rFonts w:ascii="仿宋" w:eastAsia="仿宋" w:hAnsi="仿宋" w:cs="仿宋"/>
          <w:lang w:eastAsia="zh-CN"/>
        </w:rPr>
      </w:pPr>
    </w:p>
    <w:p w:rsidR="00716AD9" w:rsidRDefault="00DC5153">
      <w:pPr>
        <w:spacing w:before="74" w:line="249" w:lineRule="auto"/>
        <w:ind w:left="207" w:right="209"/>
        <w:jc w:val="both"/>
        <w:rPr>
          <w:rFonts w:ascii="仿宋" w:eastAsia="仿宋" w:hAnsi="仿宋" w:cs="仿宋"/>
          <w:sz w:val="23"/>
          <w:szCs w:val="23"/>
          <w:lang w:eastAsia="zh-CN"/>
        </w:rPr>
      </w:pPr>
      <w:r>
        <w:rPr>
          <w:rFonts w:ascii="仿宋" w:eastAsia="仿宋" w:hAnsi="仿宋" w:cs="仿宋" w:hint="eastAsia"/>
          <w:spacing w:val="4"/>
          <w:sz w:val="23"/>
          <w:szCs w:val="23"/>
          <w:lang w:eastAsia="zh-CN"/>
        </w:rPr>
        <w:t>重组或分立之单位继承。如甲、乙双方在本合同</w:t>
      </w:r>
      <w:r>
        <w:rPr>
          <w:rFonts w:ascii="仿宋" w:eastAsia="仿宋" w:hAnsi="仿宋" w:cs="仿宋" w:hint="eastAsia"/>
          <w:spacing w:val="3"/>
          <w:sz w:val="23"/>
          <w:szCs w:val="23"/>
          <w:lang w:eastAsia="zh-CN"/>
        </w:rPr>
        <w:t>项下的各项权利和义务由甲、乙</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 xml:space="preserve">双方之分立单位分别承受的，则甲、乙双方与甲、乙双方之分立单位分别享有和 </w:t>
      </w:r>
      <w:r>
        <w:rPr>
          <w:rFonts w:ascii="仿宋" w:eastAsia="仿宋" w:hAnsi="仿宋" w:cs="仿宋" w:hint="eastAsia"/>
          <w:spacing w:val="5"/>
          <w:sz w:val="23"/>
          <w:szCs w:val="23"/>
          <w:lang w:eastAsia="zh-CN"/>
        </w:rPr>
        <w:t>承担相关权利和义务。</w:t>
      </w:r>
    </w:p>
    <w:p w:rsidR="00716AD9" w:rsidRDefault="00DC5153">
      <w:pPr>
        <w:spacing w:before="2" w:line="248" w:lineRule="auto"/>
        <w:ind w:left="207" w:right="139"/>
        <w:jc w:val="both"/>
        <w:rPr>
          <w:rFonts w:ascii="仿宋" w:eastAsia="仿宋" w:hAnsi="仿宋" w:cs="仿宋"/>
          <w:sz w:val="23"/>
          <w:szCs w:val="23"/>
          <w:lang w:eastAsia="zh-CN"/>
        </w:rPr>
      </w:pPr>
      <w:r>
        <w:rPr>
          <w:rFonts w:ascii="仿宋" w:eastAsia="仿宋" w:hAnsi="仿宋" w:cs="仿宋" w:hint="eastAsia"/>
          <w:spacing w:val="3"/>
          <w:sz w:val="23"/>
          <w:szCs w:val="23"/>
          <w:lang w:eastAsia="zh-CN"/>
        </w:rPr>
        <w:t>9.4</w:t>
      </w:r>
      <w:r>
        <w:rPr>
          <w:rFonts w:ascii="仿宋" w:eastAsia="仿宋" w:hAnsi="仿宋" w:cs="仿宋" w:hint="eastAsia"/>
          <w:spacing w:val="50"/>
          <w:sz w:val="23"/>
          <w:szCs w:val="23"/>
          <w:lang w:eastAsia="zh-CN"/>
        </w:rPr>
        <w:t xml:space="preserve"> </w:t>
      </w:r>
      <w:r>
        <w:rPr>
          <w:rFonts w:ascii="仿宋" w:eastAsia="仿宋" w:hAnsi="仿宋" w:cs="仿宋" w:hint="eastAsia"/>
          <w:spacing w:val="3"/>
          <w:sz w:val="23"/>
          <w:szCs w:val="23"/>
          <w:lang w:eastAsia="zh-CN"/>
        </w:rPr>
        <w:t>本合同中，“保密信息”系指披露方向接受方披露</w:t>
      </w:r>
      <w:r>
        <w:rPr>
          <w:rFonts w:ascii="仿宋" w:eastAsia="仿宋" w:hAnsi="仿宋" w:cs="仿宋" w:hint="eastAsia"/>
          <w:spacing w:val="2"/>
          <w:sz w:val="23"/>
          <w:szCs w:val="23"/>
          <w:lang w:eastAsia="zh-CN"/>
        </w:rPr>
        <w:t>的所有由披露方拥有、占</w:t>
      </w:r>
      <w:r>
        <w:rPr>
          <w:rFonts w:ascii="仿宋" w:eastAsia="仿宋" w:hAnsi="仿宋" w:cs="仿宋" w:hint="eastAsia"/>
          <w:sz w:val="23"/>
          <w:szCs w:val="23"/>
          <w:lang w:eastAsia="zh-CN"/>
        </w:rPr>
        <w:t xml:space="preserve"> </w:t>
      </w:r>
      <w:r>
        <w:rPr>
          <w:rFonts w:ascii="仿宋" w:eastAsia="仿宋" w:hAnsi="仿宋" w:cs="仿宋" w:hint="eastAsia"/>
          <w:spacing w:val="6"/>
          <w:sz w:val="23"/>
          <w:szCs w:val="23"/>
          <w:lang w:eastAsia="zh-CN"/>
        </w:rPr>
        <w:t>有或控制，对披露方具有商业价值或者效用的，以及双方在履行本合同所创造、</w:t>
      </w:r>
      <w:r>
        <w:rPr>
          <w:rFonts w:ascii="仿宋" w:eastAsia="仿宋" w:hAnsi="仿宋" w:cs="仿宋" w:hint="eastAsia"/>
          <w:spacing w:val="4"/>
          <w:sz w:val="23"/>
          <w:szCs w:val="23"/>
          <w:lang w:eastAsia="zh-CN"/>
        </w:rPr>
        <w:t xml:space="preserve"> 获取的任何信息和资料，包括但不限于任何商业、技术或其他信息和资料，不管 </w:t>
      </w:r>
      <w:r>
        <w:rPr>
          <w:rFonts w:ascii="仿宋" w:eastAsia="仿宋" w:hAnsi="仿宋" w:cs="仿宋" w:hint="eastAsia"/>
          <w:spacing w:val="5"/>
          <w:sz w:val="23"/>
          <w:szCs w:val="23"/>
          <w:lang w:eastAsia="zh-CN"/>
        </w:rPr>
        <w:t>这些信息或资料采用何种媒介作为载体。保密信息不包</w:t>
      </w:r>
      <w:r>
        <w:rPr>
          <w:rFonts w:ascii="仿宋" w:eastAsia="仿宋" w:hAnsi="仿宋" w:cs="仿宋" w:hint="eastAsia"/>
          <w:spacing w:val="4"/>
          <w:sz w:val="23"/>
          <w:szCs w:val="23"/>
          <w:lang w:eastAsia="zh-CN"/>
        </w:rPr>
        <w:t>括以下信息：</w:t>
      </w:r>
    </w:p>
    <w:p w:rsidR="00716AD9" w:rsidRDefault="00DC5153">
      <w:pPr>
        <w:ind w:left="207" w:right="197" w:firstLine="139"/>
        <w:rPr>
          <w:rFonts w:ascii="仿宋" w:eastAsia="仿宋" w:hAnsi="仿宋" w:cs="仿宋"/>
          <w:sz w:val="23"/>
          <w:szCs w:val="23"/>
          <w:lang w:eastAsia="zh-CN"/>
        </w:rPr>
      </w:pPr>
      <w:r>
        <w:rPr>
          <w:rFonts w:ascii="仿宋" w:eastAsia="仿宋" w:hAnsi="仿宋" w:cs="仿宋" w:hint="eastAsia"/>
          <w:spacing w:val="10"/>
          <w:sz w:val="23"/>
          <w:szCs w:val="23"/>
          <w:lang w:eastAsia="zh-CN"/>
        </w:rPr>
        <w:t>(1)披露前已公开的信息或本合同签订以后并非由于接受方的违约而成为公开</w:t>
      </w:r>
      <w:r>
        <w:rPr>
          <w:rFonts w:ascii="仿宋" w:eastAsia="仿宋" w:hAnsi="仿宋" w:cs="仿宋" w:hint="eastAsia"/>
          <w:spacing w:val="11"/>
          <w:sz w:val="23"/>
          <w:szCs w:val="23"/>
          <w:lang w:eastAsia="zh-CN"/>
        </w:rPr>
        <w:t xml:space="preserve"> </w:t>
      </w:r>
      <w:r>
        <w:rPr>
          <w:rFonts w:ascii="仿宋" w:eastAsia="仿宋" w:hAnsi="仿宋" w:cs="仿宋" w:hint="eastAsia"/>
          <w:spacing w:val="-7"/>
          <w:sz w:val="23"/>
          <w:szCs w:val="23"/>
          <w:lang w:eastAsia="zh-CN"/>
        </w:rPr>
        <w:t>的信息；</w:t>
      </w:r>
    </w:p>
    <w:p w:rsidR="00716AD9" w:rsidRDefault="00DC5153">
      <w:pPr>
        <w:spacing w:before="53" w:line="222" w:lineRule="auto"/>
        <w:ind w:left="347"/>
        <w:rPr>
          <w:rFonts w:ascii="仿宋" w:eastAsia="仿宋" w:hAnsi="仿宋" w:cs="仿宋"/>
          <w:sz w:val="23"/>
          <w:szCs w:val="23"/>
          <w:lang w:eastAsia="zh-CN"/>
        </w:rPr>
      </w:pPr>
      <w:r>
        <w:rPr>
          <w:rFonts w:ascii="仿宋" w:eastAsia="仿宋" w:hAnsi="仿宋" w:cs="仿宋" w:hint="eastAsia"/>
          <w:spacing w:val="6"/>
          <w:sz w:val="23"/>
          <w:szCs w:val="23"/>
          <w:lang w:eastAsia="zh-CN"/>
        </w:rPr>
        <w:t>(2)接受方独立开发的且未曾违反任何法律法规或损害披露方</w:t>
      </w:r>
      <w:r>
        <w:rPr>
          <w:rFonts w:ascii="仿宋" w:eastAsia="仿宋" w:hAnsi="仿宋" w:cs="仿宋" w:hint="eastAsia"/>
          <w:spacing w:val="5"/>
          <w:sz w:val="23"/>
          <w:szCs w:val="23"/>
          <w:lang w:eastAsia="zh-CN"/>
        </w:rPr>
        <w:t>任何权利的信息；</w:t>
      </w:r>
    </w:p>
    <w:p w:rsidR="00716AD9" w:rsidRDefault="00DC5153">
      <w:pPr>
        <w:spacing w:before="21" w:line="219" w:lineRule="auto"/>
        <w:ind w:left="347"/>
        <w:rPr>
          <w:rFonts w:ascii="仿宋" w:eastAsia="仿宋" w:hAnsi="仿宋" w:cs="仿宋"/>
          <w:sz w:val="23"/>
          <w:szCs w:val="23"/>
          <w:lang w:eastAsia="zh-CN"/>
        </w:rPr>
      </w:pPr>
      <w:r>
        <w:rPr>
          <w:rFonts w:ascii="仿宋" w:eastAsia="仿宋" w:hAnsi="仿宋" w:cs="仿宋" w:hint="eastAsia"/>
          <w:spacing w:val="9"/>
          <w:sz w:val="23"/>
          <w:szCs w:val="23"/>
          <w:lang w:eastAsia="zh-CN"/>
        </w:rPr>
        <w:t>(3)接受方在依照本协议条款从披露方获悉之前已经占有的信</w:t>
      </w:r>
      <w:r>
        <w:rPr>
          <w:rFonts w:ascii="仿宋" w:eastAsia="仿宋" w:hAnsi="仿宋" w:cs="仿宋" w:hint="eastAsia"/>
          <w:spacing w:val="8"/>
          <w:sz w:val="23"/>
          <w:szCs w:val="23"/>
          <w:lang w:eastAsia="zh-CN"/>
        </w:rPr>
        <w:t>息；</w:t>
      </w:r>
    </w:p>
    <w:p w:rsidR="00716AD9" w:rsidRDefault="00DC5153">
      <w:pPr>
        <w:spacing w:before="48" w:line="219" w:lineRule="auto"/>
        <w:ind w:left="347"/>
        <w:rPr>
          <w:rFonts w:ascii="仿宋" w:eastAsia="仿宋" w:hAnsi="仿宋" w:cs="仿宋"/>
          <w:sz w:val="23"/>
          <w:szCs w:val="23"/>
          <w:lang w:eastAsia="zh-CN"/>
        </w:rPr>
      </w:pPr>
      <w:r>
        <w:rPr>
          <w:rFonts w:ascii="仿宋" w:eastAsia="仿宋" w:hAnsi="仿宋" w:cs="仿宋" w:hint="eastAsia"/>
          <w:spacing w:val="6"/>
          <w:sz w:val="23"/>
          <w:szCs w:val="23"/>
          <w:lang w:eastAsia="zh-CN"/>
        </w:rPr>
        <w:t>(4)接受方在未违反其对披露方承担的任何义务的情况下从第</w:t>
      </w:r>
      <w:r>
        <w:rPr>
          <w:rFonts w:ascii="仿宋" w:eastAsia="仿宋" w:hAnsi="仿宋" w:cs="仿宋" w:hint="eastAsia"/>
          <w:spacing w:val="5"/>
          <w:sz w:val="23"/>
          <w:szCs w:val="23"/>
          <w:lang w:eastAsia="zh-CN"/>
        </w:rPr>
        <w:t>三方获得的信息；</w:t>
      </w:r>
    </w:p>
    <w:p w:rsidR="00716AD9" w:rsidRDefault="00DC5153">
      <w:pPr>
        <w:spacing w:before="28" w:line="222" w:lineRule="auto"/>
        <w:ind w:left="347"/>
        <w:rPr>
          <w:rFonts w:ascii="仿宋" w:eastAsia="仿宋" w:hAnsi="仿宋" w:cs="仿宋"/>
          <w:sz w:val="23"/>
          <w:szCs w:val="23"/>
          <w:lang w:eastAsia="zh-CN"/>
        </w:rPr>
      </w:pPr>
      <w:r>
        <w:rPr>
          <w:rFonts w:ascii="仿宋" w:eastAsia="仿宋" w:hAnsi="仿宋" w:cs="仿宋" w:hint="eastAsia"/>
          <w:spacing w:val="10"/>
          <w:sz w:val="23"/>
          <w:szCs w:val="23"/>
          <w:lang w:eastAsia="zh-CN"/>
        </w:rPr>
        <w:t>(5)依据法律法规或者任何有权机关的要求</w:t>
      </w:r>
      <w:r>
        <w:rPr>
          <w:rFonts w:ascii="仿宋" w:eastAsia="仿宋" w:hAnsi="仿宋" w:cs="仿宋" w:hint="eastAsia"/>
          <w:spacing w:val="9"/>
          <w:sz w:val="23"/>
          <w:szCs w:val="23"/>
          <w:lang w:eastAsia="zh-CN"/>
        </w:rPr>
        <w:t>应予披露或公开的信息。</w:t>
      </w:r>
    </w:p>
    <w:p w:rsidR="00716AD9" w:rsidRDefault="00DC5153">
      <w:pPr>
        <w:spacing w:before="43" w:line="221" w:lineRule="auto"/>
        <w:jc w:val="right"/>
        <w:rPr>
          <w:rFonts w:ascii="仿宋" w:eastAsia="仿宋" w:hAnsi="仿宋" w:cs="仿宋"/>
          <w:sz w:val="23"/>
          <w:szCs w:val="23"/>
          <w:lang w:eastAsia="zh-CN"/>
        </w:rPr>
      </w:pPr>
      <w:r>
        <w:rPr>
          <w:rFonts w:ascii="仿宋" w:eastAsia="仿宋" w:hAnsi="仿宋" w:cs="仿宋" w:hint="eastAsia"/>
          <w:spacing w:val="6"/>
          <w:sz w:val="23"/>
          <w:szCs w:val="23"/>
          <w:lang w:eastAsia="zh-CN"/>
        </w:rPr>
        <w:t>9.5接受方应当采取合理措施保护保密信息，不得将保密信息向任何第三方披露。</w:t>
      </w:r>
    </w:p>
    <w:p w:rsidR="00716AD9" w:rsidRDefault="00DC5153">
      <w:pPr>
        <w:spacing w:before="27" w:line="234" w:lineRule="auto"/>
        <w:ind w:left="207" w:right="193"/>
        <w:rPr>
          <w:rFonts w:ascii="仿宋" w:eastAsia="仿宋" w:hAnsi="仿宋" w:cs="仿宋"/>
          <w:sz w:val="23"/>
          <w:szCs w:val="23"/>
          <w:lang w:eastAsia="zh-CN"/>
        </w:rPr>
      </w:pPr>
      <w:r>
        <w:rPr>
          <w:rFonts w:ascii="仿宋" w:eastAsia="仿宋" w:hAnsi="仿宋" w:cs="仿宋" w:hint="eastAsia"/>
          <w:spacing w:val="4"/>
          <w:sz w:val="23"/>
          <w:szCs w:val="23"/>
          <w:lang w:eastAsia="zh-CN"/>
        </w:rPr>
        <w:t>9.6 除非事先取得披露方的书面同意，接受方不得为本合同目的之外的事项使用</w:t>
      </w:r>
      <w:r>
        <w:rPr>
          <w:rFonts w:ascii="仿宋" w:eastAsia="仿宋" w:hAnsi="仿宋" w:cs="仿宋" w:hint="eastAsia"/>
          <w:spacing w:val="12"/>
          <w:sz w:val="23"/>
          <w:szCs w:val="23"/>
          <w:lang w:eastAsia="zh-CN"/>
        </w:rPr>
        <w:t xml:space="preserve"> </w:t>
      </w:r>
      <w:r>
        <w:rPr>
          <w:rFonts w:ascii="仿宋" w:eastAsia="仿宋" w:hAnsi="仿宋" w:cs="仿宋" w:hint="eastAsia"/>
          <w:sz w:val="23"/>
          <w:szCs w:val="23"/>
          <w:lang w:eastAsia="zh-CN"/>
        </w:rPr>
        <w:t>保密信息。</w:t>
      </w:r>
    </w:p>
    <w:p w:rsidR="00716AD9" w:rsidRDefault="00DC5153">
      <w:pPr>
        <w:spacing w:before="54" w:line="242" w:lineRule="auto"/>
        <w:ind w:left="207"/>
        <w:rPr>
          <w:rFonts w:ascii="仿宋" w:eastAsia="仿宋" w:hAnsi="仿宋" w:cs="仿宋"/>
          <w:sz w:val="23"/>
          <w:szCs w:val="23"/>
          <w:lang w:eastAsia="zh-CN"/>
        </w:rPr>
      </w:pPr>
      <w:r>
        <w:rPr>
          <w:rFonts w:ascii="仿宋" w:eastAsia="仿宋" w:hAnsi="仿宋" w:cs="仿宋" w:hint="eastAsia"/>
          <w:spacing w:val="2"/>
          <w:sz w:val="23"/>
          <w:szCs w:val="23"/>
          <w:lang w:eastAsia="zh-CN"/>
        </w:rPr>
        <w:t>9.7</w:t>
      </w:r>
      <w:r>
        <w:rPr>
          <w:rFonts w:ascii="仿宋" w:eastAsia="仿宋" w:hAnsi="仿宋" w:cs="仿宋" w:hint="eastAsia"/>
          <w:spacing w:val="49"/>
          <w:sz w:val="23"/>
          <w:szCs w:val="23"/>
          <w:lang w:eastAsia="zh-CN"/>
        </w:rPr>
        <w:t xml:space="preserve"> </w:t>
      </w:r>
      <w:r>
        <w:rPr>
          <w:rFonts w:ascii="仿宋" w:eastAsia="仿宋" w:hAnsi="仿宋" w:cs="仿宋" w:hint="eastAsia"/>
          <w:spacing w:val="2"/>
          <w:sz w:val="23"/>
          <w:szCs w:val="23"/>
          <w:lang w:eastAsia="zh-CN"/>
        </w:rPr>
        <w:t>乙方保证仅向具有了解保密信息之合理需要的包括但不限于母公司、子公司、</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分公司在内的关联公司或其主管、董事、员工、代理人、顾问或其他相关人员披</w:t>
      </w:r>
      <w:r>
        <w:rPr>
          <w:rFonts w:ascii="仿宋" w:eastAsia="仿宋" w:hAnsi="仿宋" w:cs="仿宋" w:hint="eastAsia"/>
          <w:spacing w:val="7"/>
          <w:sz w:val="23"/>
          <w:szCs w:val="23"/>
          <w:lang w:eastAsia="zh-CN"/>
        </w:rPr>
        <w:t xml:space="preserve">  </w:t>
      </w:r>
      <w:r>
        <w:rPr>
          <w:rFonts w:ascii="仿宋" w:eastAsia="仿宋" w:hAnsi="仿宋" w:cs="仿宋" w:hint="eastAsia"/>
          <w:spacing w:val="4"/>
          <w:sz w:val="23"/>
          <w:szCs w:val="23"/>
          <w:lang w:eastAsia="zh-CN"/>
        </w:rPr>
        <w:t>露或传播保密信息；乙方应当保证前述人员严格遵守保密义务，因前述人员擅自</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将保密信息向任何第三方披露的，乙方应当</w:t>
      </w:r>
      <w:r>
        <w:rPr>
          <w:rFonts w:ascii="仿宋" w:eastAsia="仿宋" w:hAnsi="仿宋" w:cs="仿宋" w:hint="eastAsia"/>
          <w:spacing w:val="4"/>
          <w:sz w:val="23"/>
          <w:szCs w:val="23"/>
          <w:lang w:eastAsia="zh-CN"/>
        </w:rPr>
        <w:t>承担全部责任。</w:t>
      </w:r>
    </w:p>
    <w:p w:rsidR="00716AD9" w:rsidRDefault="00DC5153">
      <w:pPr>
        <w:spacing w:before="34" w:line="241" w:lineRule="auto"/>
        <w:ind w:left="207" w:right="198"/>
        <w:rPr>
          <w:rFonts w:ascii="仿宋" w:eastAsia="仿宋" w:hAnsi="仿宋" w:cs="仿宋"/>
          <w:sz w:val="23"/>
          <w:szCs w:val="23"/>
          <w:lang w:eastAsia="zh-CN"/>
        </w:rPr>
      </w:pPr>
      <w:r>
        <w:rPr>
          <w:rFonts w:ascii="仿宋" w:eastAsia="仿宋" w:hAnsi="仿宋" w:cs="仿宋" w:hint="eastAsia"/>
          <w:spacing w:val="7"/>
          <w:sz w:val="23"/>
          <w:szCs w:val="23"/>
          <w:lang w:eastAsia="zh-CN"/>
        </w:rPr>
        <w:t>9.8如果依据法律法规或有权机关要求乙方披露保密信息，在可能且遵守相关规</w:t>
      </w:r>
      <w:r>
        <w:rPr>
          <w:rFonts w:ascii="仿宋" w:eastAsia="仿宋" w:hAnsi="仿宋" w:cs="仿宋" w:hint="eastAsia"/>
          <w:spacing w:val="18"/>
          <w:sz w:val="23"/>
          <w:szCs w:val="23"/>
          <w:lang w:eastAsia="zh-CN"/>
        </w:rPr>
        <w:t xml:space="preserve"> </w:t>
      </w:r>
      <w:r>
        <w:rPr>
          <w:rFonts w:ascii="仿宋" w:eastAsia="仿宋" w:hAnsi="仿宋" w:cs="仿宋" w:hint="eastAsia"/>
          <w:spacing w:val="5"/>
          <w:sz w:val="23"/>
          <w:szCs w:val="23"/>
          <w:lang w:eastAsia="zh-CN"/>
        </w:rPr>
        <w:t>定的情况下，乙方应及时通知甲方。</w:t>
      </w:r>
    </w:p>
    <w:p w:rsidR="00716AD9" w:rsidRDefault="00DC5153">
      <w:pPr>
        <w:spacing w:before="29" w:line="219" w:lineRule="auto"/>
        <w:ind w:left="207"/>
        <w:rPr>
          <w:rFonts w:ascii="仿宋" w:eastAsia="仿宋" w:hAnsi="仿宋" w:cs="仿宋"/>
          <w:sz w:val="23"/>
          <w:szCs w:val="23"/>
          <w:lang w:eastAsia="zh-CN"/>
        </w:rPr>
      </w:pPr>
      <w:r>
        <w:rPr>
          <w:rFonts w:ascii="仿宋" w:eastAsia="仿宋" w:hAnsi="仿宋" w:cs="仿宋" w:hint="eastAsia"/>
          <w:spacing w:val="17"/>
          <w:sz w:val="23"/>
          <w:szCs w:val="23"/>
          <w:lang w:eastAsia="zh-CN"/>
        </w:rPr>
        <w:t>9.9以上9.4-9.8款在本协议届满或终止后仍然有效。</w:t>
      </w:r>
    </w:p>
    <w:p w:rsidR="00716AD9" w:rsidRDefault="00DC5153">
      <w:pPr>
        <w:spacing w:before="41" w:line="222" w:lineRule="auto"/>
        <w:ind w:left="207"/>
        <w:rPr>
          <w:rFonts w:ascii="仿宋" w:eastAsia="仿宋" w:hAnsi="仿宋" w:cs="仿宋"/>
          <w:sz w:val="23"/>
          <w:szCs w:val="23"/>
          <w:lang w:eastAsia="zh-CN"/>
        </w:rPr>
      </w:pPr>
      <w:r>
        <w:rPr>
          <w:rFonts w:ascii="仿宋" w:eastAsia="仿宋" w:hAnsi="仿宋" w:cs="仿宋" w:hint="eastAsia"/>
          <w:spacing w:val="26"/>
          <w:sz w:val="23"/>
          <w:szCs w:val="23"/>
          <w:lang w:eastAsia="zh-CN"/>
        </w:rPr>
        <w:t>第十条不可抗力</w:t>
      </w:r>
    </w:p>
    <w:p w:rsidR="00716AD9" w:rsidRDefault="00DC5153">
      <w:pPr>
        <w:spacing w:before="33" w:line="243" w:lineRule="auto"/>
        <w:ind w:left="207" w:right="193"/>
        <w:rPr>
          <w:rFonts w:ascii="仿宋" w:eastAsia="仿宋" w:hAnsi="仿宋" w:cs="仿宋"/>
          <w:sz w:val="23"/>
          <w:szCs w:val="23"/>
          <w:lang w:eastAsia="zh-CN"/>
        </w:rPr>
      </w:pPr>
      <w:r>
        <w:rPr>
          <w:rFonts w:ascii="仿宋" w:eastAsia="仿宋" w:hAnsi="仿宋" w:cs="仿宋" w:hint="eastAsia"/>
          <w:spacing w:val="10"/>
          <w:sz w:val="23"/>
          <w:szCs w:val="23"/>
          <w:lang w:eastAsia="zh-CN"/>
        </w:rPr>
        <w:t>10.1本合同中不可抗力指不能预见、不能避免并不能克服的客观情况，其中包</w:t>
      </w:r>
      <w:r>
        <w:rPr>
          <w:rFonts w:ascii="仿宋" w:eastAsia="仿宋" w:hAnsi="仿宋" w:cs="仿宋" w:hint="eastAsia"/>
          <w:spacing w:val="6"/>
          <w:sz w:val="23"/>
          <w:szCs w:val="23"/>
          <w:lang w:eastAsia="zh-CN"/>
        </w:rPr>
        <w:t xml:space="preserve"> </w:t>
      </w:r>
      <w:r>
        <w:rPr>
          <w:rFonts w:ascii="仿宋" w:eastAsia="仿宋" w:hAnsi="仿宋" w:cs="仿宋" w:hint="eastAsia"/>
          <w:spacing w:val="4"/>
          <w:sz w:val="23"/>
          <w:szCs w:val="23"/>
          <w:lang w:eastAsia="zh-CN"/>
        </w:rPr>
        <w:t>括由于地震、台风、水灾、火灾、战争以及其他不能预见并且对其发生和后果不</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能防止或避免的不可抗力事件出现或任何法律法规、规章和政策的变更或新的法</w:t>
      </w:r>
      <w:r>
        <w:rPr>
          <w:rFonts w:ascii="仿宋" w:eastAsia="仿宋" w:hAnsi="仿宋" w:cs="仿宋" w:hint="eastAsia"/>
          <w:spacing w:val="13"/>
          <w:sz w:val="23"/>
          <w:szCs w:val="23"/>
          <w:lang w:eastAsia="zh-CN"/>
        </w:rPr>
        <w:t xml:space="preserve"> </w:t>
      </w:r>
      <w:r>
        <w:rPr>
          <w:rFonts w:ascii="仿宋" w:eastAsia="仿宋" w:hAnsi="仿宋" w:cs="仿宋" w:hint="eastAsia"/>
          <w:spacing w:val="5"/>
          <w:sz w:val="23"/>
          <w:szCs w:val="23"/>
          <w:lang w:eastAsia="zh-CN"/>
        </w:rPr>
        <w:t>律法规、规章和政策的颁布或任何政府行为</w:t>
      </w:r>
      <w:r>
        <w:rPr>
          <w:rFonts w:ascii="仿宋" w:eastAsia="仿宋" w:hAnsi="仿宋" w:cs="仿宋" w:hint="eastAsia"/>
          <w:spacing w:val="4"/>
          <w:sz w:val="23"/>
          <w:szCs w:val="23"/>
          <w:lang w:eastAsia="zh-CN"/>
        </w:rPr>
        <w:t>致使直接影响本协议的履行或者不能</w:t>
      </w:r>
      <w:r>
        <w:rPr>
          <w:rFonts w:ascii="仿宋" w:eastAsia="仿宋" w:hAnsi="仿宋" w:cs="仿宋" w:hint="eastAsia"/>
          <w:sz w:val="23"/>
          <w:szCs w:val="23"/>
          <w:lang w:eastAsia="zh-CN"/>
        </w:rPr>
        <w:t xml:space="preserve"> </w:t>
      </w:r>
      <w:r>
        <w:rPr>
          <w:rFonts w:ascii="仿宋" w:eastAsia="仿宋" w:hAnsi="仿宋" w:cs="仿宋" w:hint="eastAsia"/>
          <w:spacing w:val="6"/>
          <w:sz w:val="23"/>
          <w:szCs w:val="23"/>
          <w:lang w:eastAsia="zh-CN"/>
        </w:rPr>
        <w:t>按约定的条件履行。</w:t>
      </w:r>
    </w:p>
    <w:p w:rsidR="00716AD9" w:rsidRDefault="00DC5153">
      <w:pPr>
        <w:spacing w:before="55" w:line="232" w:lineRule="auto"/>
        <w:ind w:left="207" w:right="209"/>
        <w:rPr>
          <w:rFonts w:ascii="仿宋" w:eastAsia="仿宋" w:hAnsi="仿宋" w:cs="仿宋"/>
          <w:sz w:val="23"/>
          <w:szCs w:val="23"/>
          <w:lang w:eastAsia="zh-CN"/>
        </w:rPr>
      </w:pPr>
      <w:r>
        <w:rPr>
          <w:rFonts w:ascii="仿宋" w:eastAsia="仿宋" w:hAnsi="仿宋" w:cs="仿宋" w:hint="eastAsia"/>
          <w:spacing w:val="10"/>
          <w:sz w:val="23"/>
          <w:szCs w:val="23"/>
          <w:lang w:eastAsia="zh-CN"/>
        </w:rPr>
        <w:t>10.2如发生不可抗力，以至于任何一方因这种事件的发生而无法履行或无法完</w:t>
      </w:r>
      <w:r>
        <w:rPr>
          <w:rFonts w:ascii="仿宋" w:eastAsia="仿宋" w:hAnsi="仿宋" w:cs="仿宋" w:hint="eastAsia"/>
          <w:spacing w:val="14"/>
          <w:sz w:val="23"/>
          <w:szCs w:val="23"/>
          <w:lang w:eastAsia="zh-CN"/>
        </w:rPr>
        <w:t xml:space="preserve"> </w:t>
      </w:r>
      <w:r>
        <w:rPr>
          <w:rFonts w:ascii="仿宋" w:eastAsia="仿宋" w:hAnsi="仿宋" w:cs="仿宋" w:hint="eastAsia"/>
          <w:spacing w:val="12"/>
          <w:sz w:val="23"/>
          <w:szCs w:val="23"/>
          <w:lang w:eastAsia="zh-CN"/>
        </w:rPr>
        <w:t>全履</w:t>
      </w:r>
    </w:p>
    <w:p w:rsidR="00716AD9" w:rsidRDefault="00DC5153">
      <w:pPr>
        <w:spacing w:before="41" w:line="242" w:lineRule="auto"/>
        <w:ind w:left="207" w:right="196"/>
        <w:jc w:val="both"/>
        <w:rPr>
          <w:rFonts w:ascii="仿宋" w:eastAsia="仿宋" w:hAnsi="仿宋" w:cs="仿宋"/>
          <w:sz w:val="23"/>
          <w:szCs w:val="23"/>
          <w:lang w:eastAsia="zh-CN"/>
        </w:rPr>
      </w:pPr>
      <w:r>
        <w:rPr>
          <w:rFonts w:ascii="仿宋" w:eastAsia="仿宋" w:hAnsi="仿宋" w:cs="仿宋" w:hint="eastAsia"/>
          <w:spacing w:val="4"/>
          <w:sz w:val="23"/>
          <w:szCs w:val="23"/>
          <w:lang w:eastAsia="zh-CN"/>
        </w:rPr>
        <w:t>行其义务，一方对另一方因此而造成的损失不承担责任。但在不可抗力发生期间</w:t>
      </w:r>
      <w:r>
        <w:rPr>
          <w:rFonts w:ascii="仿宋" w:eastAsia="仿宋" w:hAnsi="仿宋" w:cs="仿宋" w:hint="eastAsia"/>
          <w:spacing w:val="17"/>
          <w:sz w:val="23"/>
          <w:szCs w:val="23"/>
          <w:lang w:eastAsia="zh-CN"/>
        </w:rPr>
        <w:t xml:space="preserve"> </w:t>
      </w:r>
      <w:r>
        <w:rPr>
          <w:rFonts w:ascii="仿宋" w:eastAsia="仿宋" w:hAnsi="仿宋" w:cs="仿宋" w:hint="eastAsia"/>
          <w:spacing w:val="4"/>
          <w:sz w:val="23"/>
          <w:szCs w:val="23"/>
          <w:lang w:eastAsia="zh-CN"/>
        </w:rPr>
        <w:t>及结束之后，在合同的履行仍有意义时，受影响的一方仍应在可能的</w:t>
      </w:r>
      <w:r>
        <w:rPr>
          <w:rFonts w:ascii="仿宋" w:eastAsia="仿宋" w:hAnsi="仿宋" w:cs="仿宋" w:hint="eastAsia"/>
          <w:spacing w:val="3"/>
          <w:sz w:val="23"/>
          <w:szCs w:val="23"/>
          <w:lang w:eastAsia="zh-CN"/>
        </w:rPr>
        <w:t>范围内履行</w:t>
      </w:r>
      <w:r>
        <w:rPr>
          <w:rFonts w:ascii="仿宋" w:eastAsia="仿宋" w:hAnsi="仿宋" w:cs="仿宋" w:hint="eastAsia"/>
          <w:sz w:val="23"/>
          <w:szCs w:val="23"/>
          <w:lang w:eastAsia="zh-CN"/>
        </w:rPr>
        <w:t xml:space="preserve"> </w:t>
      </w:r>
      <w:r>
        <w:rPr>
          <w:rFonts w:ascii="仿宋" w:eastAsia="仿宋" w:hAnsi="仿宋" w:cs="仿宋" w:hint="eastAsia"/>
          <w:spacing w:val="3"/>
          <w:sz w:val="23"/>
          <w:szCs w:val="23"/>
          <w:lang w:eastAsia="zh-CN"/>
        </w:rPr>
        <w:t>己方的义务，以尽可能减少损失的发生。</w:t>
      </w:r>
    </w:p>
    <w:p w:rsidR="00716AD9" w:rsidRDefault="00DC5153">
      <w:pPr>
        <w:spacing w:before="15" w:line="249" w:lineRule="auto"/>
        <w:ind w:left="207" w:right="120"/>
        <w:rPr>
          <w:rFonts w:ascii="仿宋" w:eastAsia="仿宋" w:hAnsi="仿宋" w:cs="仿宋"/>
          <w:sz w:val="23"/>
          <w:szCs w:val="23"/>
          <w:lang w:eastAsia="zh-CN"/>
        </w:rPr>
      </w:pPr>
      <w:r>
        <w:rPr>
          <w:rFonts w:ascii="仿宋" w:eastAsia="仿宋" w:hAnsi="仿宋" w:cs="仿宋" w:hint="eastAsia"/>
          <w:spacing w:val="6"/>
          <w:sz w:val="23"/>
          <w:szCs w:val="23"/>
          <w:lang w:eastAsia="zh-CN"/>
        </w:rPr>
        <w:t>10.3遇有上述不可抗力事件的一方，应在可能的时候立即将事件情况通知对方，</w:t>
      </w:r>
      <w:r>
        <w:rPr>
          <w:rFonts w:ascii="仿宋" w:eastAsia="仿宋" w:hAnsi="仿宋" w:cs="仿宋" w:hint="eastAsia"/>
          <w:spacing w:val="11"/>
          <w:sz w:val="23"/>
          <w:szCs w:val="23"/>
          <w:lang w:eastAsia="zh-CN"/>
        </w:rPr>
        <w:t xml:space="preserve"> </w:t>
      </w:r>
      <w:r>
        <w:rPr>
          <w:rFonts w:ascii="仿宋" w:eastAsia="仿宋" w:hAnsi="仿宋" w:cs="仿宋" w:hint="eastAsia"/>
          <w:sz w:val="23"/>
          <w:szCs w:val="23"/>
          <w:lang w:eastAsia="zh-CN"/>
        </w:rPr>
        <w:t>并</w:t>
      </w:r>
    </w:p>
    <w:p w:rsidR="00716AD9" w:rsidRDefault="00DC5153">
      <w:pPr>
        <w:spacing w:before="8" w:line="250" w:lineRule="auto"/>
        <w:ind w:left="207" w:right="140"/>
        <w:rPr>
          <w:rFonts w:ascii="仿宋" w:eastAsia="仿宋" w:hAnsi="仿宋" w:cs="仿宋"/>
          <w:sz w:val="23"/>
          <w:szCs w:val="23"/>
          <w:lang w:eastAsia="zh-CN"/>
        </w:rPr>
      </w:pPr>
      <w:r>
        <w:rPr>
          <w:rFonts w:ascii="仿宋" w:eastAsia="仿宋" w:hAnsi="仿宋" w:cs="仿宋" w:hint="eastAsia"/>
          <w:spacing w:val="4"/>
          <w:sz w:val="23"/>
          <w:szCs w:val="23"/>
          <w:lang w:eastAsia="zh-CN"/>
        </w:rPr>
        <w:t>在该事件发生后向对方提供政府部门开具的有效证明文件，同时提出合同需要延</w:t>
      </w:r>
      <w:r>
        <w:rPr>
          <w:rFonts w:ascii="仿宋" w:eastAsia="仿宋" w:hAnsi="仿宋" w:cs="仿宋" w:hint="eastAsia"/>
          <w:spacing w:val="13"/>
          <w:sz w:val="23"/>
          <w:szCs w:val="23"/>
          <w:lang w:eastAsia="zh-CN"/>
        </w:rPr>
        <w:t xml:space="preserve"> </w:t>
      </w:r>
      <w:r>
        <w:rPr>
          <w:rFonts w:ascii="仿宋" w:eastAsia="仿宋" w:hAnsi="仿宋" w:cs="仿宋" w:hint="eastAsia"/>
          <w:spacing w:val="6"/>
          <w:sz w:val="23"/>
          <w:szCs w:val="23"/>
          <w:lang w:eastAsia="zh-CN"/>
        </w:rPr>
        <w:t>期履行或不能完全履行或不能履行的理由。按照该事件对合同履行的影响程度，</w:t>
      </w:r>
      <w:r>
        <w:rPr>
          <w:rFonts w:ascii="仿宋" w:eastAsia="仿宋" w:hAnsi="仿宋" w:cs="仿宋" w:hint="eastAsia"/>
          <w:spacing w:val="3"/>
          <w:sz w:val="23"/>
          <w:szCs w:val="23"/>
          <w:lang w:eastAsia="zh-CN"/>
        </w:rPr>
        <w:t xml:space="preserve"> </w:t>
      </w:r>
      <w:r>
        <w:rPr>
          <w:rFonts w:ascii="仿宋" w:eastAsia="仿宋" w:hAnsi="仿宋" w:cs="仿宋" w:hint="eastAsia"/>
          <w:spacing w:val="5"/>
          <w:sz w:val="23"/>
          <w:szCs w:val="23"/>
          <w:lang w:eastAsia="zh-CN"/>
        </w:rPr>
        <w:t>由双方友好协商决定继续履行合同或终止合</w:t>
      </w:r>
      <w:r>
        <w:rPr>
          <w:rFonts w:ascii="仿宋" w:eastAsia="仿宋" w:hAnsi="仿宋" w:cs="仿宋" w:hint="eastAsia"/>
          <w:spacing w:val="4"/>
          <w:sz w:val="23"/>
          <w:szCs w:val="23"/>
          <w:lang w:eastAsia="zh-CN"/>
        </w:rPr>
        <w:t>同。</w:t>
      </w:r>
    </w:p>
    <w:p w:rsidR="00716AD9" w:rsidRDefault="00DC5153">
      <w:pPr>
        <w:pStyle w:val="a0"/>
        <w:spacing w:before="52" w:line="188" w:lineRule="auto"/>
        <w:ind w:left="207"/>
        <w:rPr>
          <w:rFonts w:ascii="仿宋" w:eastAsia="仿宋" w:hAnsi="仿宋" w:cs="仿宋"/>
          <w:lang w:eastAsia="zh-CN"/>
        </w:rPr>
      </w:pPr>
      <w:r>
        <w:rPr>
          <w:rFonts w:ascii="仿宋" w:eastAsia="仿宋" w:hAnsi="仿宋" w:cs="仿宋" w:hint="eastAsia"/>
          <w:spacing w:val="-5"/>
          <w:lang w:eastAsia="zh-CN"/>
        </w:rPr>
        <w:t>10.4</w:t>
      </w:r>
    </w:p>
    <w:p w:rsidR="00716AD9" w:rsidRDefault="00DC5153">
      <w:pPr>
        <w:spacing w:before="60" w:line="244" w:lineRule="auto"/>
        <w:ind w:left="207" w:right="215"/>
        <w:rPr>
          <w:rFonts w:ascii="仿宋" w:eastAsia="仿宋" w:hAnsi="仿宋" w:cs="仿宋"/>
          <w:sz w:val="23"/>
          <w:szCs w:val="23"/>
          <w:lang w:eastAsia="zh-CN"/>
        </w:rPr>
      </w:pPr>
      <w:r>
        <w:rPr>
          <w:rFonts w:ascii="仿宋" w:eastAsia="仿宋" w:hAnsi="仿宋" w:cs="仿宋" w:hint="eastAsia"/>
          <w:spacing w:val="4"/>
          <w:sz w:val="23"/>
          <w:szCs w:val="23"/>
          <w:lang w:eastAsia="zh-CN"/>
        </w:rPr>
        <w:t>一方迟延履行后发生不可抗力的，仍应对不可抗力发生前迟延履行部分承担</w:t>
      </w:r>
      <w:r>
        <w:rPr>
          <w:rFonts w:ascii="仿宋" w:eastAsia="仿宋" w:hAnsi="仿宋" w:cs="仿宋" w:hint="eastAsia"/>
          <w:spacing w:val="3"/>
          <w:sz w:val="23"/>
          <w:szCs w:val="23"/>
          <w:lang w:eastAsia="zh-CN"/>
        </w:rPr>
        <w:t>违约</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责任。</w:t>
      </w:r>
    </w:p>
    <w:p w:rsidR="00716AD9" w:rsidRDefault="00DC5153">
      <w:pPr>
        <w:spacing w:before="33" w:line="222" w:lineRule="auto"/>
        <w:ind w:left="207"/>
        <w:rPr>
          <w:rFonts w:ascii="仿宋" w:eastAsia="仿宋" w:hAnsi="仿宋" w:cs="仿宋"/>
          <w:sz w:val="23"/>
          <w:szCs w:val="23"/>
          <w:lang w:eastAsia="zh-CN"/>
        </w:rPr>
      </w:pPr>
      <w:r>
        <w:rPr>
          <w:rFonts w:ascii="仿宋" w:eastAsia="仿宋" w:hAnsi="仿宋" w:cs="仿宋" w:hint="eastAsia"/>
          <w:spacing w:val="11"/>
          <w:sz w:val="23"/>
          <w:szCs w:val="23"/>
          <w:lang w:eastAsia="zh-CN"/>
        </w:rPr>
        <w:t>第十</w:t>
      </w:r>
      <w:r>
        <w:rPr>
          <w:rFonts w:ascii="仿宋" w:eastAsia="仿宋" w:hAnsi="仿宋" w:cs="仿宋" w:hint="eastAsia"/>
          <w:spacing w:val="-65"/>
          <w:sz w:val="23"/>
          <w:szCs w:val="23"/>
          <w:lang w:eastAsia="zh-CN"/>
        </w:rPr>
        <w:t xml:space="preserve"> </w:t>
      </w:r>
      <w:r>
        <w:rPr>
          <w:rFonts w:ascii="仿宋" w:eastAsia="仿宋" w:hAnsi="仿宋" w:cs="仿宋" w:hint="eastAsia"/>
          <w:spacing w:val="11"/>
          <w:sz w:val="23"/>
          <w:szCs w:val="23"/>
          <w:lang w:eastAsia="zh-CN"/>
        </w:rPr>
        <w:t>一</w:t>
      </w:r>
      <w:r>
        <w:rPr>
          <w:rFonts w:ascii="仿宋" w:eastAsia="仿宋" w:hAnsi="仿宋" w:cs="仿宋" w:hint="eastAsia"/>
          <w:spacing w:val="-67"/>
          <w:sz w:val="23"/>
          <w:szCs w:val="23"/>
          <w:lang w:eastAsia="zh-CN"/>
        </w:rPr>
        <w:t xml:space="preserve"> </w:t>
      </w:r>
      <w:r>
        <w:rPr>
          <w:rFonts w:ascii="仿宋" w:eastAsia="仿宋" w:hAnsi="仿宋" w:cs="仿宋" w:hint="eastAsia"/>
          <w:spacing w:val="11"/>
          <w:sz w:val="23"/>
          <w:szCs w:val="23"/>
          <w:lang w:eastAsia="zh-CN"/>
        </w:rPr>
        <w:t>条安全要求</w:t>
      </w:r>
    </w:p>
    <w:p w:rsidR="00716AD9" w:rsidRDefault="00716AD9">
      <w:pPr>
        <w:spacing w:line="222" w:lineRule="auto"/>
        <w:rPr>
          <w:rFonts w:ascii="仿宋" w:eastAsia="仿宋" w:hAnsi="仿宋" w:cs="仿宋"/>
          <w:sz w:val="23"/>
          <w:szCs w:val="23"/>
          <w:lang w:eastAsia="zh-CN"/>
        </w:rPr>
        <w:sectPr w:rsidR="00716AD9">
          <w:pgSz w:w="12150" w:h="17010"/>
          <w:pgMar w:top="400" w:right="1715" w:bottom="0" w:left="1822" w:header="0" w:footer="0" w:gutter="0"/>
          <w:cols w:space="720"/>
        </w:sectPr>
      </w:pPr>
    </w:p>
    <w:p w:rsidR="00716AD9" w:rsidRDefault="00716AD9">
      <w:pPr>
        <w:rPr>
          <w:rFonts w:ascii="仿宋" w:eastAsia="仿宋" w:hAnsi="仿宋" w:cs="仿宋"/>
          <w:lang w:eastAsia="zh-CN"/>
        </w:rPr>
      </w:pPr>
    </w:p>
    <w:p w:rsidR="00716AD9" w:rsidRDefault="00716AD9">
      <w:pPr>
        <w:spacing w:line="241" w:lineRule="auto"/>
        <w:rPr>
          <w:rFonts w:ascii="仿宋" w:eastAsia="仿宋" w:hAnsi="仿宋" w:cs="仿宋"/>
          <w:lang w:eastAsia="zh-CN"/>
        </w:rPr>
      </w:pPr>
    </w:p>
    <w:p w:rsidR="00716AD9" w:rsidRDefault="00716AD9">
      <w:pPr>
        <w:spacing w:line="241" w:lineRule="auto"/>
        <w:rPr>
          <w:rFonts w:ascii="仿宋" w:eastAsia="仿宋" w:hAnsi="仿宋" w:cs="仿宋"/>
          <w:lang w:eastAsia="zh-CN"/>
        </w:rPr>
      </w:pPr>
    </w:p>
    <w:p w:rsidR="00716AD9" w:rsidRDefault="00716AD9">
      <w:pPr>
        <w:spacing w:line="241" w:lineRule="auto"/>
        <w:rPr>
          <w:rFonts w:ascii="仿宋" w:eastAsia="仿宋" w:hAnsi="仿宋" w:cs="仿宋"/>
          <w:lang w:eastAsia="zh-CN"/>
        </w:rPr>
      </w:pPr>
    </w:p>
    <w:p w:rsidR="00716AD9" w:rsidRDefault="00DC5153">
      <w:pPr>
        <w:pStyle w:val="a0"/>
        <w:spacing w:before="75" w:line="235" w:lineRule="auto"/>
        <w:ind w:left="143" w:right="120"/>
        <w:jc w:val="both"/>
        <w:rPr>
          <w:rFonts w:ascii="仿宋" w:eastAsia="仿宋" w:hAnsi="仿宋" w:cs="仿宋"/>
          <w:lang w:eastAsia="zh-CN"/>
        </w:rPr>
      </w:pPr>
      <w:r>
        <w:rPr>
          <w:rFonts w:ascii="仿宋" w:eastAsia="仿宋" w:hAnsi="仿宋" w:cs="仿宋" w:hint="eastAsia"/>
          <w:spacing w:val="6"/>
          <w:lang w:eastAsia="zh-CN"/>
        </w:rPr>
        <w:t>11.1 项目设计要符合信息安全等级保护要求，乙方应参考国家《信息安全技术</w:t>
      </w:r>
      <w:r>
        <w:rPr>
          <w:rFonts w:ascii="仿宋" w:eastAsia="仿宋" w:hAnsi="仿宋" w:cs="仿宋" w:hint="eastAsia"/>
          <w:spacing w:val="16"/>
          <w:lang w:eastAsia="zh-CN"/>
        </w:rPr>
        <w:t xml:space="preserve"> </w:t>
      </w:r>
      <w:r>
        <w:rPr>
          <w:rFonts w:ascii="仿宋" w:eastAsia="仿宋" w:hAnsi="仿宋" w:cs="仿宋" w:hint="eastAsia"/>
          <w:spacing w:val="1"/>
          <w:lang w:eastAsia="zh-CN"/>
        </w:rPr>
        <w:t>网络安全等级保护基本要求》</w:t>
      </w:r>
      <w:r>
        <w:rPr>
          <w:rFonts w:ascii="仿宋" w:eastAsia="仿宋" w:hAnsi="仿宋" w:cs="仿宋" w:hint="eastAsia"/>
          <w:spacing w:val="65"/>
          <w:lang w:eastAsia="zh-CN"/>
        </w:rPr>
        <w:t xml:space="preserve"> </w:t>
      </w:r>
      <w:r>
        <w:rPr>
          <w:rFonts w:ascii="仿宋" w:eastAsia="仿宋" w:hAnsi="仿宋" w:cs="仿宋" w:hint="eastAsia"/>
          <w:spacing w:val="1"/>
          <w:lang w:eastAsia="zh-CN"/>
        </w:rPr>
        <w:t>(</w:t>
      </w:r>
      <w:r>
        <w:rPr>
          <w:rFonts w:ascii="仿宋" w:eastAsia="仿宋" w:hAnsi="仿宋" w:cs="仿宋" w:hint="eastAsia"/>
          <w:lang w:eastAsia="zh-CN"/>
        </w:rPr>
        <w:t>GB</w:t>
      </w:r>
      <w:r>
        <w:rPr>
          <w:rFonts w:ascii="仿宋" w:eastAsia="仿宋" w:hAnsi="仿宋" w:cs="仿宋" w:hint="eastAsia"/>
          <w:spacing w:val="1"/>
          <w:lang w:eastAsia="zh-CN"/>
        </w:rPr>
        <w:t>/T       22239-</w:t>
      </w:r>
      <w:r>
        <w:rPr>
          <w:rFonts w:ascii="仿宋" w:eastAsia="仿宋" w:hAnsi="仿宋" w:cs="仿宋" w:hint="eastAsia"/>
          <w:lang w:eastAsia="zh-CN"/>
        </w:rPr>
        <w:t xml:space="preserve">2019)《信息安全技术网络安全等 </w:t>
      </w:r>
      <w:r>
        <w:rPr>
          <w:rFonts w:ascii="仿宋" w:eastAsia="仿宋" w:hAnsi="仿宋" w:cs="仿宋" w:hint="eastAsia"/>
          <w:spacing w:val="3"/>
          <w:lang w:eastAsia="zh-CN"/>
        </w:rPr>
        <w:t>级保护测评要求》</w:t>
      </w:r>
      <w:r>
        <w:rPr>
          <w:rFonts w:ascii="仿宋" w:eastAsia="仿宋" w:hAnsi="仿宋" w:cs="仿宋" w:hint="eastAsia"/>
          <w:spacing w:val="38"/>
          <w:lang w:eastAsia="zh-CN"/>
        </w:rPr>
        <w:t xml:space="preserve"> </w:t>
      </w:r>
      <w:r>
        <w:rPr>
          <w:rFonts w:ascii="仿宋" w:eastAsia="仿宋" w:hAnsi="仿宋" w:cs="仿宋" w:hint="eastAsia"/>
          <w:spacing w:val="3"/>
          <w:lang w:eastAsia="zh-CN"/>
        </w:rPr>
        <w:t>(</w:t>
      </w:r>
      <w:r>
        <w:rPr>
          <w:rFonts w:ascii="仿宋" w:eastAsia="仿宋" w:hAnsi="仿宋" w:cs="仿宋" w:hint="eastAsia"/>
          <w:lang w:eastAsia="zh-CN"/>
        </w:rPr>
        <w:t>GB</w:t>
      </w:r>
      <w:r>
        <w:rPr>
          <w:rFonts w:ascii="仿宋" w:eastAsia="仿宋" w:hAnsi="仿宋" w:cs="仿宋" w:hint="eastAsia"/>
          <w:spacing w:val="3"/>
          <w:lang w:eastAsia="zh-CN"/>
        </w:rPr>
        <w:t>/T      28448-2019)《信息安全技术网络安全等级保护安全</w:t>
      </w:r>
    </w:p>
    <w:p w:rsidR="00716AD9" w:rsidRDefault="00DC5153">
      <w:pPr>
        <w:spacing w:before="54" w:line="248" w:lineRule="auto"/>
        <w:ind w:left="143" w:right="6039"/>
        <w:rPr>
          <w:rFonts w:ascii="仿宋" w:eastAsia="仿宋" w:hAnsi="仿宋" w:cs="仿宋"/>
          <w:sz w:val="23"/>
          <w:szCs w:val="23"/>
          <w:lang w:eastAsia="zh-CN"/>
        </w:rPr>
      </w:pPr>
      <w:r>
        <w:rPr>
          <w:rFonts w:ascii="仿宋" w:eastAsia="仿宋" w:hAnsi="仿宋" w:cs="仿宋" w:hint="eastAsia"/>
          <w:spacing w:val="-4"/>
          <w:sz w:val="23"/>
          <w:szCs w:val="23"/>
          <w:lang w:eastAsia="zh-CN"/>
        </w:rPr>
        <w:t>设计技术要求》 (GB/T</w:t>
      </w:r>
      <w:r>
        <w:rPr>
          <w:rFonts w:ascii="仿宋" w:eastAsia="仿宋" w:hAnsi="仿宋" w:cs="仿宋" w:hint="eastAsia"/>
          <w:spacing w:val="6"/>
          <w:sz w:val="23"/>
          <w:szCs w:val="23"/>
          <w:lang w:eastAsia="zh-CN"/>
        </w:rPr>
        <w:t xml:space="preserve"> </w:t>
      </w:r>
      <w:r>
        <w:rPr>
          <w:rFonts w:ascii="仿宋" w:eastAsia="仿宋" w:hAnsi="仿宋" w:cs="仿宋" w:hint="eastAsia"/>
          <w:spacing w:val="12"/>
          <w:sz w:val="23"/>
          <w:szCs w:val="23"/>
          <w:lang w:eastAsia="zh-CN"/>
        </w:rPr>
        <w:t>25070-2019)等。</w:t>
      </w:r>
    </w:p>
    <w:p w:rsidR="00716AD9" w:rsidRDefault="00DC5153">
      <w:pPr>
        <w:spacing w:before="3" w:line="249" w:lineRule="auto"/>
        <w:ind w:left="143"/>
        <w:jc w:val="both"/>
        <w:rPr>
          <w:rFonts w:ascii="仿宋" w:eastAsia="仿宋" w:hAnsi="仿宋" w:cs="仿宋"/>
          <w:sz w:val="23"/>
          <w:szCs w:val="23"/>
          <w:lang w:eastAsia="zh-CN"/>
        </w:rPr>
      </w:pPr>
      <w:r>
        <w:rPr>
          <w:rFonts w:ascii="仿宋" w:eastAsia="仿宋" w:hAnsi="仿宋" w:cs="仿宋" w:hint="eastAsia"/>
          <w:spacing w:val="7"/>
          <w:sz w:val="23"/>
          <w:szCs w:val="23"/>
          <w:lang w:eastAsia="zh-CN"/>
        </w:rPr>
        <w:t>11.2 乙方应当设计项目的总体安全实施方案，按照安全物理环境、安全通信网</w:t>
      </w:r>
      <w:r>
        <w:rPr>
          <w:rFonts w:ascii="仿宋" w:eastAsia="仿宋" w:hAnsi="仿宋" w:cs="仿宋" w:hint="eastAsia"/>
          <w:sz w:val="23"/>
          <w:szCs w:val="23"/>
          <w:lang w:eastAsia="zh-CN"/>
        </w:rPr>
        <w:t xml:space="preserve">  络、安全区域边界、安全计算环境、安全管理中心的设计思路划分安全边界责任。</w:t>
      </w:r>
      <w:r>
        <w:rPr>
          <w:rFonts w:ascii="仿宋" w:eastAsia="仿宋" w:hAnsi="仿宋" w:cs="仿宋" w:hint="eastAsia"/>
          <w:spacing w:val="13"/>
          <w:sz w:val="23"/>
          <w:szCs w:val="23"/>
          <w:lang w:eastAsia="zh-CN"/>
        </w:rPr>
        <w:t xml:space="preserve"> </w:t>
      </w:r>
      <w:r>
        <w:rPr>
          <w:rFonts w:ascii="仿宋" w:eastAsia="仿宋" w:hAnsi="仿宋" w:cs="仿宋" w:hint="eastAsia"/>
          <w:spacing w:val="5"/>
          <w:sz w:val="23"/>
          <w:szCs w:val="23"/>
          <w:lang w:eastAsia="zh-CN"/>
        </w:rPr>
        <w:t>通过完善的安全管理制度、安全管理机构、安全管</w:t>
      </w:r>
      <w:r>
        <w:rPr>
          <w:rFonts w:ascii="仿宋" w:eastAsia="仿宋" w:hAnsi="仿宋" w:cs="仿宋" w:hint="eastAsia"/>
          <w:spacing w:val="4"/>
          <w:sz w:val="23"/>
          <w:szCs w:val="23"/>
          <w:lang w:eastAsia="zh-CN"/>
        </w:rPr>
        <w:t>理人员、安全建设管理、安全</w:t>
      </w:r>
      <w:r>
        <w:rPr>
          <w:rFonts w:ascii="仿宋" w:eastAsia="仿宋" w:hAnsi="仿宋" w:cs="仿宋" w:hint="eastAsia"/>
          <w:sz w:val="23"/>
          <w:szCs w:val="23"/>
          <w:lang w:eastAsia="zh-CN"/>
        </w:rPr>
        <w:t xml:space="preserve"> </w:t>
      </w:r>
      <w:r>
        <w:rPr>
          <w:rFonts w:ascii="仿宋" w:eastAsia="仿宋" w:hAnsi="仿宋" w:cs="仿宋" w:hint="eastAsia"/>
          <w:spacing w:val="4"/>
          <w:sz w:val="23"/>
          <w:szCs w:val="23"/>
          <w:lang w:eastAsia="zh-CN"/>
        </w:rPr>
        <w:t>运维管理，保障系统整体符合等级保护第三级的防护要求，</w:t>
      </w:r>
      <w:r>
        <w:rPr>
          <w:rFonts w:ascii="仿宋" w:eastAsia="仿宋" w:hAnsi="仿宋" w:cs="仿宋" w:hint="eastAsia"/>
          <w:spacing w:val="3"/>
          <w:sz w:val="23"/>
          <w:szCs w:val="23"/>
          <w:lang w:eastAsia="zh-CN"/>
        </w:rPr>
        <w:t>具备通过相应测评的</w:t>
      </w:r>
      <w:r>
        <w:rPr>
          <w:rFonts w:ascii="仿宋" w:eastAsia="仿宋" w:hAnsi="仿宋" w:cs="仿宋" w:hint="eastAsia"/>
          <w:sz w:val="23"/>
          <w:szCs w:val="23"/>
          <w:lang w:eastAsia="zh-CN"/>
        </w:rPr>
        <w:t xml:space="preserve">  </w:t>
      </w:r>
      <w:r>
        <w:rPr>
          <w:rFonts w:ascii="仿宋" w:eastAsia="仿宋" w:hAnsi="仿宋" w:cs="仿宋" w:hint="eastAsia"/>
          <w:spacing w:val="-2"/>
          <w:sz w:val="23"/>
          <w:szCs w:val="23"/>
          <w:lang w:eastAsia="zh-CN"/>
        </w:rPr>
        <w:t>条件。</w:t>
      </w:r>
    </w:p>
    <w:p w:rsidR="00716AD9" w:rsidRDefault="00DC5153">
      <w:pPr>
        <w:spacing w:before="17" w:line="222" w:lineRule="auto"/>
        <w:ind w:left="143"/>
        <w:rPr>
          <w:rFonts w:ascii="仿宋" w:eastAsia="仿宋" w:hAnsi="仿宋" w:cs="仿宋"/>
          <w:sz w:val="23"/>
          <w:szCs w:val="23"/>
          <w:lang w:eastAsia="zh-CN"/>
        </w:rPr>
      </w:pPr>
      <w:r>
        <w:rPr>
          <w:rFonts w:ascii="仿宋" w:eastAsia="仿宋" w:hAnsi="仿宋" w:cs="仿宋" w:hint="eastAsia"/>
          <w:spacing w:val="18"/>
          <w:sz w:val="23"/>
          <w:szCs w:val="23"/>
          <w:lang w:eastAsia="zh-CN"/>
        </w:rPr>
        <w:t>第十二条合同变更与终止</w:t>
      </w:r>
    </w:p>
    <w:p w:rsidR="00716AD9" w:rsidRDefault="00DC5153">
      <w:pPr>
        <w:spacing w:before="61" w:line="221" w:lineRule="auto"/>
        <w:ind w:left="143"/>
        <w:rPr>
          <w:rFonts w:ascii="仿宋" w:eastAsia="仿宋" w:hAnsi="仿宋" w:cs="仿宋"/>
          <w:sz w:val="23"/>
          <w:szCs w:val="23"/>
          <w:lang w:eastAsia="zh-CN"/>
        </w:rPr>
      </w:pPr>
      <w:r>
        <w:rPr>
          <w:rFonts w:ascii="仿宋" w:eastAsia="仿宋" w:hAnsi="仿宋" w:cs="仿宋" w:hint="eastAsia"/>
          <w:spacing w:val="4"/>
          <w:sz w:val="23"/>
          <w:szCs w:val="23"/>
          <w:lang w:eastAsia="zh-CN"/>
        </w:rPr>
        <w:t>12.1</w:t>
      </w:r>
      <w:r>
        <w:rPr>
          <w:rFonts w:ascii="仿宋" w:eastAsia="仿宋" w:hAnsi="仿宋" w:cs="仿宋" w:hint="eastAsia"/>
          <w:spacing w:val="75"/>
          <w:sz w:val="23"/>
          <w:szCs w:val="23"/>
          <w:lang w:eastAsia="zh-CN"/>
        </w:rPr>
        <w:t xml:space="preserve"> </w:t>
      </w:r>
      <w:r>
        <w:rPr>
          <w:rFonts w:ascii="仿宋" w:eastAsia="仿宋" w:hAnsi="仿宋" w:cs="仿宋" w:hint="eastAsia"/>
          <w:spacing w:val="4"/>
          <w:sz w:val="23"/>
          <w:szCs w:val="23"/>
          <w:lang w:eastAsia="zh-CN"/>
        </w:rPr>
        <w:t>因项目需求发生变化，需要对合同内容进行变更的，需经双方书面确认。</w:t>
      </w:r>
    </w:p>
    <w:p w:rsidR="00716AD9" w:rsidRDefault="00DC5153">
      <w:pPr>
        <w:spacing w:before="6" w:line="244" w:lineRule="auto"/>
        <w:ind w:left="143" w:right="117"/>
        <w:rPr>
          <w:rFonts w:ascii="仿宋" w:eastAsia="仿宋" w:hAnsi="仿宋" w:cs="仿宋"/>
          <w:sz w:val="23"/>
          <w:szCs w:val="23"/>
          <w:lang w:eastAsia="zh-CN"/>
        </w:rPr>
      </w:pPr>
      <w:r>
        <w:rPr>
          <w:rFonts w:ascii="仿宋" w:eastAsia="仿宋" w:hAnsi="仿宋" w:cs="仿宋" w:hint="eastAsia"/>
          <w:spacing w:val="6"/>
          <w:sz w:val="23"/>
          <w:szCs w:val="23"/>
          <w:lang w:eastAsia="zh-CN"/>
        </w:rPr>
        <w:t>12.2 除法律规定及本合同约定外，甲乙任何一方单方面提出终止合同，需提前</w:t>
      </w:r>
      <w:r>
        <w:rPr>
          <w:rFonts w:ascii="仿宋" w:eastAsia="仿宋" w:hAnsi="仿宋" w:cs="仿宋" w:hint="eastAsia"/>
          <w:spacing w:val="18"/>
          <w:sz w:val="23"/>
          <w:szCs w:val="23"/>
          <w:lang w:eastAsia="zh-CN"/>
        </w:rPr>
        <w:t xml:space="preserve"> </w:t>
      </w:r>
      <w:r>
        <w:rPr>
          <w:rFonts w:ascii="仿宋" w:eastAsia="仿宋" w:hAnsi="仿宋" w:cs="仿宋" w:hint="eastAsia"/>
          <w:spacing w:val="4"/>
          <w:sz w:val="23"/>
          <w:szCs w:val="23"/>
          <w:lang w:eastAsia="zh-CN"/>
        </w:rPr>
        <w:t>三个月通知对方，双方协商解决。</w:t>
      </w:r>
    </w:p>
    <w:p w:rsidR="00716AD9" w:rsidRDefault="00DC5153">
      <w:pPr>
        <w:spacing w:before="23" w:line="222" w:lineRule="auto"/>
        <w:ind w:left="143"/>
        <w:rPr>
          <w:rFonts w:ascii="仿宋" w:eastAsia="仿宋" w:hAnsi="仿宋" w:cs="仿宋"/>
          <w:sz w:val="23"/>
          <w:szCs w:val="23"/>
          <w:lang w:eastAsia="zh-CN"/>
        </w:rPr>
      </w:pPr>
      <w:r>
        <w:rPr>
          <w:rFonts w:ascii="仿宋" w:eastAsia="仿宋" w:hAnsi="仿宋" w:cs="仿宋" w:hint="eastAsia"/>
          <w:spacing w:val="21"/>
          <w:sz w:val="23"/>
          <w:szCs w:val="23"/>
          <w:lang w:eastAsia="zh-CN"/>
        </w:rPr>
        <w:t>第十三条争议解决</w:t>
      </w:r>
    </w:p>
    <w:p w:rsidR="00716AD9" w:rsidRDefault="00DC5153">
      <w:pPr>
        <w:spacing w:before="33" w:line="245" w:lineRule="auto"/>
        <w:ind w:left="143" w:right="119"/>
        <w:rPr>
          <w:rFonts w:ascii="仿宋" w:eastAsia="仿宋" w:hAnsi="仿宋" w:cs="仿宋"/>
          <w:sz w:val="23"/>
          <w:szCs w:val="23"/>
          <w:lang w:eastAsia="zh-CN"/>
        </w:rPr>
      </w:pPr>
      <w:r>
        <w:rPr>
          <w:rFonts w:ascii="仿宋" w:eastAsia="仿宋" w:hAnsi="仿宋" w:cs="仿宋" w:hint="eastAsia"/>
          <w:spacing w:val="5"/>
          <w:sz w:val="23"/>
          <w:szCs w:val="23"/>
          <w:lang w:eastAsia="zh-CN"/>
        </w:rPr>
        <w:t>13.1</w:t>
      </w:r>
      <w:r>
        <w:rPr>
          <w:rFonts w:ascii="仿宋" w:eastAsia="仿宋" w:hAnsi="仿宋" w:cs="仿宋" w:hint="eastAsia"/>
          <w:spacing w:val="58"/>
          <w:sz w:val="23"/>
          <w:szCs w:val="23"/>
          <w:lang w:eastAsia="zh-CN"/>
        </w:rPr>
        <w:t xml:space="preserve"> </w:t>
      </w:r>
      <w:r>
        <w:rPr>
          <w:rFonts w:ascii="仿宋" w:eastAsia="仿宋" w:hAnsi="仿宋" w:cs="仿宋" w:hint="eastAsia"/>
          <w:spacing w:val="5"/>
          <w:sz w:val="23"/>
          <w:szCs w:val="23"/>
          <w:lang w:eastAsia="zh-CN"/>
        </w:rPr>
        <w:t>因履行本合同或与本合同有关的一切争议，双方当事人应通过友好协商方</w:t>
      </w:r>
      <w:r>
        <w:rPr>
          <w:rFonts w:ascii="仿宋" w:eastAsia="仿宋" w:hAnsi="仿宋" w:cs="仿宋" w:hint="eastAsia"/>
          <w:sz w:val="23"/>
          <w:szCs w:val="23"/>
          <w:lang w:eastAsia="zh-CN"/>
        </w:rPr>
        <w:t xml:space="preserve"> </w:t>
      </w:r>
      <w:r>
        <w:rPr>
          <w:rFonts w:ascii="仿宋" w:eastAsia="仿宋" w:hAnsi="仿宋" w:cs="仿宋" w:hint="eastAsia"/>
          <w:spacing w:val="6"/>
          <w:sz w:val="23"/>
          <w:szCs w:val="23"/>
          <w:lang w:eastAsia="zh-CN"/>
        </w:rPr>
        <w:t>式解决，若发生争议协商未成，双方约定向甲方所在地的人民法院提起诉讼。</w:t>
      </w:r>
    </w:p>
    <w:p w:rsidR="00716AD9" w:rsidRDefault="00DC5153">
      <w:pPr>
        <w:spacing w:before="37" w:line="219" w:lineRule="auto"/>
        <w:ind w:left="143"/>
        <w:rPr>
          <w:rFonts w:ascii="仿宋" w:eastAsia="仿宋" w:hAnsi="仿宋" w:cs="仿宋"/>
          <w:sz w:val="23"/>
          <w:szCs w:val="23"/>
          <w:lang w:eastAsia="zh-CN"/>
        </w:rPr>
      </w:pPr>
      <w:r>
        <w:rPr>
          <w:rFonts w:ascii="仿宋" w:eastAsia="仿宋" w:hAnsi="仿宋" w:cs="仿宋" w:hint="eastAsia"/>
          <w:spacing w:val="5"/>
          <w:sz w:val="23"/>
          <w:szCs w:val="23"/>
          <w:lang w:eastAsia="zh-CN"/>
        </w:rPr>
        <w:t>13.2</w:t>
      </w:r>
      <w:r>
        <w:rPr>
          <w:rFonts w:ascii="仿宋" w:eastAsia="仿宋" w:hAnsi="仿宋" w:cs="仿宋" w:hint="eastAsia"/>
          <w:spacing w:val="51"/>
          <w:sz w:val="23"/>
          <w:szCs w:val="23"/>
          <w:lang w:eastAsia="zh-CN"/>
        </w:rPr>
        <w:t xml:space="preserve"> </w:t>
      </w:r>
      <w:r>
        <w:rPr>
          <w:rFonts w:ascii="仿宋" w:eastAsia="仿宋" w:hAnsi="仿宋" w:cs="仿宋" w:hint="eastAsia"/>
          <w:spacing w:val="5"/>
          <w:sz w:val="23"/>
          <w:szCs w:val="23"/>
          <w:lang w:eastAsia="zh-CN"/>
        </w:rPr>
        <w:t>在诉讼过程中，除各方有争议的部分外</w:t>
      </w:r>
      <w:r>
        <w:rPr>
          <w:rFonts w:ascii="仿宋" w:eastAsia="仿宋" w:hAnsi="仿宋" w:cs="仿宋" w:hint="eastAsia"/>
          <w:spacing w:val="4"/>
          <w:sz w:val="23"/>
          <w:szCs w:val="23"/>
          <w:lang w:eastAsia="zh-CN"/>
        </w:rPr>
        <w:t>，本合同其他部分继续有效。</w:t>
      </w:r>
    </w:p>
    <w:p w:rsidR="00716AD9" w:rsidRDefault="00DC5153">
      <w:pPr>
        <w:spacing w:before="19" w:line="222" w:lineRule="auto"/>
        <w:ind w:left="143"/>
        <w:rPr>
          <w:rFonts w:ascii="仿宋" w:eastAsia="仿宋" w:hAnsi="仿宋" w:cs="仿宋"/>
          <w:sz w:val="23"/>
          <w:szCs w:val="23"/>
          <w:lang w:eastAsia="zh-CN"/>
        </w:rPr>
      </w:pPr>
      <w:r>
        <w:rPr>
          <w:rFonts w:ascii="仿宋" w:eastAsia="仿宋" w:hAnsi="仿宋" w:cs="仿宋" w:hint="eastAsia"/>
          <w:spacing w:val="23"/>
          <w:sz w:val="23"/>
          <w:szCs w:val="23"/>
          <w:lang w:eastAsia="zh-CN"/>
        </w:rPr>
        <w:t>第十四条通讯信息</w:t>
      </w:r>
    </w:p>
    <w:p w:rsidR="00716AD9" w:rsidRDefault="00DC5153">
      <w:pPr>
        <w:spacing w:before="23" w:line="249" w:lineRule="auto"/>
        <w:ind w:left="143" w:right="217"/>
        <w:rPr>
          <w:rFonts w:ascii="仿宋" w:eastAsia="仿宋" w:hAnsi="仿宋" w:cs="仿宋"/>
          <w:sz w:val="23"/>
          <w:szCs w:val="23"/>
          <w:lang w:eastAsia="zh-CN"/>
        </w:rPr>
      </w:pPr>
      <w:r>
        <w:rPr>
          <w:rFonts w:ascii="仿宋" w:eastAsia="仿宋" w:hAnsi="仿宋" w:cs="仿宋" w:hint="eastAsia"/>
          <w:spacing w:val="7"/>
          <w:sz w:val="23"/>
          <w:szCs w:val="23"/>
          <w:lang w:eastAsia="zh-CN"/>
        </w:rPr>
        <w:t>双方因执行本合同或与本合同有关的一切通知与确认事宜都必须按照本合同中</w:t>
      </w:r>
      <w:r>
        <w:rPr>
          <w:rFonts w:ascii="仿宋" w:eastAsia="仿宋" w:hAnsi="仿宋" w:cs="仿宋" w:hint="eastAsia"/>
          <w:spacing w:val="17"/>
          <w:sz w:val="23"/>
          <w:szCs w:val="23"/>
          <w:lang w:eastAsia="zh-CN"/>
        </w:rPr>
        <w:t xml:space="preserve"> </w:t>
      </w:r>
      <w:r>
        <w:rPr>
          <w:rFonts w:ascii="仿宋" w:eastAsia="仿宋" w:hAnsi="仿宋" w:cs="仿宋" w:hint="eastAsia"/>
          <w:spacing w:val="5"/>
          <w:sz w:val="23"/>
          <w:szCs w:val="23"/>
          <w:lang w:eastAsia="zh-CN"/>
        </w:rPr>
        <w:t>约定的联系信息，以书面形式进行通知和确认。</w:t>
      </w:r>
    </w:p>
    <w:p w:rsidR="00716AD9" w:rsidRDefault="00DC5153">
      <w:pPr>
        <w:spacing w:before="1" w:line="221" w:lineRule="auto"/>
        <w:ind w:left="143"/>
        <w:rPr>
          <w:rFonts w:ascii="仿宋" w:eastAsia="仿宋" w:hAnsi="仿宋" w:cs="仿宋"/>
          <w:sz w:val="23"/>
          <w:szCs w:val="23"/>
          <w:lang w:eastAsia="zh-CN"/>
        </w:rPr>
      </w:pPr>
      <w:r>
        <w:rPr>
          <w:rFonts w:ascii="仿宋" w:eastAsia="仿宋" w:hAnsi="仿宋" w:cs="仿宋" w:hint="eastAsia"/>
          <w:spacing w:val="-8"/>
          <w:sz w:val="23"/>
          <w:szCs w:val="23"/>
          <w:lang w:eastAsia="zh-CN"/>
        </w:rPr>
        <w:t>甲方信息：</w:t>
      </w:r>
    </w:p>
    <w:p w:rsidR="00716AD9" w:rsidRDefault="00DC5153">
      <w:pPr>
        <w:spacing w:before="43" w:line="221" w:lineRule="auto"/>
        <w:ind w:left="143"/>
        <w:rPr>
          <w:rFonts w:ascii="仿宋" w:eastAsia="仿宋" w:hAnsi="仿宋" w:cs="仿宋"/>
          <w:sz w:val="23"/>
          <w:szCs w:val="23"/>
          <w:lang w:eastAsia="zh-CN"/>
        </w:rPr>
      </w:pPr>
      <w:r>
        <w:rPr>
          <w:rFonts w:ascii="仿宋" w:eastAsia="仿宋" w:hAnsi="仿宋" w:cs="仿宋" w:hint="eastAsia"/>
          <w:spacing w:val="-1"/>
          <w:sz w:val="23"/>
          <w:szCs w:val="23"/>
          <w:lang w:eastAsia="zh-CN"/>
        </w:rPr>
        <w:t>甲方名称：</w:t>
      </w:r>
      <w:r>
        <w:rPr>
          <w:rFonts w:ascii="仿宋" w:eastAsia="仿宋" w:hAnsi="仿宋" w:cs="仿宋" w:hint="eastAsia"/>
          <w:spacing w:val="-84"/>
          <w:sz w:val="23"/>
          <w:szCs w:val="23"/>
          <w:lang w:eastAsia="zh-CN"/>
        </w:rPr>
        <w:t xml:space="preserve"> </w:t>
      </w:r>
      <w:r>
        <w:rPr>
          <w:rFonts w:ascii="仿宋" w:eastAsia="仿宋" w:hAnsi="仿宋" w:cs="仿宋" w:hint="eastAsia"/>
          <w:spacing w:val="-1"/>
          <w:sz w:val="23"/>
          <w:szCs w:val="23"/>
          <w:lang w:eastAsia="zh-CN"/>
        </w:rPr>
        <w:t>【】</w:t>
      </w:r>
    </w:p>
    <w:p w:rsidR="00716AD9" w:rsidRDefault="00DC5153">
      <w:pPr>
        <w:spacing w:before="40" w:line="224" w:lineRule="auto"/>
        <w:ind w:left="143"/>
        <w:rPr>
          <w:rFonts w:ascii="仿宋" w:eastAsia="仿宋" w:hAnsi="仿宋" w:cs="仿宋"/>
          <w:sz w:val="23"/>
          <w:szCs w:val="23"/>
          <w:lang w:eastAsia="zh-CN"/>
        </w:rPr>
      </w:pPr>
      <w:r>
        <w:rPr>
          <w:rFonts w:ascii="仿宋" w:eastAsia="仿宋" w:hAnsi="仿宋" w:cs="仿宋" w:hint="eastAsia"/>
          <w:spacing w:val="-13"/>
          <w:sz w:val="23"/>
          <w:szCs w:val="23"/>
          <w:lang w:eastAsia="zh-CN"/>
        </w:rPr>
        <w:t>联 系 人</w:t>
      </w:r>
      <w:r>
        <w:rPr>
          <w:rFonts w:ascii="仿宋" w:eastAsia="仿宋" w:hAnsi="仿宋" w:cs="仿宋" w:hint="eastAsia"/>
          <w:spacing w:val="13"/>
          <w:sz w:val="23"/>
          <w:szCs w:val="23"/>
          <w:lang w:eastAsia="zh-CN"/>
        </w:rPr>
        <w:t xml:space="preserve"> </w:t>
      </w:r>
      <w:r>
        <w:rPr>
          <w:rFonts w:ascii="仿宋" w:eastAsia="仿宋" w:hAnsi="仿宋" w:cs="仿宋" w:hint="eastAsia"/>
          <w:spacing w:val="-13"/>
          <w:sz w:val="23"/>
          <w:szCs w:val="23"/>
          <w:lang w:eastAsia="zh-CN"/>
        </w:rPr>
        <w:t>：【】</w:t>
      </w:r>
    </w:p>
    <w:p w:rsidR="00716AD9" w:rsidRDefault="00DC5153">
      <w:pPr>
        <w:spacing w:before="28" w:line="223" w:lineRule="auto"/>
        <w:ind w:left="143"/>
        <w:rPr>
          <w:rFonts w:ascii="仿宋" w:eastAsia="仿宋" w:hAnsi="仿宋" w:cs="仿宋"/>
          <w:sz w:val="23"/>
          <w:szCs w:val="23"/>
          <w:lang w:eastAsia="zh-CN"/>
        </w:rPr>
      </w:pPr>
      <w:r>
        <w:rPr>
          <w:rFonts w:ascii="仿宋" w:eastAsia="仿宋" w:hAnsi="仿宋" w:cs="仿宋" w:hint="eastAsia"/>
          <w:spacing w:val="-1"/>
          <w:sz w:val="23"/>
          <w:szCs w:val="23"/>
          <w:lang w:eastAsia="zh-CN"/>
        </w:rPr>
        <w:t>联系电话：</w:t>
      </w:r>
      <w:r>
        <w:rPr>
          <w:rFonts w:ascii="仿宋" w:eastAsia="仿宋" w:hAnsi="仿宋" w:cs="仿宋" w:hint="eastAsia"/>
          <w:spacing w:val="-84"/>
          <w:sz w:val="23"/>
          <w:szCs w:val="23"/>
          <w:lang w:eastAsia="zh-CN"/>
        </w:rPr>
        <w:t xml:space="preserve"> </w:t>
      </w:r>
      <w:r>
        <w:rPr>
          <w:rFonts w:ascii="仿宋" w:eastAsia="仿宋" w:hAnsi="仿宋" w:cs="仿宋" w:hint="eastAsia"/>
          <w:spacing w:val="-1"/>
          <w:sz w:val="23"/>
          <w:szCs w:val="23"/>
          <w:lang w:eastAsia="zh-CN"/>
        </w:rPr>
        <w:t>【】</w:t>
      </w:r>
    </w:p>
    <w:p w:rsidR="00716AD9" w:rsidRDefault="00DC5153">
      <w:pPr>
        <w:spacing w:before="30" w:line="222" w:lineRule="auto"/>
        <w:ind w:left="143"/>
        <w:rPr>
          <w:rFonts w:ascii="仿宋" w:eastAsia="仿宋" w:hAnsi="仿宋" w:cs="仿宋"/>
          <w:sz w:val="23"/>
          <w:szCs w:val="23"/>
          <w:lang w:eastAsia="zh-CN"/>
        </w:rPr>
      </w:pPr>
      <w:r>
        <w:rPr>
          <w:rFonts w:ascii="仿宋" w:eastAsia="仿宋" w:hAnsi="仿宋" w:cs="仿宋" w:hint="eastAsia"/>
          <w:spacing w:val="-1"/>
          <w:sz w:val="23"/>
          <w:szCs w:val="23"/>
          <w:lang w:eastAsia="zh-CN"/>
        </w:rPr>
        <w:t>电子邮件：</w:t>
      </w:r>
      <w:r>
        <w:rPr>
          <w:rFonts w:ascii="仿宋" w:eastAsia="仿宋" w:hAnsi="仿宋" w:cs="仿宋" w:hint="eastAsia"/>
          <w:spacing w:val="-84"/>
          <w:sz w:val="23"/>
          <w:szCs w:val="23"/>
          <w:lang w:eastAsia="zh-CN"/>
        </w:rPr>
        <w:t xml:space="preserve"> </w:t>
      </w:r>
      <w:r>
        <w:rPr>
          <w:rFonts w:ascii="仿宋" w:eastAsia="仿宋" w:hAnsi="仿宋" w:cs="仿宋" w:hint="eastAsia"/>
          <w:spacing w:val="-1"/>
          <w:sz w:val="23"/>
          <w:szCs w:val="23"/>
          <w:lang w:eastAsia="zh-CN"/>
        </w:rPr>
        <w:t>【】</w:t>
      </w:r>
    </w:p>
    <w:p w:rsidR="00716AD9" w:rsidRDefault="00DC5153">
      <w:pPr>
        <w:spacing w:before="44" w:line="222" w:lineRule="auto"/>
        <w:ind w:left="143"/>
        <w:rPr>
          <w:rFonts w:ascii="仿宋" w:eastAsia="仿宋" w:hAnsi="仿宋" w:cs="仿宋"/>
          <w:sz w:val="23"/>
          <w:szCs w:val="23"/>
          <w:lang w:eastAsia="zh-CN"/>
        </w:rPr>
      </w:pPr>
      <w:r>
        <w:rPr>
          <w:rFonts w:ascii="仿宋" w:eastAsia="仿宋" w:hAnsi="仿宋" w:cs="仿宋" w:hint="eastAsia"/>
          <w:spacing w:val="-5"/>
          <w:sz w:val="23"/>
          <w:szCs w:val="23"/>
          <w:lang w:eastAsia="zh-CN"/>
        </w:rPr>
        <w:t>乙方信息：</w:t>
      </w:r>
    </w:p>
    <w:p w:rsidR="00716AD9" w:rsidRDefault="00DC5153">
      <w:pPr>
        <w:spacing w:before="32" w:line="221" w:lineRule="auto"/>
        <w:ind w:left="143"/>
        <w:rPr>
          <w:rFonts w:ascii="仿宋" w:eastAsia="仿宋" w:hAnsi="仿宋" w:cs="仿宋"/>
          <w:sz w:val="23"/>
          <w:szCs w:val="23"/>
          <w:lang w:eastAsia="zh-CN"/>
        </w:rPr>
      </w:pPr>
      <w:r>
        <w:rPr>
          <w:rFonts w:ascii="仿宋" w:eastAsia="仿宋" w:hAnsi="仿宋" w:cs="仿宋" w:hint="eastAsia"/>
          <w:spacing w:val="-1"/>
          <w:sz w:val="23"/>
          <w:szCs w:val="23"/>
          <w:lang w:eastAsia="zh-CN"/>
        </w:rPr>
        <w:t>乙方名称：</w:t>
      </w:r>
      <w:r>
        <w:rPr>
          <w:rFonts w:ascii="仿宋" w:eastAsia="仿宋" w:hAnsi="仿宋" w:cs="仿宋" w:hint="eastAsia"/>
          <w:spacing w:val="-84"/>
          <w:sz w:val="23"/>
          <w:szCs w:val="23"/>
          <w:lang w:eastAsia="zh-CN"/>
        </w:rPr>
        <w:t xml:space="preserve"> </w:t>
      </w:r>
      <w:r>
        <w:rPr>
          <w:rFonts w:ascii="仿宋" w:eastAsia="仿宋" w:hAnsi="仿宋" w:cs="仿宋" w:hint="eastAsia"/>
          <w:spacing w:val="-1"/>
          <w:sz w:val="23"/>
          <w:szCs w:val="23"/>
          <w:lang w:eastAsia="zh-CN"/>
        </w:rPr>
        <w:t>【】</w:t>
      </w:r>
    </w:p>
    <w:p w:rsidR="00716AD9" w:rsidRDefault="00DC5153">
      <w:pPr>
        <w:spacing w:before="40" w:line="224" w:lineRule="auto"/>
        <w:ind w:left="143"/>
        <w:rPr>
          <w:rFonts w:ascii="仿宋" w:eastAsia="仿宋" w:hAnsi="仿宋" w:cs="仿宋"/>
          <w:sz w:val="23"/>
          <w:szCs w:val="23"/>
          <w:lang w:eastAsia="zh-CN"/>
        </w:rPr>
      </w:pPr>
      <w:r>
        <w:rPr>
          <w:rFonts w:ascii="仿宋" w:eastAsia="仿宋" w:hAnsi="仿宋" w:cs="仿宋" w:hint="eastAsia"/>
          <w:spacing w:val="-13"/>
          <w:sz w:val="23"/>
          <w:szCs w:val="23"/>
          <w:lang w:eastAsia="zh-CN"/>
        </w:rPr>
        <w:t>联 系 人</w:t>
      </w:r>
      <w:r>
        <w:rPr>
          <w:rFonts w:ascii="仿宋" w:eastAsia="仿宋" w:hAnsi="仿宋" w:cs="仿宋" w:hint="eastAsia"/>
          <w:spacing w:val="13"/>
          <w:sz w:val="23"/>
          <w:szCs w:val="23"/>
          <w:lang w:eastAsia="zh-CN"/>
        </w:rPr>
        <w:t xml:space="preserve"> </w:t>
      </w:r>
      <w:r>
        <w:rPr>
          <w:rFonts w:ascii="仿宋" w:eastAsia="仿宋" w:hAnsi="仿宋" w:cs="仿宋" w:hint="eastAsia"/>
          <w:spacing w:val="-13"/>
          <w:sz w:val="23"/>
          <w:szCs w:val="23"/>
          <w:lang w:eastAsia="zh-CN"/>
        </w:rPr>
        <w:t>：【】</w:t>
      </w:r>
    </w:p>
    <w:p w:rsidR="00716AD9" w:rsidRDefault="00DC5153">
      <w:pPr>
        <w:spacing w:before="39" w:line="223" w:lineRule="auto"/>
        <w:ind w:left="143"/>
        <w:rPr>
          <w:rFonts w:ascii="仿宋" w:eastAsia="仿宋" w:hAnsi="仿宋" w:cs="仿宋"/>
          <w:sz w:val="23"/>
          <w:szCs w:val="23"/>
          <w:lang w:eastAsia="zh-CN"/>
        </w:rPr>
      </w:pPr>
      <w:r>
        <w:rPr>
          <w:rFonts w:ascii="仿宋" w:eastAsia="仿宋" w:hAnsi="仿宋" w:cs="仿宋" w:hint="eastAsia"/>
          <w:spacing w:val="-1"/>
          <w:sz w:val="23"/>
          <w:szCs w:val="23"/>
          <w:lang w:eastAsia="zh-CN"/>
        </w:rPr>
        <w:t>联系电话：</w:t>
      </w:r>
      <w:r>
        <w:rPr>
          <w:rFonts w:ascii="仿宋" w:eastAsia="仿宋" w:hAnsi="仿宋" w:cs="仿宋" w:hint="eastAsia"/>
          <w:spacing w:val="-84"/>
          <w:sz w:val="23"/>
          <w:szCs w:val="23"/>
          <w:lang w:eastAsia="zh-CN"/>
        </w:rPr>
        <w:t xml:space="preserve"> </w:t>
      </w:r>
      <w:r>
        <w:rPr>
          <w:rFonts w:ascii="仿宋" w:eastAsia="仿宋" w:hAnsi="仿宋" w:cs="仿宋" w:hint="eastAsia"/>
          <w:spacing w:val="-1"/>
          <w:sz w:val="23"/>
          <w:szCs w:val="23"/>
          <w:lang w:eastAsia="zh-CN"/>
        </w:rPr>
        <w:t>【】</w:t>
      </w:r>
    </w:p>
    <w:p w:rsidR="00716AD9" w:rsidRDefault="00DC5153">
      <w:pPr>
        <w:spacing w:before="20" w:line="222" w:lineRule="auto"/>
        <w:ind w:left="143"/>
        <w:rPr>
          <w:rFonts w:ascii="仿宋" w:eastAsia="仿宋" w:hAnsi="仿宋" w:cs="仿宋"/>
          <w:sz w:val="23"/>
          <w:szCs w:val="23"/>
          <w:lang w:eastAsia="zh-CN"/>
        </w:rPr>
      </w:pPr>
      <w:r>
        <w:rPr>
          <w:rFonts w:ascii="仿宋" w:eastAsia="仿宋" w:hAnsi="仿宋" w:cs="仿宋" w:hint="eastAsia"/>
          <w:spacing w:val="-1"/>
          <w:sz w:val="23"/>
          <w:szCs w:val="23"/>
          <w:lang w:eastAsia="zh-CN"/>
        </w:rPr>
        <w:t>电子邮件：</w:t>
      </w:r>
      <w:r>
        <w:rPr>
          <w:rFonts w:ascii="仿宋" w:eastAsia="仿宋" w:hAnsi="仿宋" w:cs="仿宋" w:hint="eastAsia"/>
          <w:spacing w:val="-84"/>
          <w:sz w:val="23"/>
          <w:szCs w:val="23"/>
          <w:lang w:eastAsia="zh-CN"/>
        </w:rPr>
        <w:t xml:space="preserve"> </w:t>
      </w:r>
      <w:r>
        <w:rPr>
          <w:rFonts w:ascii="仿宋" w:eastAsia="仿宋" w:hAnsi="仿宋" w:cs="仿宋" w:hint="eastAsia"/>
          <w:spacing w:val="-1"/>
          <w:sz w:val="23"/>
          <w:szCs w:val="23"/>
          <w:lang w:eastAsia="zh-CN"/>
        </w:rPr>
        <w:t>【】</w:t>
      </w:r>
    </w:p>
    <w:p w:rsidR="00716AD9" w:rsidRDefault="00716AD9">
      <w:pPr>
        <w:spacing w:line="288" w:lineRule="auto"/>
        <w:rPr>
          <w:rFonts w:ascii="仿宋" w:eastAsia="仿宋" w:hAnsi="仿宋" w:cs="仿宋"/>
          <w:lang w:eastAsia="zh-CN"/>
        </w:rPr>
      </w:pPr>
    </w:p>
    <w:p w:rsidR="00716AD9" w:rsidRDefault="00DC5153">
      <w:pPr>
        <w:spacing w:before="75" w:line="222" w:lineRule="auto"/>
        <w:ind w:left="143"/>
        <w:rPr>
          <w:rFonts w:ascii="仿宋" w:eastAsia="仿宋" w:hAnsi="仿宋" w:cs="仿宋"/>
          <w:sz w:val="23"/>
          <w:szCs w:val="23"/>
          <w:lang w:eastAsia="zh-CN"/>
        </w:rPr>
      </w:pPr>
      <w:r>
        <w:rPr>
          <w:rFonts w:ascii="仿宋" w:eastAsia="仿宋" w:hAnsi="仿宋" w:cs="仿宋" w:hint="eastAsia"/>
          <w:spacing w:val="21"/>
          <w:sz w:val="23"/>
          <w:szCs w:val="23"/>
          <w:lang w:eastAsia="zh-CN"/>
        </w:rPr>
        <w:t>第十五条合同生效</w:t>
      </w:r>
    </w:p>
    <w:p w:rsidR="00716AD9" w:rsidRDefault="00DC5153">
      <w:pPr>
        <w:spacing w:before="31" w:line="241" w:lineRule="auto"/>
        <w:ind w:left="143" w:right="97"/>
        <w:rPr>
          <w:rFonts w:ascii="仿宋" w:eastAsia="仿宋" w:hAnsi="仿宋" w:cs="仿宋"/>
          <w:sz w:val="23"/>
          <w:szCs w:val="23"/>
          <w:lang w:eastAsia="zh-CN"/>
        </w:rPr>
      </w:pPr>
      <w:r>
        <w:rPr>
          <w:rFonts w:ascii="仿宋" w:eastAsia="仿宋" w:hAnsi="仿宋" w:cs="仿宋" w:hint="eastAsia"/>
          <w:spacing w:val="4"/>
          <w:sz w:val="23"/>
          <w:szCs w:val="23"/>
          <w:lang w:eastAsia="zh-CN"/>
        </w:rPr>
        <w:t>本合同自双方法定代表人或授权代表签字盖章之日起生效，至双方履行完合同规</w:t>
      </w:r>
      <w:r>
        <w:rPr>
          <w:rFonts w:ascii="仿宋" w:eastAsia="仿宋" w:hAnsi="仿宋" w:cs="仿宋" w:hint="eastAsia"/>
          <w:spacing w:val="6"/>
          <w:sz w:val="23"/>
          <w:szCs w:val="23"/>
          <w:lang w:eastAsia="zh-CN"/>
        </w:rPr>
        <w:t xml:space="preserve"> </w:t>
      </w:r>
      <w:r>
        <w:rPr>
          <w:rFonts w:ascii="仿宋" w:eastAsia="仿宋" w:hAnsi="仿宋" w:cs="仿宋" w:hint="eastAsia"/>
          <w:spacing w:val="4"/>
          <w:sz w:val="23"/>
          <w:szCs w:val="23"/>
          <w:lang w:eastAsia="zh-CN"/>
        </w:rPr>
        <w:t>定的义务后自行终止。</w:t>
      </w:r>
    </w:p>
    <w:p w:rsidR="00716AD9" w:rsidRDefault="00DC5153">
      <w:pPr>
        <w:spacing w:before="32" w:line="222" w:lineRule="auto"/>
        <w:ind w:left="143"/>
        <w:rPr>
          <w:rFonts w:ascii="仿宋" w:eastAsia="仿宋" w:hAnsi="仿宋" w:cs="仿宋"/>
          <w:sz w:val="23"/>
          <w:szCs w:val="23"/>
          <w:lang w:eastAsia="zh-CN"/>
        </w:rPr>
      </w:pPr>
      <w:r>
        <w:rPr>
          <w:rFonts w:ascii="仿宋" w:eastAsia="仿宋" w:hAnsi="仿宋" w:cs="仿宋" w:hint="eastAsia"/>
          <w:spacing w:val="18"/>
          <w:sz w:val="23"/>
          <w:szCs w:val="23"/>
          <w:lang w:eastAsia="zh-CN"/>
        </w:rPr>
        <w:t>第十六条合同份数及附件</w:t>
      </w:r>
    </w:p>
    <w:p w:rsidR="00716AD9" w:rsidRDefault="00DC5153">
      <w:pPr>
        <w:spacing w:before="44" w:line="222" w:lineRule="auto"/>
        <w:ind w:left="143"/>
        <w:rPr>
          <w:rFonts w:ascii="仿宋" w:eastAsia="仿宋" w:hAnsi="仿宋" w:cs="仿宋"/>
          <w:sz w:val="23"/>
          <w:szCs w:val="23"/>
          <w:lang w:eastAsia="zh-CN"/>
        </w:rPr>
      </w:pPr>
      <w:r>
        <w:rPr>
          <w:rFonts w:ascii="仿宋" w:eastAsia="仿宋" w:hAnsi="仿宋" w:cs="仿宋" w:hint="eastAsia"/>
          <w:spacing w:val="5"/>
          <w:sz w:val="23"/>
          <w:szCs w:val="23"/>
          <w:lang w:eastAsia="zh-CN"/>
        </w:rPr>
        <w:t>16.1</w:t>
      </w:r>
      <w:r>
        <w:rPr>
          <w:rFonts w:ascii="仿宋" w:eastAsia="仿宋" w:hAnsi="仿宋" w:cs="仿宋" w:hint="eastAsia"/>
          <w:spacing w:val="51"/>
          <w:sz w:val="23"/>
          <w:szCs w:val="23"/>
          <w:lang w:eastAsia="zh-CN"/>
        </w:rPr>
        <w:t xml:space="preserve"> </w:t>
      </w:r>
      <w:r>
        <w:rPr>
          <w:rFonts w:ascii="仿宋" w:eastAsia="仿宋" w:hAnsi="仿宋" w:cs="仿宋" w:hint="eastAsia"/>
          <w:spacing w:val="5"/>
          <w:sz w:val="23"/>
          <w:szCs w:val="23"/>
          <w:lang w:eastAsia="zh-CN"/>
        </w:rPr>
        <w:t>本合同一式陆份，甲方执叁份，乙方执叁份，各份具有</w:t>
      </w:r>
      <w:r>
        <w:rPr>
          <w:rFonts w:ascii="仿宋" w:eastAsia="仿宋" w:hAnsi="仿宋" w:cs="仿宋" w:hint="eastAsia"/>
          <w:spacing w:val="4"/>
          <w:sz w:val="23"/>
          <w:szCs w:val="23"/>
          <w:lang w:eastAsia="zh-CN"/>
        </w:rPr>
        <w:t>同等法律效力。</w:t>
      </w:r>
    </w:p>
    <w:p w:rsidR="00716AD9" w:rsidRDefault="00DC5153">
      <w:pPr>
        <w:spacing w:before="23" w:line="242" w:lineRule="auto"/>
        <w:ind w:left="143" w:right="112"/>
        <w:rPr>
          <w:rFonts w:ascii="仿宋" w:eastAsia="仿宋" w:hAnsi="仿宋" w:cs="仿宋"/>
          <w:sz w:val="23"/>
          <w:szCs w:val="23"/>
          <w:lang w:eastAsia="zh-CN"/>
        </w:rPr>
      </w:pPr>
      <w:r>
        <w:rPr>
          <w:rFonts w:ascii="仿宋" w:eastAsia="仿宋" w:hAnsi="仿宋" w:cs="仿宋" w:hint="eastAsia"/>
          <w:spacing w:val="6"/>
          <w:sz w:val="23"/>
          <w:szCs w:val="23"/>
          <w:lang w:eastAsia="zh-CN"/>
        </w:rPr>
        <w:t>16.2</w:t>
      </w:r>
      <w:r>
        <w:rPr>
          <w:rFonts w:ascii="仿宋" w:eastAsia="仿宋" w:hAnsi="仿宋" w:cs="仿宋" w:hint="eastAsia"/>
          <w:spacing w:val="41"/>
          <w:sz w:val="23"/>
          <w:szCs w:val="23"/>
          <w:lang w:eastAsia="zh-CN"/>
        </w:rPr>
        <w:t xml:space="preserve"> </w:t>
      </w:r>
      <w:r>
        <w:rPr>
          <w:rFonts w:ascii="仿宋" w:eastAsia="仿宋" w:hAnsi="仿宋" w:cs="仿宋" w:hint="eastAsia"/>
          <w:spacing w:val="6"/>
          <w:sz w:val="23"/>
          <w:szCs w:val="23"/>
          <w:lang w:eastAsia="zh-CN"/>
        </w:rPr>
        <w:t>本合同附件以及其他双方基于本合同签署的必</w:t>
      </w:r>
      <w:r>
        <w:rPr>
          <w:rFonts w:ascii="仿宋" w:eastAsia="仿宋" w:hAnsi="仿宋" w:cs="仿宋" w:hint="eastAsia"/>
          <w:spacing w:val="5"/>
          <w:sz w:val="23"/>
          <w:szCs w:val="23"/>
          <w:lang w:eastAsia="zh-CN"/>
        </w:rPr>
        <w:t>要文件，与本合同具有同等</w:t>
      </w:r>
      <w:r>
        <w:rPr>
          <w:rFonts w:ascii="仿宋" w:eastAsia="仿宋" w:hAnsi="仿宋" w:cs="仿宋" w:hint="eastAsia"/>
          <w:sz w:val="23"/>
          <w:szCs w:val="23"/>
          <w:lang w:eastAsia="zh-CN"/>
        </w:rPr>
        <w:t xml:space="preserve"> </w:t>
      </w:r>
      <w:r>
        <w:rPr>
          <w:rFonts w:ascii="仿宋" w:eastAsia="仿宋" w:hAnsi="仿宋" w:cs="仿宋" w:hint="eastAsia"/>
          <w:spacing w:val="-1"/>
          <w:sz w:val="23"/>
          <w:szCs w:val="23"/>
          <w:lang w:eastAsia="zh-CN"/>
        </w:rPr>
        <w:t>法律效力。</w:t>
      </w:r>
    </w:p>
    <w:p w:rsidR="00716AD9" w:rsidRDefault="00DC5153">
      <w:pPr>
        <w:spacing w:before="27" w:line="222" w:lineRule="auto"/>
        <w:ind w:left="143"/>
        <w:rPr>
          <w:rFonts w:ascii="仿宋" w:eastAsia="仿宋" w:hAnsi="仿宋" w:cs="仿宋"/>
          <w:sz w:val="23"/>
          <w:szCs w:val="23"/>
          <w:lang w:eastAsia="zh-CN"/>
        </w:rPr>
      </w:pPr>
      <w:r>
        <w:rPr>
          <w:rFonts w:ascii="仿宋" w:eastAsia="仿宋" w:hAnsi="仿宋" w:cs="仿宋" w:hint="eastAsia"/>
          <w:spacing w:val="21"/>
          <w:sz w:val="23"/>
          <w:szCs w:val="23"/>
          <w:lang w:eastAsia="zh-CN"/>
        </w:rPr>
        <w:t>第十七条廉洁条款</w:t>
      </w:r>
    </w:p>
    <w:p w:rsidR="00716AD9" w:rsidRDefault="00DC5153">
      <w:pPr>
        <w:spacing w:before="31" w:line="258" w:lineRule="auto"/>
        <w:ind w:left="133" w:right="74" w:firstLine="10"/>
        <w:jc w:val="both"/>
        <w:rPr>
          <w:rFonts w:ascii="仿宋" w:eastAsia="仿宋" w:hAnsi="仿宋" w:cs="仿宋"/>
          <w:sz w:val="23"/>
          <w:szCs w:val="23"/>
          <w:lang w:eastAsia="zh-CN"/>
        </w:rPr>
      </w:pPr>
      <w:r>
        <w:rPr>
          <w:rFonts w:ascii="仿宋" w:eastAsia="仿宋" w:hAnsi="仿宋" w:cs="仿宋" w:hint="eastAsia"/>
          <w:spacing w:val="5"/>
          <w:sz w:val="23"/>
          <w:szCs w:val="23"/>
          <w:lang w:eastAsia="zh-CN"/>
        </w:rPr>
        <w:t>双方在合同履行过程中，应保持廉洁公正的合作关系，任一方及其</w:t>
      </w:r>
      <w:r>
        <w:rPr>
          <w:rFonts w:ascii="仿宋" w:eastAsia="仿宋" w:hAnsi="仿宋" w:cs="仿宋" w:hint="eastAsia"/>
          <w:spacing w:val="4"/>
          <w:sz w:val="23"/>
          <w:szCs w:val="23"/>
          <w:lang w:eastAsia="zh-CN"/>
        </w:rPr>
        <w:t>工作人员均不</w:t>
      </w:r>
      <w:r>
        <w:rPr>
          <w:rFonts w:ascii="仿宋" w:eastAsia="仿宋" w:hAnsi="仿宋" w:cs="仿宋" w:hint="eastAsia"/>
          <w:sz w:val="23"/>
          <w:szCs w:val="23"/>
          <w:lang w:eastAsia="zh-CN"/>
        </w:rPr>
        <w:t xml:space="preserve"> 得给予、索要或接受对方及其相关人员任何好处</w:t>
      </w:r>
      <w:r>
        <w:rPr>
          <w:rFonts w:ascii="仿宋" w:eastAsia="仿宋" w:hAnsi="仿宋" w:cs="仿宋" w:hint="eastAsia"/>
          <w:spacing w:val="-1"/>
          <w:sz w:val="23"/>
          <w:szCs w:val="23"/>
          <w:lang w:eastAsia="zh-CN"/>
        </w:rPr>
        <w:t>或参加宴请活动。</w:t>
      </w:r>
      <w:r>
        <w:rPr>
          <w:rFonts w:ascii="仿宋" w:eastAsia="仿宋" w:hAnsi="仿宋" w:cs="仿宋" w:hint="eastAsia"/>
          <w:spacing w:val="55"/>
          <w:sz w:val="23"/>
          <w:szCs w:val="23"/>
          <w:lang w:eastAsia="zh-CN"/>
        </w:rPr>
        <w:t xml:space="preserve"> </w:t>
      </w:r>
      <w:r>
        <w:rPr>
          <w:rFonts w:ascii="仿宋" w:eastAsia="仿宋" w:hAnsi="仿宋" w:cs="仿宋" w:hint="eastAsia"/>
          <w:spacing w:val="-1"/>
          <w:sz w:val="23"/>
          <w:szCs w:val="23"/>
          <w:lang w:eastAsia="zh-CN"/>
        </w:rPr>
        <w:t>一旦发现有违</w:t>
      </w:r>
      <w:r>
        <w:rPr>
          <w:rFonts w:ascii="仿宋" w:eastAsia="仿宋" w:hAnsi="仿宋" w:cs="仿宋" w:hint="eastAsia"/>
          <w:sz w:val="23"/>
          <w:szCs w:val="23"/>
          <w:lang w:eastAsia="zh-CN"/>
        </w:rPr>
        <w:t xml:space="preserve"> </w:t>
      </w:r>
      <w:r>
        <w:rPr>
          <w:rFonts w:ascii="仿宋" w:eastAsia="仿宋" w:hAnsi="仿宋" w:cs="仿宋" w:hint="eastAsia"/>
          <w:spacing w:val="5"/>
          <w:sz w:val="23"/>
          <w:szCs w:val="23"/>
          <w:lang w:eastAsia="zh-CN"/>
        </w:rPr>
        <w:t>反情形，甲方将视情节轻重给予相关人员警告、记过、开除或移交司法机关等处</w:t>
      </w:r>
    </w:p>
    <w:p w:rsidR="00716AD9" w:rsidRDefault="00716AD9">
      <w:pPr>
        <w:spacing w:line="258" w:lineRule="auto"/>
        <w:rPr>
          <w:rFonts w:ascii="仿宋" w:eastAsia="仿宋" w:hAnsi="仿宋" w:cs="仿宋"/>
          <w:sz w:val="23"/>
          <w:szCs w:val="23"/>
          <w:lang w:eastAsia="zh-CN"/>
        </w:rPr>
        <w:sectPr w:rsidR="00716AD9">
          <w:pgSz w:w="11910" w:h="16840"/>
          <w:pgMar w:top="400" w:right="1685" w:bottom="0" w:left="1786" w:header="0" w:footer="0" w:gutter="0"/>
          <w:cols w:space="720"/>
        </w:sectPr>
      </w:pPr>
    </w:p>
    <w:p w:rsidR="00716AD9" w:rsidRDefault="00716AD9">
      <w:pPr>
        <w:spacing w:line="242" w:lineRule="auto"/>
        <w:rPr>
          <w:rFonts w:ascii="仿宋" w:eastAsia="仿宋" w:hAnsi="仿宋" w:cs="仿宋"/>
          <w:lang w:eastAsia="zh-CN"/>
        </w:rPr>
      </w:pPr>
    </w:p>
    <w:p w:rsidR="00716AD9" w:rsidRDefault="00716AD9">
      <w:pPr>
        <w:spacing w:line="242" w:lineRule="auto"/>
        <w:rPr>
          <w:rFonts w:ascii="仿宋" w:eastAsia="仿宋" w:hAnsi="仿宋" w:cs="仿宋"/>
          <w:lang w:eastAsia="zh-CN"/>
        </w:rPr>
      </w:pPr>
    </w:p>
    <w:p w:rsidR="00716AD9" w:rsidRDefault="00716AD9">
      <w:pPr>
        <w:spacing w:line="242" w:lineRule="auto"/>
        <w:rPr>
          <w:rFonts w:ascii="仿宋" w:eastAsia="仿宋" w:hAnsi="仿宋" w:cs="仿宋"/>
          <w:lang w:eastAsia="zh-CN"/>
        </w:rPr>
      </w:pPr>
    </w:p>
    <w:p w:rsidR="00716AD9" w:rsidRDefault="00716AD9">
      <w:pPr>
        <w:spacing w:line="243" w:lineRule="auto"/>
        <w:rPr>
          <w:rFonts w:ascii="仿宋" w:eastAsia="仿宋" w:hAnsi="仿宋" w:cs="仿宋"/>
          <w:lang w:eastAsia="zh-CN"/>
        </w:rPr>
      </w:pPr>
    </w:p>
    <w:p w:rsidR="00716AD9" w:rsidRDefault="00DC5153">
      <w:pPr>
        <w:spacing w:before="68" w:line="308" w:lineRule="auto"/>
        <w:ind w:left="193"/>
        <w:rPr>
          <w:rFonts w:ascii="仿宋" w:eastAsia="仿宋" w:hAnsi="仿宋" w:cs="仿宋"/>
          <w:lang w:eastAsia="zh-CN"/>
        </w:rPr>
      </w:pPr>
      <w:r>
        <w:rPr>
          <w:rFonts w:ascii="仿宋" w:eastAsia="仿宋" w:hAnsi="仿宋" w:cs="仿宋" w:hint="eastAsia"/>
          <w:spacing w:val="23"/>
          <w:lang w:eastAsia="zh-CN"/>
        </w:rPr>
        <w:t>分，并视情节对乙方给予合同总价款1%-</w:t>
      </w:r>
      <w:r>
        <w:rPr>
          <w:rFonts w:ascii="仿宋" w:eastAsia="仿宋" w:hAnsi="仿宋" w:cs="仿宋" w:hint="eastAsia"/>
          <w:spacing w:val="-55"/>
          <w:lang w:eastAsia="zh-CN"/>
        </w:rPr>
        <w:t xml:space="preserve"> </w:t>
      </w:r>
      <w:r>
        <w:rPr>
          <w:rFonts w:ascii="仿宋" w:eastAsia="仿宋" w:hAnsi="仿宋" w:cs="仿宋" w:hint="eastAsia"/>
          <w:spacing w:val="23"/>
          <w:lang w:eastAsia="zh-CN"/>
        </w:rPr>
        <w:t>10%的罚款，情节严重的还将解除合同，</w:t>
      </w:r>
      <w:r>
        <w:rPr>
          <w:rFonts w:ascii="仿宋" w:eastAsia="仿宋" w:hAnsi="仿宋" w:cs="仿宋" w:hint="eastAsia"/>
          <w:lang w:eastAsia="zh-CN"/>
        </w:rPr>
        <w:t xml:space="preserve"> </w:t>
      </w:r>
      <w:r>
        <w:rPr>
          <w:rFonts w:ascii="仿宋" w:eastAsia="仿宋" w:hAnsi="仿宋" w:cs="仿宋" w:hint="eastAsia"/>
          <w:spacing w:val="25"/>
          <w:lang w:eastAsia="zh-CN"/>
        </w:rPr>
        <w:t>甲方并有权根据供应商管理规定对乙方采取扣分、限制投标等管理措施。</w:t>
      </w:r>
    </w:p>
    <w:p w:rsidR="00716AD9" w:rsidRDefault="00716AD9">
      <w:pPr>
        <w:spacing w:line="209" w:lineRule="exact"/>
        <w:rPr>
          <w:rFonts w:ascii="仿宋" w:eastAsia="仿宋" w:hAnsi="仿宋" w:cs="仿宋"/>
          <w:lang w:eastAsia="zh-CN"/>
        </w:rPr>
      </w:pPr>
    </w:p>
    <w:p w:rsidR="00716AD9" w:rsidRDefault="00716AD9">
      <w:pPr>
        <w:spacing w:line="209" w:lineRule="exact"/>
        <w:rPr>
          <w:rFonts w:ascii="仿宋" w:eastAsia="仿宋" w:hAnsi="仿宋" w:cs="仿宋"/>
          <w:lang w:eastAsia="zh-CN"/>
        </w:rPr>
        <w:sectPr w:rsidR="00716AD9">
          <w:pgSz w:w="11910" w:h="16840"/>
          <w:pgMar w:top="400" w:right="1654" w:bottom="0" w:left="1786" w:header="0" w:footer="0" w:gutter="0"/>
          <w:cols w:space="720" w:equalWidth="0">
            <w:col w:w="8469"/>
          </w:cols>
        </w:sectPr>
      </w:pPr>
    </w:p>
    <w:p w:rsidR="00716AD9" w:rsidRDefault="00DC5153">
      <w:pPr>
        <w:spacing w:before="43" w:line="222" w:lineRule="auto"/>
        <w:ind w:left="193"/>
        <w:rPr>
          <w:rFonts w:ascii="仿宋" w:eastAsia="仿宋" w:hAnsi="仿宋" w:cs="仿宋"/>
          <w:lang w:eastAsia="zh-CN"/>
        </w:rPr>
      </w:pPr>
      <w:r>
        <w:rPr>
          <w:rFonts w:ascii="仿宋" w:eastAsia="仿宋" w:hAnsi="仿宋" w:cs="仿宋" w:hint="eastAsia"/>
          <w:spacing w:val="5"/>
          <w:lang w:eastAsia="zh-CN"/>
        </w:rPr>
        <w:lastRenderedPageBreak/>
        <w:t>附件：</w:t>
      </w:r>
    </w:p>
    <w:p w:rsidR="00716AD9" w:rsidRDefault="00DC5153">
      <w:pPr>
        <w:spacing w:before="67" w:line="222" w:lineRule="auto"/>
        <w:ind w:left="193"/>
        <w:rPr>
          <w:rFonts w:ascii="仿宋" w:eastAsia="仿宋" w:hAnsi="仿宋" w:cs="仿宋"/>
          <w:lang w:eastAsia="zh-CN"/>
        </w:rPr>
      </w:pPr>
      <w:r>
        <w:rPr>
          <w:rFonts w:ascii="仿宋" w:eastAsia="仿宋" w:hAnsi="仿宋" w:cs="仿宋" w:hint="eastAsia"/>
          <w:spacing w:val="8"/>
          <w:lang w:eastAsia="zh-CN"/>
        </w:rPr>
        <w:t>附件</w:t>
      </w:r>
      <w:r>
        <w:rPr>
          <w:rFonts w:ascii="仿宋" w:eastAsia="仿宋" w:hAnsi="仿宋" w:cs="仿宋" w:hint="eastAsia"/>
          <w:spacing w:val="-47"/>
          <w:lang w:eastAsia="zh-CN"/>
        </w:rPr>
        <w:t xml:space="preserve"> </w:t>
      </w:r>
      <w:r>
        <w:rPr>
          <w:rFonts w:ascii="仿宋" w:eastAsia="仿宋" w:hAnsi="仿宋" w:cs="仿宋" w:hint="eastAsia"/>
          <w:spacing w:val="8"/>
          <w:lang w:eastAsia="zh-CN"/>
        </w:rPr>
        <w:t>一</w:t>
      </w:r>
      <w:r>
        <w:rPr>
          <w:rFonts w:ascii="仿宋" w:eastAsia="仿宋" w:hAnsi="仿宋" w:cs="仿宋" w:hint="eastAsia"/>
          <w:spacing w:val="-34"/>
          <w:lang w:eastAsia="zh-CN"/>
        </w:rPr>
        <w:t xml:space="preserve"> </w:t>
      </w:r>
      <w:r>
        <w:rPr>
          <w:rFonts w:ascii="仿宋" w:eastAsia="仿宋" w:hAnsi="仿宋" w:cs="仿宋" w:hint="eastAsia"/>
          <w:spacing w:val="8"/>
          <w:lang w:eastAsia="zh-CN"/>
        </w:rPr>
        <w:t>：</w:t>
      </w:r>
      <w:r>
        <w:rPr>
          <w:rFonts w:ascii="仿宋" w:eastAsia="仿宋" w:hAnsi="仿宋" w:cs="仿宋" w:hint="eastAsia"/>
          <w:spacing w:val="83"/>
          <w:lang w:eastAsia="zh-CN"/>
        </w:rPr>
        <w:t xml:space="preserve"> </w:t>
      </w:r>
      <w:r>
        <w:rPr>
          <w:rFonts w:ascii="仿宋" w:eastAsia="仿宋" w:hAnsi="仿宋" w:cs="仿宋" w:hint="eastAsia"/>
          <w:spacing w:val="8"/>
          <w:lang w:eastAsia="zh-CN"/>
        </w:rPr>
        <w:t>《项目实施方案》</w:t>
      </w:r>
    </w:p>
    <w:p w:rsidR="00716AD9" w:rsidRDefault="00DC5153">
      <w:pPr>
        <w:spacing w:before="48" w:line="271" w:lineRule="auto"/>
        <w:ind w:left="193" w:right="1244"/>
        <w:rPr>
          <w:rFonts w:ascii="仿宋" w:eastAsia="仿宋" w:hAnsi="仿宋" w:cs="仿宋"/>
          <w:lang w:eastAsia="zh-CN"/>
        </w:rPr>
      </w:pPr>
      <w:r>
        <w:rPr>
          <w:rFonts w:ascii="仿宋" w:eastAsia="仿宋" w:hAnsi="仿宋" w:cs="仿宋" w:hint="eastAsia"/>
          <w:spacing w:val="13"/>
          <w:lang w:eastAsia="zh-CN"/>
        </w:rPr>
        <w:t>附件二：</w:t>
      </w:r>
      <w:r>
        <w:rPr>
          <w:rFonts w:ascii="仿宋" w:eastAsia="仿宋" w:hAnsi="仿宋" w:cs="仿宋" w:hint="eastAsia"/>
          <w:spacing w:val="44"/>
          <w:lang w:eastAsia="zh-CN"/>
        </w:rPr>
        <w:t xml:space="preserve">  </w:t>
      </w:r>
      <w:r>
        <w:rPr>
          <w:rFonts w:ascii="仿宋" w:eastAsia="仿宋" w:hAnsi="仿宋" w:cs="仿宋" w:hint="eastAsia"/>
          <w:spacing w:val="13"/>
          <w:lang w:eastAsia="zh-CN"/>
        </w:rPr>
        <w:t>《乙方人员组织配置表》</w:t>
      </w:r>
      <w:r>
        <w:rPr>
          <w:rFonts w:ascii="仿宋" w:eastAsia="仿宋" w:hAnsi="仿宋" w:cs="仿宋" w:hint="eastAsia"/>
          <w:spacing w:val="1"/>
          <w:lang w:eastAsia="zh-CN"/>
        </w:rPr>
        <w:t xml:space="preserve"> </w:t>
      </w:r>
      <w:r>
        <w:rPr>
          <w:rFonts w:ascii="仿宋" w:eastAsia="仿宋" w:hAnsi="仿宋" w:cs="仿宋" w:hint="eastAsia"/>
          <w:spacing w:val="13"/>
          <w:lang w:eastAsia="zh-CN"/>
        </w:rPr>
        <w:t>附件三：</w:t>
      </w:r>
      <w:r>
        <w:rPr>
          <w:rFonts w:ascii="仿宋" w:eastAsia="仿宋" w:hAnsi="仿宋" w:cs="仿宋" w:hint="eastAsia"/>
          <w:spacing w:val="44"/>
          <w:lang w:eastAsia="zh-CN"/>
        </w:rPr>
        <w:t xml:space="preserve">  </w:t>
      </w:r>
      <w:r>
        <w:rPr>
          <w:rFonts w:ascii="仿宋" w:eastAsia="仿宋" w:hAnsi="仿宋" w:cs="仿宋" w:hint="eastAsia"/>
          <w:spacing w:val="13"/>
          <w:lang w:eastAsia="zh-CN"/>
        </w:rPr>
        <w:t>《项目实施进度计划表》</w:t>
      </w:r>
    </w:p>
    <w:p w:rsidR="00716AD9" w:rsidRDefault="00DC5153">
      <w:pPr>
        <w:spacing w:line="220" w:lineRule="auto"/>
        <w:ind w:left="193"/>
        <w:rPr>
          <w:rFonts w:ascii="仿宋" w:eastAsia="仿宋" w:hAnsi="仿宋" w:cs="仿宋"/>
          <w:lang w:eastAsia="zh-CN"/>
        </w:rPr>
      </w:pPr>
      <w:r>
        <w:rPr>
          <w:rFonts w:ascii="仿宋" w:eastAsia="仿宋" w:hAnsi="仿宋" w:cs="仿宋" w:hint="eastAsia"/>
          <w:spacing w:val="10"/>
          <w:lang w:eastAsia="zh-CN"/>
        </w:rPr>
        <w:t>附件四：</w:t>
      </w:r>
      <w:r>
        <w:rPr>
          <w:rFonts w:ascii="仿宋" w:eastAsia="仿宋" w:hAnsi="仿宋" w:cs="仿宋" w:hint="eastAsia"/>
          <w:spacing w:val="41"/>
          <w:lang w:eastAsia="zh-CN"/>
        </w:rPr>
        <w:t xml:space="preserve">  </w:t>
      </w:r>
      <w:r>
        <w:rPr>
          <w:rFonts w:ascii="仿宋" w:eastAsia="仿宋" w:hAnsi="仿宋" w:cs="仿宋" w:hint="eastAsia"/>
          <w:spacing w:val="10"/>
          <w:lang w:eastAsia="zh-CN"/>
        </w:rPr>
        <w:t>《移交资料清单》</w:t>
      </w:r>
    </w:p>
    <w:p w:rsidR="00716AD9" w:rsidRDefault="00DC5153">
      <w:pPr>
        <w:spacing w:before="72" w:line="222" w:lineRule="auto"/>
        <w:ind w:left="323"/>
        <w:rPr>
          <w:rFonts w:ascii="仿宋" w:eastAsia="仿宋" w:hAnsi="仿宋" w:cs="仿宋"/>
          <w:lang w:eastAsia="zh-CN"/>
        </w:rPr>
      </w:pPr>
      <w:r>
        <w:rPr>
          <w:rFonts w:ascii="仿宋" w:eastAsia="仿宋" w:hAnsi="仿宋" w:cs="仿宋" w:hint="eastAsia"/>
          <w:spacing w:val="28"/>
          <w:lang w:eastAsia="zh-CN"/>
        </w:rPr>
        <w:t>(以下无正文)</w:t>
      </w:r>
    </w:p>
    <w:p w:rsidR="00716AD9" w:rsidRDefault="00716AD9">
      <w:pPr>
        <w:spacing w:line="307" w:lineRule="auto"/>
        <w:rPr>
          <w:rFonts w:ascii="仿宋" w:eastAsia="仿宋" w:hAnsi="仿宋" w:cs="仿宋"/>
          <w:lang w:eastAsia="zh-CN"/>
        </w:rPr>
      </w:pPr>
    </w:p>
    <w:p w:rsidR="00716AD9" w:rsidRDefault="00716AD9">
      <w:pPr>
        <w:spacing w:line="308" w:lineRule="auto"/>
        <w:rPr>
          <w:rFonts w:ascii="仿宋" w:eastAsia="仿宋" w:hAnsi="仿宋" w:cs="仿宋"/>
          <w:lang w:eastAsia="zh-CN"/>
        </w:rPr>
      </w:pPr>
    </w:p>
    <w:p w:rsidR="00716AD9" w:rsidRDefault="00716AD9">
      <w:pPr>
        <w:spacing w:line="308" w:lineRule="auto"/>
        <w:rPr>
          <w:rFonts w:ascii="仿宋" w:eastAsia="仿宋" w:hAnsi="仿宋" w:cs="仿宋"/>
          <w:lang w:eastAsia="zh-CN"/>
        </w:rPr>
      </w:pPr>
    </w:p>
    <w:p w:rsidR="00716AD9" w:rsidRDefault="00DC5153">
      <w:pPr>
        <w:spacing w:before="69" w:line="222" w:lineRule="auto"/>
        <w:ind w:left="193"/>
        <w:rPr>
          <w:rFonts w:ascii="仿宋" w:eastAsia="仿宋" w:hAnsi="仿宋" w:cs="仿宋"/>
          <w:lang w:eastAsia="zh-CN"/>
        </w:rPr>
      </w:pPr>
      <w:r>
        <w:rPr>
          <w:rFonts w:ascii="仿宋" w:eastAsia="仿宋" w:hAnsi="仿宋" w:cs="仿宋" w:hint="eastAsia"/>
          <w:spacing w:val="-24"/>
          <w:lang w:eastAsia="zh-CN"/>
        </w:rPr>
        <w:t>甲</w:t>
      </w:r>
      <w:r>
        <w:rPr>
          <w:rFonts w:ascii="仿宋" w:eastAsia="仿宋" w:hAnsi="仿宋" w:cs="仿宋" w:hint="eastAsia"/>
          <w:spacing w:val="-22"/>
          <w:lang w:eastAsia="zh-CN"/>
        </w:rPr>
        <w:t xml:space="preserve"> </w:t>
      </w:r>
      <w:r>
        <w:rPr>
          <w:rFonts w:ascii="仿宋" w:eastAsia="仿宋" w:hAnsi="仿宋" w:cs="仿宋" w:hint="eastAsia"/>
          <w:spacing w:val="-24"/>
          <w:lang w:eastAsia="zh-CN"/>
        </w:rPr>
        <w:t>方</w:t>
      </w:r>
      <w:r>
        <w:rPr>
          <w:rFonts w:ascii="仿宋" w:eastAsia="仿宋" w:hAnsi="仿宋" w:cs="仿宋" w:hint="eastAsia"/>
          <w:spacing w:val="-1"/>
          <w:lang w:eastAsia="zh-CN"/>
        </w:rPr>
        <w:t xml:space="preserve"> </w:t>
      </w:r>
      <w:r>
        <w:rPr>
          <w:rFonts w:ascii="仿宋" w:eastAsia="仿宋" w:hAnsi="仿宋" w:cs="仿宋" w:hint="eastAsia"/>
          <w:spacing w:val="-24"/>
          <w:lang w:eastAsia="zh-CN"/>
        </w:rPr>
        <w:t>(</w:t>
      </w:r>
      <w:r>
        <w:rPr>
          <w:rFonts w:ascii="仿宋" w:eastAsia="仿宋" w:hAnsi="仿宋" w:cs="仿宋" w:hint="eastAsia"/>
          <w:spacing w:val="-28"/>
          <w:lang w:eastAsia="zh-CN"/>
        </w:rPr>
        <w:t xml:space="preserve"> </w:t>
      </w:r>
      <w:r>
        <w:rPr>
          <w:rFonts w:ascii="仿宋" w:eastAsia="仿宋" w:hAnsi="仿宋" w:cs="仿宋" w:hint="eastAsia"/>
          <w:spacing w:val="-24"/>
          <w:lang w:eastAsia="zh-CN"/>
        </w:rPr>
        <w:t>公</w:t>
      </w:r>
      <w:r>
        <w:rPr>
          <w:rFonts w:ascii="仿宋" w:eastAsia="仿宋" w:hAnsi="仿宋" w:cs="仿宋" w:hint="eastAsia"/>
          <w:spacing w:val="-29"/>
          <w:lang w:eastAsia="zh-CN"/>
        </w:rPr>
        <w:t xml:space="preserve"> </w:t>
      </w:r>
      <w:r>
        <w:rPr>
          <w:rFonts w:ascii="仿宋" w:eastAsia="仿宋" w:hAnsi="仿宋" w:cs="仿宋" w:hint="eastAsia"/>
          <w:spacing w:val="-24"/>
          <w:lang w:eastAsia="zh-CN"/>
        </w:rPr>
        <w:t>章</w:t>
      </w:r>
      <w:r>
        <w:rPr>
          <w:rFonts w:ascii="仿宋" w:eastAsia="仿宋" w:hAnsi="仿宋" w:cs="仿宋" w:hint="eastAsia"/>
          <w:spacing w:val="-37"/>
          <w:lang w:eastAsia="zh-CN"/>
        </w:rPr>
        <w:t xml:space="preserve"> </w:t>
      </w:r>
      <w:r>
        <w:rPr>
          <w:rFonts w:ascii="仿宋" w:eastAsia="仿宋" w:hAnsi="仿宋" w:cs="仿宋" w:hint="eastAsia"/>
          <w:spacing w:val="-24"/>
          <w:lang w:eastAsia="zh-CN"/>
        </w:rPr>
        <w:t>)</w:t>
      </w:r>
    </w:p>
    <w:p w:rsidR="00716AD9" w:rsidRDefault="00DC5153">
      <w:pPr>
        <w:spacing w:before="45" w:line="221" w:lineRule="auto"/>
        <w:ind w:left="193"/>
        <w:rPr>
          <w:rFonts w:ascii="仿宋" w:eastAsia="仿宋" w:hAnsi="仿宋" w:cs="仿宋"/>
          <w:lang w:eastAsia="zh-CN"/>
        </w:rPr>
      </w:pPr>
      <w:r>
        <w:rPr>
          <w:rFonts w:ascii="仿宋" w:eastAsia="仿宋" w:hAnsi="仿宋" w:cs="仿宋" w:hint="eastAsia"/>
          <w:spacing w:val="10"/>
          <w:lang w:eastAsia="zh-CN"/>
        </w:rPr>
        <w:t>单位名称：</w:t>
      </w:r>
    </w:p>
    <w:p w:rsidR="00716AD9" w:rsidRDefault="00DC5153">
      <w:pPr>
        <w:spacing w:before="62" w:line="223" w:lineRule="auto"/>
        <w:ind w:left="193"/>
        <w:rPr>
          <w:rFonts w:ascii="仿宋" w:eastAsia="仿宋" w:hAnsi="仿宋" w:cs="仿宋"/>
          <w:lang w:eastAsia="zh-CN"/>
        </w:rPr>
      </w:pPr>
      <w:r>
        <w:rPr>
          <w:rFonts w:ascii="仿宋" w:eastAsia="仿宋" w:hAnsi="仿宋" w:cs="仿宋" w:hint="eastAsia"/>
          <w:spacing w:val="8"/>
          <w:lang w:eastAsia="zh-CN"/>
        </w:rPr>
        <w:t>代表人：</w:t>
      </w:r>
    </w:p>
    <w:p w:rsidR="00716AD9" w:rsidRDefault="00DC5153">
      <w:pPr>
        <w:spacing w:before="76" w:line="198" w:lineRule="auto"/>
        <w:ind w:left="193"/>
        <w:rPr>
          <w:rFonts w:ascii="仿宋" w:eastAsia="仿宋" w:hAnsi="仿宋" w:cs="仿宋"/>
          <w:lang w:eastAsia="zh-CN"/>
        </w:rPr>
      </w:pPr>
      <w:r>
        <w:rPr>
          <w:rFonts w:ascii="仿宋" w:eastAsia="仿宋" w:hAnsi="仿宋" w:cs="仿宋" w:hint="eastAsia"/>
          <w:spacing w:val="10"/>
          <w:lang w:eastAsia="zh-CN"/>
        </w:rPr>
        <w:t>签约日期：</w:t>
      </w:r>
    </w:p>
    <w:p w:rsidR="00716AD9" w:rsidRDefault="00DC5153">
      <w:pPr>
        <w:spacing w:line="14" w:lineRule="auto"/>
        <w:rPr>
          <w:rFonts w:ascii="仿宋" w:eastAsia="仿宋" w:hAnsi="仿宋" w:cs="仿宋"/>
          <w:sz w:val="2"/>
          <w:lang w:eastAsia="zh-CN"/>
        </w:rPr>
      </w:pPr>
      <w:r>
        <w:rPr>
          <w:rFonts w:ascii="仿宋" w:eastAsia="仿宋" w:hAnsi="仿宋" w:cs="仿宋" w:hint="eastAsia"/>
          <w:sz w:val="2"/>
          <w:szCs w:val="2"/>
          <w:lang w:eastAsia="zh-CN"/>
        </w:rPr>
        <w:br w:type="column"/>
      </w:r>
    </w:p>
    <w:p w:rsidR="00716AD9" w:rsidRDefault="00716AD9">
      <w:pPr>
        <w:spacing w:line="253" w:lineRule="auto"/>
        <w:rPr>
          <w:rFonts w:ascii="仿宋" w:eastAsia="仿宋" w:hAnsi="仿宋" w:cs="仿宋"/>
          <w:lang w:eastAsia="zh-CN"/>
        </w:rPr>
      </w:pPr>
    </w:p>
    <w:p w:rsidR="00716AD9" w:rsidRDefault="00716AD9">
      <w:pPr>
        <w:spacing w:line="253" w:lineRule="auto"/>
        <w:rPr>
          <w:rFonts w:ascii="仿宋" w:eastAsia="仿宋" w:hAnsi="仿宋" w:cs="仿宋"/>
          <w:lang w:eastAsia="zh-CN"/>
        </w:rPr>
      </w:pPr>
    </w:p>
    <w:p w:rsidR="00716AD9" w:rsidRDefault="00716AD9">
      <w:pPr>
        <w:spacing w:line="253" w:lineRule="auto"/>
        <w:rPr>
          <w:rFonts w:ascii="仿宋" w:eastAsia="仿宋" w:hAnsi="仿宋" w:cs="仿宋"/>
          <w:lang w:eastAsia="zh-CN"/>
        </w:rPr>
      </w:pPr>
    </w:p>
    <w:p w:rsidR="00716AD9" w:rsidRDefault="00716AD9">
      <w:pPr>
        <w:spacing w:line="253" w:lineRule="auto"/>
        <w:rPr>
          <w:rFonts w:ascii="仿宋" w:eastAsia="仿宋" w:hAnsi="仿宋" w:cs="仿宋"/>
          <w:lang w:eastAsia="zh-CN"/>
        </w:rPr>
      </w:pPr>
    </w:p>
    <w:p w:rsidR="00716AD9" w:rsidRDefault="00716AD9">
      <w:pPr>
        <w:spacing w:line="253" w:lineRule="auto"/>
        <w:rPr>
          <w:rFonts w:ascii="仿宋" w:eastAsia="仿宋" w:hAnsi="仿宋" w:cs="仿宋"/>
          <w:lang w:eastAsia="zh-CN"/>
        </w:rPr>
      </w:pPr>
    </w:p>
    <w:p w:rsidR="00716AD9" w:rsidRDefault="00716AD9">
      <w:pPr>
        <w:spacing w:line="253" w:lineRule="auto"/>
        <w:rPr>
          <w:rFonts w:ascii="仿宋" w:eastAsia="仿宋" w:hAnsi="仿宋" w:cs="仿宋"/>
          <w:lang w:eastAsia="zh-CN"/>
        </w:rPr>
      </w:pPr>
    </w:p>
    <w:p w:rsidR="00716AD9" w:rsidRDefault="00716AD9">
      <w:pPr>
        <w:spacing w:line="253" w:lineRule="auto"/>
        <w:rPr>
          <w:rFonts w:ascii="仿宋" w:eastAsia="仿宋" w:hAnsi="仿宋" w:cs="仿宋"/>
          <w:lang w:eastAsia="zh-CN"/>
        </w:rPr>
      </w:pPr>
    </w:p>
    <w:p w:rsidR="00716AD9" w:rsidRDefault="00716AD9">
      <w:pPr>
        <w:spacing w:line="254" w:lineRule="auto"/>
        <w:rPr>
          <w:rFonts w:ascii="仿宋" w:eastAsia="仿宋" w:hAnsi="仿宋" w:cs="仿宋"/>
          <w:lang w:eastAsia="zh-CN"/>
        </w:rPr>
      </w:pPr>
    </w:p>
    <w:p w:rsidR="00716AD9" w:rsidRDefault="00716AD9">
      <w:pPr>
        <w:spacing w:line="254" w:lineRule="auto"/>
        <w:rPr>
          <w:rFonts w:ascii="仿宋" w:eastAsia="仿宋" w:hAnsi="仿宋" w:cs="仿宋"/>
          <w:lang w:eastAsia="zh-CN"/>
        </w:rPr>
      </w:pPr>
    </w:p>
    <w:p w:rsidR="00716AD9" w:rsidRDefault="00716AD9">
      <w:pPr>
        <w:spacing w:line="254" w:lineRule="auto"/>
        <w:rPr>
          <w:rFonts w:ascii="仿宋" w:eastAsia="仿宋" w:hAnsi="仿宋" w:cs="仿宋"/>
          <w:lang w:eastAsia="zh-CN"/>
        </w:rPr>
      </w:pPr>
    </w:p>
    <w:p w:rsidR="00716AD9" w:rsidRDefault="00716AD9">
      <w:pPr>
        <w:spacing w:line="254" w:lineRule="auto"/>
        <w:rPr>
          <w:rFonts w:ascii="仿宋" w:eastAsia="仿宋" w:hAnsi="仿宋" w:cs="仿宋"/>
          <w:lang w:eastAsia="zh-CN"/>
        </w:rPr>
      </w:pPr>
    </w:p>
    <w:p w:rsidR="00716AD9" w:rsidRDefault="00DC5153">
      <w:pPr>
        <w:spacing w:before="68" w:line="271" w:lineRule="auto"/>
        <w:ind w:right="1958"/>
        <w:rPr>
          <w:rFonts w:ascii="仿宋" w:eastAsia="仿宋" w:hAnsi="仿宋" w:cs="仿宋"/>
          <w:lang w:eastAsia="zh-CN"/>
        </w:rPr>
      </w:pPr>
      <w:r>
        <w:rPr>
          <w:rFonts w:ascii="仿宋" w:eastAsia="仿宋" w:hAnsi="仿宋" w:cs="仿宋" w:hint="eastAsia"/>
          <w:spacing w:val="-23"/>
          <w:lang w:eastAsia="zh-CN"/>
        </w:rPr>
        <w:t>乙</w:t>
      </w:r>
      <w:r>
        <w:rPr>
          <w:rFonts w:ascii="仿宋" w:eastAsia="仿宋" w:hAnsi="仿宋" w:cs="仿宋" w:hint="eastAsia"/>
          <w:spacing w:val="-22"/>
          <w:lang w:eastAsia="zh-CN"/>
        </w:rPr>
        <w:t xml:space="preserve"> </w:t>
      </w:r>
      <w:r>
        <w:rPr>
          <w:rFonts w:ascii="仿宋" w:eastAsia="仿宋" w:hAnsi="仿宋" w:cs="仿宋" w:hint="eastAsia"/>
          <w:spacing w:val="-23"/>
          <w:lang w:eastAsia="zh-CN"/>
        </w:rPr>
        <w:t>方</w:t>
      </w:r>
      <w:r>
        <w:rPr>
          <w:rFonts w:ascii="仿宋" w:eastAsia="仿宋" w:hAnsi="仿宋" w:cs="仿宋" w:hint="eastAsia"/>
          <w:lang w:eastAsia="zh-CN"/>
        </w:rPr>
        <w:t xml:space="preserve"> </w:t>
      </w:r>
      <w:r>
        <w:rPr>
          <w:rFonts w:ascii="仿宋" w:eastAsia="仿宋" w:hAnsi="仿宋" w:cs="仿宋" w:hint="eastAsia"/>
          <w:spacing w:val="-23"/>
          <w:lang w:eastAsia="zh-CN"/>
        </w:rPr>
        <w:t>(</w:t>
      </w:r>
      <w:r>
        <w:rPr>
          <w:rFonts w:ascii="仿宋" w:eastAsia="仿宋" w:hAnsi="仿宋" w:cs="仿宋" w:hint="eastAsia"/>
          <w:spacing w:val="-26"/>
          <w:lang w:eastAsia="zh-CN"/>
        </w:rPr>
        <w:t xml:space="preserve"> </w:t>
      </w:r>
      <w:r>
        <w:rPr>
          <w:rFonts w:ascii="仿宋" w:eastAsia="仿宋" w:hAnsi="仿宋" w:cs="仿宋" w:hint="eastAsia"/>
          <w:spacing w:val="-23"/>
          <w:lang w:eastAsia="zh-CN"/>
        </w:rPr>
        <w:t>公</w:t>
      </w:r>
      <w:r>
        <w:rPr>
          <w:rFonts w:ascii="仿宋" w:eastAsia="仿宋" w:hAnsi="仿宋" w:cs="仿宋" w:hint="eastAsia"/>
          <w:spacing w:val="-28"/>
          <w:lang w:eastAsia="zh-CN"/>
        </w:rPr>
        <w:t xml:space="preserve"> </w:t>
      </w:r>
      <w:r>
        <w:rPr>
          <w:rFonts w:ascii="仿宋" w:eastAsia="仿宋" w:hAnsi="仿宋" w:cs="仿宋" w:hint="eastAsia"/>
          <w:spacing w:val="-23"/>
          <w:lang w:eastAsia="zh-CN"/>
        </w:rPr>
        <w:t>章</w:t>
      </w:r>
      <w:r>
        <w:rPr>
          <w:rFonts w:ascii="仿宋" w:eastAsia="仿宋" w:hAnsi="仿宋" w:cs="仿宋" w:hint="eastAsia"/>
          <w:spacing w:val="-36"/>
          <w:lang w:eastAsia="zh-CN"/>
        </w:rPr>
        <w:t xml:space="preserve"> </w:t>
      </w:r>
      <w:r>
        <w:rPr>
          <w:rFonts w:ascii="仿宋" w:eastAsia="仿宋" w:hAnsi="仿宋" w:cs="仿宋" w:hint="eastAsia"/>
          <w:spacing w:val="-23"/>
          <w:lang w:eastAsia="zh-CN"/>
        </w:rPr>
        <w:t>)</w:t>
      </w:r>
      <w:r>
        <w:rPr>
          <w:rFonts w:ascii="仿宋" w:eastAsia="仿宋" w:hAnsi="仿宋" w:cs="仿宋" w:hint="eastAsia"/>
          <w:lang w:eastAsia="zh-CN"/>
        </w:rPr>
        <w:t xml:space="preserve"> </w:t>
      </w:r>
      <w:r>
        <w:rPr>
          <w:rFonts w:ascii="仿宋" w:eastAsia="仿宋" w:hAnsi="仿宋" w:cs="仿宋" w:hint="eastAsia"/>
          <w:spacing w:val="13"/>
          <w:lang w:eastAsia="zh-CN"/>
        </w:rPr>
        <w:t>单位名称：</w:t>
      </w:r>
    </w:p>
    <w:p w:rsidR="00716AD9" w:rsidRDefault="00DC5153">
      <w:pPr>
        <w:spacing w:before="3" w:line="223" w:lineRule="auto"/>
        <w:rPr>
          <w:rFonts w:ascii="仿宋" w:eastAsia="仿宋" w:hAnsi="仿宋" w:cs="仿宋"/>
          <w:lang w:eastAsia="zh-CN"/>
        </w:rPr>
      </w:pPr>
      <w:r>
        <w:rPr>
          <w:rFonts w:ascii="仿宋" w:eastAsia="仿宋" w:hAnsi="仿宋" w:cs="仿宋" w:hint="eastAsia"/>
          <w:spacing w:val="11"/>
          <w:lang w:eastAsia="zh-CN"/>
        </w:rPr>
        <w:t>代表人：</w:t>
      </w:r>
    </w:p>
    <w:p w:rsidR="00716AD9" w:rsidRDefault="00DC5153">
      <w:pPr>
        <w:spacing w:before="56" w:line="189" w:lineRule="auto"/>
        <w:rPr>
          <w:rFonts w:ascii="仿宋" w:eastAsia="仿宋" w:hAnsi="仿宋" w:cs="仿宋"/>
          <w:lang w:eastAsia="zh-CN"/>
        </w:rPr>
      </w:pPr>
      <w:r>
        <w:rPr>
          <w:rFonts w:ascii="仿宋" w:eastAsia="仿宋" w:hAnsi="仿宋" w:cs="仿宋" w:hint="eastAsia"/>
          <w:spacing w:val="13"/>
          <w:lang w:eastAsia="zh-CN"/>
        </w:rPr>
        <w:t>签约日期：</w:t>
      </w:r>
    </w:p>
    <w:p w:rsidR="00716AD9" w:rsidRDefault="00716AD9">
      <w:pPr>
        <w:spacing w:line="189" w:lineRule="auto"/>
        <w:rPr>
          <w:rFonts w:ascii="仿宋" w:eastAsia="仿宋" w:hAnsi="仿宋" w:cs="仿宋"/>
          <w:lang w:eastAsia="zh-CN"/>
        </w:rPr>
        <w:sectPr w:rsidR="00716AD9">
          <w:type w:val="continuous"/>
          <w:pgSz w:w="11910" w:h="16840"/>
          <w:pgMar w:top="400" w:right="1654" w:bottom="0" w:left="1786" w:header="0" w:footer="0" w:gutter="0"/>
          <w:cols w:num="2" w:space="720" w:equalWidth="0">
            <w:col w:w="5084" w:space="100"/>
            <w:col w:w="3286"/>
          </w:cols>
        </w:sectPr>
      </w:pPr>
    </w:p>
    <w:p w:rsidR="00716AD9" w:rsidRDefault="00716AD9">
      <w:pPr>
        <w:spacing w:line="272" w:lineRule="auto"/>
        <w:rPr>
          <w:lang w:eastAsia="zh-CN"/>
        </w:rPr>
      </w:pPr>
    </w:p>
    <w:p w:rsidR="00716AD9" w:rsidRDefault="00716AD9">
      <w:pPr>
        <w:spacing w:line="273" w:lineRule="auto"/>
        <w:rPr>
          <w:lang w:eastAsia="zh-CN"/>
        </w:rPr>
      </w:pPr>
    </w:p>
    <w:p w:rsidR="00716AD9" w:rsidRDefault="00716AD9">
      <w:pPr>
        <w:spacing w:line="273" w:lineRule="auto"/>
        <w:rPr>
          <w:lang w:eastAsia="zh-CN"/>
        </w:rPr>
      </w:pPr>
    </w:p>
    <w:p w:rsidR="00716AD9" w:rsidRDefault="00716AD9">
      <w:pPr>
        <w:spacing w:line="273" w:lineRule="auto"/>
        <w:rPr>
          <w:lang w:eastAsia="zh-CN"/>
        </w:rPr>
      </w:pPr>
    </w:p>
    <w:p w:rsidR="00716AD9" w:rsidRDefault="00DC5153">
      <w:pPr>
        <w:spacing w:before="87" w:line="222" w:lineRule="auto"/>
        <w:ind w:left="727"/>
        <w:outlineLvl w:val="2"/>
        <w:rPr>
          <w:rFonts w:ascii="仿宋" w:eastAsia="仿宋" w:hAnsi="仿宋" w:cs="仿宋"/>
          <w:sz w:val="27"/>
          <w:szCs w:val="27"/>
          <w:lang w:eastAsia="zh-CN"/>
        </w:rPr>
      </w:pPr>
      <w:bookmarkStart w:id="36" w:name="bookmark62"/>
      <w:bookmarkStart w:id="37" w:name="_Toc24662"/>
      <w:bookmarkEnd w:id="36"/>
      <w:r>
        <w:rPr>
          <w:rFonts w:ascii="宋体" w:eastAsia="宋体" w:hAnsi="宋体" w:cs="宋体"/>
          <w:b/>
          <w:bCs/>
          <w:sz w:val="27"/>
          <w:szCs w:val="27"/>
          <w:lang w:eastAsia="zh-CN"/>
        </w:rPr>
        <w:t>2.4</w:t>
      </w:r>
      <w:r>
        <w:rPr>
          <w:rFonts w:ascii="宋体" w:eastAsia="宋体" w:hAnsi="宋体" w:cs="宋体"/>
          <w:spacing w:val="66"/>
          <w:sz w:val="27"/>
          <w:szCs w:val="27"/>
          <w:lang w:eastAsia="zh-CN"/>
        </w:rPr>
        <w:t xml:space="preserve"> </w:t>
      </w:r>
      <w:r>
        <w:rPr>
          <w:rFonts w:ascii="仿宋" w:eastAsia="仿宋" w:hAnsi="仿宋" w:cs="仿宋" w:hint="eastAsia"/>
          <w:b/>
          <w:bCs/>
          <w:sz w:val="27"/>
          <w:szCs w:val="27"/>
          <w:lang w:eastAsia="zh-CN"/>
        </w:rPr>
        <w:t>履约验收方案</w:t>
      </w:r>
      <w:bookmarkEnd w:id="37"/>
    </w:p>
    <w:p w:rsidR="00716AD9" w:rsidRDefault="00DC5153">
      <w:pPr>
        <w:spacing w:before="255" w:line="222" w:lineRule="auto"/>
        <w:ind w:left="727"/>
        <w:rPr>
          <w:rFonts w:ascii="仿宋" w:eastAsia="仿宋" w:hAnsi="仿宋" w:cs="仿宋"/>
          <w:sz w:val="27"/>
          <w:szCs w:val="27"/>
          <w:lang w:eastAsia="zh-CN"/>
        </w:rPr>
      </w:pPr>
      <w:r>
        <w:rPr>
          <w:rFonts w:ascii="仿宋" w:eastAsia="仿宋" w:hAnsi="仿宋" w:cs="仿宋" w:hint="eastAsia"/>
          <w:b/>
          <w:bCs/>
          <w:spacing w:val="-1"/>
          <w:sz w:val="27"/>
          <w:szCs w:val="27"/>
          <w:lang w:eastAsia="zh-CN"/>
        </w:rPr>
        <w:t>2.4.1</w:t>
      </w:r>
      <w:r>
        <w:rPr>
          <w:rFonts w:ascii="仿宋" w:eastAsia="仿宋" w:hAnsi="仿宋" w:cs="仿宋" w:hint="eastAsia"/>
          <w:spacing w:val="58"/>
          <w:sz w:val="27"/>
          <w:szCs w:val="27"/>
          <w:lang w:eastAsia="zh-CN"/>
        </w:rPr>
        <w:t xml:space="preserve"> </w:t>
      </w:r>
      <w:r>
        <w:rPr>
          <w:rFonts w:ascii="仿宋" w:eastAsia="仿宋" w:hAnsi="仿宋" w:cs="仿宋" w:hint="eastAsia"/>
          <w:b/>
          <w:bCs/>
          <w:spacing w:val="-1"/>
          <w:sz w:val="27"/>
          <w:szCs w:val="27"/>
          <w:lang w:eastAsia="zh-CN"/>
        </w:rPr>
        <w:t>履约验收主体</w:t>
      </w:r>
    </w:p>
    <w:p w:rsidR="00716AD9" w:rsidRDefault="00DC5153">
      <w:pPr>
        <w:spacing w:before="316" w:line="222" w:lineRule="auto"/>
        <w:ind w:left="723"/>
        <w:rPr>
          <w:rFonts w:ascii="仿宋" w:eastAsia="仿宋" w:hAnsi="仿宋" w:cs="仿宋"/>
          <w:sz w:val="27"/>
          <w:szCs w:val="27"/>
          <w:lang w:eastAsia="zh-CN"/>
        </w:rPr>
      </w:pPr>
      <w:r>
        <w:rPr>
          <w:rFonts w:ascii="仿宋" w:eastAsia="仿宋" w:hAnsi="仿宋" w:cs="仿宋" w:hint="eastAsia"/>
          <w:spacing w:val="5"/>
          <w:sz w:val="27"/>
          <w:szCs w:val="27"/>
          <w:lang w:eastAsia="zh-CN"/>
        </w:rPr>
        <w:t>☑采购人：武汉市疾病预防控制中心</w:t>
      </w:r>
    </w:p>
    <w:p w:rsidR="00716AD9" w:rsidRDefault="00DC5153">
      <w:pPr>
        <w:spacing w:before="277" w:line="222" w:lineRule="auto"/>
        <w:ind w:left="723"/>
        <w:rPr>
          <w:rFonts w:ascii="仿宋" w:eastAsia="仿宋" w:hAnsi="仿宋" w:cs="仿宋"/>
          <w:sz w:val="27"/>
          <w:szCs w:val="27"/>
          <w:lang w:eastAsia="zh-CN"/>
        </w:rPr>
      </w:pPr>
      <w:r>
        <w:rPr>
          <w:rFonts w:ascii="仿宋" w:eastAsia="仿宋" w:hAnsi="仿宋" w:cs="仿宋" w:hint="eastAsia"/>
          <w:spacing w:val="-2"/>
          <w:sz w:val="27"/>
          <w:szCs w:val="27"/>
          <w:lang w:eastAsia="zh-CN"/>
        </w:rPr>
        <w:t>□采购代理机构：</w:t>
      </w:r>
    </w:p>
    <w:p w:rsidR="00716AD9" w:rsidRDefault="00DC5153">
      <w:pPr>
        <w:spacing w:before="303" w:line="222" w:lineRule="auto"/>
        <w:ind w:left="723"/>
        <w:rPr>
          <w:rFonts w:ascii="仿宋" w:eastAsia="仿宋" w:hAnsi="仿宋" w:cs="仿宋"/>
          <w:sz w:val="27"/>
          <w:szCs w:val="27"/>
          <w:lang w:eastAsia="zh-CN"/>
        </w:rPr>
      </w:pPr>
      <w:r>
        <w:rPr>
          <w:rFonts w:ascii="仿宋" w:eastAsia="仿宋" w:hAnsi="仿宋" w:cs="仿宋" w:hint="eastAsia"/>
          <w:sz w:val="27"/>
          <w:szCs w:val="27"/>
          <w:lang w:eastAsia="zh-CN"/>
        </w:rPr>
        <w:t>□本项目的其他供应商：</w:t>
      </w:r>
    </w:p>
    <w:p w:rsidR="00716AD9" w:rsidRDefault="00DC5153">
      <w:pPr>
        <w:spacing w:before="298" w:line="222" w:lineRule="auto"/>
        <w:ind w:left="723"/>
        <w:rPr>
          <w:rFonts w:ascii="仿宋" w:eastAsia="仿宋" w:hAnsi="仿宋" w:cs="仿宋"/>
          <w:sz w:val="27"/>
          <w:szCs w:val="27"/>
          <w:lang w:eastAsia="zh-CN"/>
        </w:rPr>
      </w:pPr>
      <w:r>
        <w:rPr>
          <w:rFonts w:ascii="仿宋" w:eastAsia="仿宋" w:hAnsi="仿宋" w:cs="仿宋" w:hint="eastAsia"/>
          <w:spacing w:val="-1"/>
          <w:sz w:val="27"/>
          <w:szCs w:val="27"/>
          <w:lang w:eastAsia="zh-CN"/>
        </w:rPr>
        <w:t>□第三方专业机构：</w:t>
      </w:r>
    </w:p>
    <w:p w:rsidR="00716AD9" w:rsidRDefault="00DC5153">
      <w:pPr>
        <w:spacing w:before="296" w:line="223" w:lineRule="auto"/>
        <w:ind w:left="723"/>
        <w:rPr>
          <w:rFonts w:ascii="仿宋" w:eastAsia="仿宋" w:hAnsi="仿宋" w:cs="仿宋"/>
          <w:sz w:val="27"/>
          <w:szCs w:val="27"/>
          <w:lang w:eastAsia="zh-CN"/>
        </w:rPr>
      </w:pPr>
      <w:r>
        <w:rPr>
          <w:rFonts w:ascii="仿宋" w:eastAsia="仿宋" w:hAnsi="仿宋" w:cs="仿宋" w:hint="eastAsia"/>
          <w:spacing w:val="-9"/>
          <w:sz w:val="27"/>
          <w:szCs w:val="27"/>
          <w:lang w:eastAsia="zh-CN"/>
        </w:rPr>
        <w:t>□专家：</w:t>
      </w:r>
    </w:p>
    <w:p w:rsidR="00716AD9" w:rsidRDefault="00DC5153">
      <w:pPr>
        <w:spacing w:before="303" w:line="222" w:lineRule="auto"/>
        <w:ind w:left="723"/>
        <w:rPr>
          <w:rFonts w:ascii="仿宋" w:eastAsia="仿宋" w:hAnsi="仿宋" w:cs="仿宋"/>
          <w:sz w:val="27"/>
          <w:szCs w:val="27"/>
          <w:lang w:eastAsia="zh-CN"/>
        </w:rPr>
      </w:pPr>
      <w:r>
        <w:rPr>
          <w:rFonts w:ascii="仿宋" w:eastAsia="仿宋" w:hAnsi="仿宋" w:cs="仿宋" w:hint="eastAsia"/>
          <w:spacing w:val="-4"/>
          <w:sz w:val="27"/>
          <w:szCs w:val="27"/>
          <w:lang w:eastAsia="zh-CN"/>
        </w:rPr>
        <w:t>□服务对象：</w:t>
      </w:r>
    </w:p>
    <w:p w:rsidR="00716AD9" w:rsidRDefault="00DC5153">
      <w:pPr>
        <w:spacing w:before="283" w:line="222" w:lineRule="auto"/>
        <w:ind w:left="723"/>
        <w:rPr>
          <w:rFonts w:ascii="仿宋" w:eastAsia="仿宋" w:hAnsi="仿宋" w:cs="仿宋"/>
          <w:sz w:val="27"/>
          <w:szCs w:val="27"/>
          <w:lang w:eastAsia="zh-CN"/>
        </w:rPr>
      </w:pPr>
      <w:r>
        <w:rPr>
          <w:rFonts w:ascii="仿宋" w:eastAsia="仿宋" w:hAnsi="仿宋" w:cs="仿宋" w:hint="eastAsia"/>
          <w:spacing w:val="-9"/>
          <w:sz w:val="27"/>
          <w:szCs w:val="27"/>
          <w:lang w:eastAsia="zh-CN"/>
        </w:rPr>
        <w:t>□其他：</w:t>
      </w:r>
    </w:p>
    <w:p w:rsidR="00716AD9" w:rsidRDefault="00DC5153">
      <w:pPr>
        <w:spacing w:before="314" w:line="222" w:lineRule="auto"/>
        <w:ind w:left="607"/>
        <w:rPr>
          <w:rFonts w:ascii="仿宋" w:eastAsia="仿宋" w:hAnsi="仿宋" w:cs="仿宋"/>
          <w:sz w:val="27"/>
          <w:szCs w:val="27"/>
          <w:lang w:eastAsia="zh-CN"/>
        </w:rPr>
      </w:pPr>
      <w:r>
        <w:rPr>
          <w:rFonts w:ascii="仿宋" w:eastAsia="仿宋" w:hAnsi="仿宋" w:cs="仿宋" w:hint="eastAsia"/>
          <w:b/>
          <w:bCs/>
          <w:spacing w:val="18"/>
          <w:sz w:val="27"/>
          <w:szCs w:val="27"/>
          <w:lang w:eastAsia="zh-CN"/>
        </w:rPr>
        <w:t>2.4.2履约验收时间</w:t>
      </w:r>
    </w:p>
    <w:p w:rsidR="00716AD9" w:rsidRDefault="00716AD9">
      <w:pPr>
        <w:spacing w:line="249" w:lineRule="auto"/>
        <w:rPr>
          <w:rFonts w:ascii="仿宋" w:eastAsia="仿宋" w:hAnsi="仿宋" w:cs="仿宋"/>
          <w:lang w:eastAsia="zh-CN"/>
        </w:rPr>
      </w:pPr>
    </w:p>
    <w:p w:rsidR="00716AD9" w:rsidRDefault="00DC5153">
      <w:pPr>
        <w:spacing w:before="88" w:line="222" w:lineRule="auto"/>
        <w:ind w:left="603"/>
        <w:rPr>
          <w:rFonts w:ascii="仿宋" w:eastAsia="仿宋" w:hAnsi="仿宋" w:cs="仿宋"/>
          <w:sz w:val="27"/>
          <w:szCs w:val="27"/>
          <w:lang w:eastAsia="zh-CN"/>
        </w:rPr>
      </w:pPr>
      <w:r>
        <w:rPr>
          <w:rFonts w:ascii="仿宋" w:eastAsia="仿宋" w:hAnsi="仿宋" w:cs="仿宋" w:hint="eastAsia"/>
          <w:spacing w:val="5"/>
          <w:sz w:val="27"/>
          <w:szCs w:val="27"/>
          <w:lang w:eastAsia="zh-CN"/>
        </w:rPr>
        <w:t>按招标文件、投标文件及合同技术协议约定时间验收。</w:t>
      </w:r>
    </w:p>
    <w:p w:rsidR="00716AD9" w:rsidRDefault="00DC5153">
      <w:pPr>
        <w:spacing w:before="262" w:line="222" w:lineRule="auto"/>
        <w:ind w:left="607"/>
        <w:rPr>
          <w:rFonts w:ascii="仿宋" w:eastAsia="仿宋" w:hAnsi="仿宋" w:cs="仿宋"/>
          <w:sz w:val="27"/>
          <w:szCs w:val="27"/>
          <w:lang w:eastAsia="zh-CN"/>
        </w:rPr>
      </w:pPr>
      <w:r>
        <w:rPr>
          <w:rFonts w:ascii="仿宋" w:eastAsia="仿宋" w:hAnsi="仿宋" w:cs="仿宋" w:hint="eastAsia"/>
          <w:b/>
          <w:bCs/>
          <w:sz w:val="27"/>
          <w:szCs w:val="27"/>
          <w:lang w:eastAsia="zh-CN"/>
        </w:rPr>
        <w:t>2.4.3</w:t>
      </w:r>
      <w:r>
        <w:rPr>
          <w:rFonts w:ascii="仿宋" w:eastAsia="仿宋" w:hAnsi="仿宋" w:cs="仿宋" w:hint="eastAsia"/>
          <w:spacing w:val="67"/>
          <w:sz w:val="27"/>
          <w:szCs w:val="27"/>
          <w:lang w:eastAsia="zh-CN"/>
        </w:rPr>
        <w:t xml:space="preserve"> </w:t>
      </w:r>
      <w:r>
        <w:rPr>
          <w:rFonts w:ascii="仿宋" w:eastAsia="仿宋" w:hAnsi="仿宋" w:cs="仿宋" w:hint="eastAsia"/>
          <w:b/>
          <w:bCs/>
          <w:sz w:val="27"/>
          <w:szCs w:val="27"/>
          <w:lang w:eastAsia="zh-CN"/>
        </w:rPr>
        <w:t>履约验收方式</w:t>
      </w:r>
    </w:p>
    <w:p w:rsidR="00716AD9" w:rsidRDefault="00716AD9">
      <w:pPr>
        <w:spacing w:line="249" w:lineRule="auto"/>
        <w:rPr>
          <w:rFonts w:ascii="仿宋" w:eastAsia="仿宋" w:hAnsi="仿宋" w:cs="仿宋"/>
          <w:lang w:eastAsia="zh-CN"/>
        </w:rPr>
      </w:pPr>
    </w:p>
    <w:p w:rsidR="00716AD9" w:rsidRDefault="00DC5153">
      <w:pPr>
        <w:spacing w:before="89" w:line="222" w:lineRule="auto"/>
        <w:ind w:left="603"/>
        <w:rPr>
          <w:rFonts w:ascii="仿宋" w:eastAsia="仿宋" w:hAnsi="仿宋" w:cs="仿宋"/>
          <w:sz w:val="27"/>
          <w:szCs w:val="27"/>
          <w:lang w:eastAsia="zh-CN"/>
        </w:rPr>
      </w:pPr>
      <w:r>
        <w:rPr>
          <w:rFonts w:ascii="仿宋" w:eastAsia="仿宋" w:hAnsi="仿宋" w:cs="仿宋" w:hint="eastAsia"/>
          <w:spacing w:val="6"/>
          <w:sz w:val="27"/>
          <w:szCs w:val="27"/>
          <w:lang w:eastAsia="zh-CN"/>
        </w:rPr>
        <w:t>按招标文件、投标文件及合同技术协议约定方式验收</w:t>
      </w:r>
    </w:p>
    <w:p w:rsidR="00716AD9" w:rsidRDefault="00DC5153">
      <w:pPr>
        <w:spacing w:before="261" w:line="222" w:lineRule="auto"/>
        <w:ind w:left="607"/>
        <w:rPr>
          <w:rFonts w:ascii="仿宋" w:eastAsia="仿宋" w:hAnsi="仿宋" w:cs="仿宋"/>
          <w:sz w:val="27"/>
          <w:szCs w:val="27"/>
          <w:lang w:eastAsia="zh-CN"/>
        </w:rPr>
      </w:pPr>
      <w:r>
        <w:rPr>
          <w:rFonts w:ascii="仿宋" w:eastAsia="仿宋" w:hAnsi="仿宋" w:cs="仿宋" w:hint="eastAsia"/>
          <w:b/>
          <w:bCs/>
          <w:spacing w:val="1"/>
          <w:sz w:val="27"/>
          <w:szCs w:val="27"/>
          <w:lang w:eastAsia="zh-CN"/>
        </w:rPr>
        <w:t>2.4.4</w:t>
      </w:r>
      <w:r>
        <w:rPr>
          <w:rFonts w:ascii="仿宋" w:eastAsia="仿宋" w:hAnsi="仿宋" w:cs="仿宋" w:hint="eastAsia"/>
          <w:spacing w:val="55"/>
          <w:sz w:val="27"/>
          <w:szCs w:val="27"/>
          <w:lang w:eastAsia="zh-CN"/>
        </w:rPr>
        <w:t xml:space="preserve"> </w:t>
      </w:r>
      <w:r>
        <w:rPr>
          <w:rFonts w:ascii="仿宋" w:eastAsia="仿宋" w:hAnsi="仿宋" w:cs="仿宋" w:hint="eastAsia"/>
          <w:b/>
          <w:bCs/>
          <w:spacing w:val="1"/>
          <w:sz w:val="27"/>
          <w:szCs w:val="27"/>
          <w:lang w:eastAsia="zh-CN"/>
        </w:rPr>
        <w:t>履约验收程序</w:t>
      </w:r>
    </w:p>
    <w:p w:rsidR="00716AD9" w:rsidRDefault="00716AD9">
      <w:pPr>
        <w:spacing w:line="250" w:lineRule="auto"/>
        <w:rPr>
          <w:rFonts w:ascii="仿宋" w:eastAsia="仿宋" w:hAnsi="仿宋" w:cs="仿宋"/>
          <w:lang w:eastAsia="zh-CN"/>
        </w:rPr>
      </w:pPr>
    </w:p>
    <w:p w:rsidR="00716AD9" w:rsidRDefault="00DC5153">
      <w:pPr>
        <w:spacing w:before="88" w:line="222" w:lineRule="auto"/>
        <w:ind w:left="603"/>
        <w:rPr>
          <w:rFonts w:ascii="仿宋" w:eastAsia="仿宋" w:hAnsi="仿宋" w:cs="仿宋"/>
          <w:sz w:val="27"/>
          <w:szCs w:val="27"/>
          <w:lang w:eastAsia="zh-CN"/>
        </w:rPr>
      </w:pPr>
      <w:r>
        <w:rPr>
          <w:rFonts w:ascii="仿宋" w:eastAsia="仿宋" w:hAnsi="仿宋" w:cs="仿宋" w:hint="eastAsia"/>
          <w:spacing w:val="6"/>
          <w:sz w:val="27"/>
          <w:szCs w:val="27"/>
          <w:lang w:eastAsia="zh-CN"/>
        </w:rPr>
        <w:t>按招标文件、投标文件及合同技术协议约定程序验收</w:t>
      </w:r>
    </w:p>
    <w:p w:rsidR="00716AD9" w:rsidRDefault="00DC5153">
      <w:pPr>
        <w:spacing w:before="261" w:line="222" w:lineRule="auto"/>
        <w:ind w:left="607"/>
        <w:rPr>
          <w:rFonts w:ascii="仿宋" w:eastAsia="仿宋" w:hAnsi="仿宋" w:cs="仿宋"/>
          <w:sz w:val="27"/>
          <w:szCs w:val="27"/>
          <w:lang w:eastAsia="zh-CN"/>
        </w:rPr>
      </w:pPr>
      <w:r>
        <w:rPr>
          <w:rFonts w:ascii="仿宋" w:eastAsia="仿宋" w:hAnsi="仿宋" w:cs="仿宋" w:hint="eastAsia"/>
          <w:b/>
          <w:bCs/>
          <w:sz w:val="27"/>
          <w:szCs w:val="27"/>
          <w:lang w:eastAsia="zh-CN"/>
        </w:rPr>
        <w:t>2.4.5</w:t>
      </w:r>
      <w:r>
        <w:rPr>
          <w:rFonts w:ascii="仿宋" w:eastAsia="仿宋" w:hAnsi="仿宋" w:cs="仿宋" w:hint="eastAsia"/>
          <w:spacing w:val="56"/>
          <w:sz w:val="27"/>
          <w:szCs w:val="27"/>
          <w:lang w:eastAsia="zh-CN"/>
        </w:rPr>
        <w:t xml:space="preserve"> </w:t>
      </w:r>
      <w:r>
        <w:rPr>
          <w:rFonts w:ascii="仿宋" w:eastAsia="仿宋" w:hAnsi="仿宋" w:cs="仿宋" w:hint="eastAsia"/>
          <w:b/>
          <w:bCs/>
          <w:sz w:val="27"/>
          <w:szCs w:val="27"/>
          <w:lang w:eastAsia="zh-CN"/>
        </w:rPr>
        <w:t>履约验收内容</w:t>
      </w:r>
    </w:p>
    <w:p w:rsidR="00716AD9" w:rsidRDefault="00DC5153">
      <w:pPr>
        <w:spacing w:before="307" w:line="417" w:lineRule="auto"/>
        <w:ind w:left="103" w:right="76" w:firstLine="499"/>
        <w:rPr>
          <w:rFonts w:ascii="仿宋" w:eastAsia="仿宋" w:hAnsi="仿宋" w:cs="仿宋"/>
          <w:sz w:val="27"/>
          <w:szCs w:val="27"/>
          <w:lang w:eastAsia="zh-CN"/>
        </w:rPr>
      </w:pPr>
      <w:r>
        <w:rPr>
          <w:rFonts w:ascii="仿宋" w:eastAsia="仿宋" w:hAnsi="仿宋" w:cs="仿宋" w:hint="eastAsia"/>
          <w:spacing w:val="3"/>
          <w:sz w:val="27"/>
          <w:szCs w:val="27"/>
          <w:lang w:eastAsia="zh-CN"/>
        </w:rPr>
        <w:t>按招标文件、投标文件及合同技术协议指标逐一验收进行质量验</w:t>
      </w:r>
      <w:r>
        <w:rPr>
          <w:rFonts w:ascii="仿宋" w:eastAsia="仿宋" w:hAnsi="仿宋" w:cs="仿宋" w:hint="eastAsia"/>
          <w:spacing w:val="11"/>
          <w:sz w:val="27"/>
          <w:szCs w:val="27"/>
          <w:lang w:eastAsia="zh-CN"/>
        </w:rPr>
        <w:t xml:space="preserve"> </w:t>
      </w:r>
      <w:r>
        <w:rPr>
          <w:rFonts w:ascii="仿宋" w:eastAsia="仿宋" w:hAnsi="仿宋" w:cs="仿宋" w:hint="eastAsia"/>
          <w:spacing w:val="-5"/>
          <w:sz w:val="27"/>
          <w:szCs w:val="27"/>
          <w:lang w:eastAsia="zh-CN"/>
        </w:rPr>
        <w:t>收 。</w:t>
      </w:r>
      <w:r>
        <w:rPr>
          <w:rFonts w:ascii="仿宋" w:eastAsia="仿宋" w:hAnsi="仿宋" w:cs="仿宋" w:hint="eastAsia"/>
          <w:b/>
          <w:bCs/>
          <w:spacing w:val="-5"/>
          <w:sz w:val="27"/>
          <w:szCs w:val="27"/>
          <w:lang w:eastAsia="zh-CN"/>
        </w:rPr>
        <w:t>2.4.6</w:t>
      </w:r>
      <w:r>
        <w:rPr>
          <w:rFonts w:ascii="仿宋" w:eastAsia="仿宋" w:hAnsi="仿宋" w:cs="仿宋" w:hint="eastAsia"/>
          <w:spacing w:val="95"/>
          <w:sz w:val="27"/>
          <w:szCs w:val="27"/>
          <w:lang w:eastAsia="zh-CN"/>
        </w:rPr>
        <w:t xml:space="preserve"> </w:t>
      </w:r>
      <w:r>
        <w:rPr>
          <w:rFonts w:ascii="仿宋" w:eastAsia="仿宋" w:hAnsi="仿宋" w:cs="仿宋" w:hint="eastAsia"/>
          <w:b/>
          <w:bCs/>
          <w:spacing w:val="-5"/>
          <w:sz w:val="27"/>
          <w:szCs w:val="27"/>
          <w:lang w:eastAsia="zh-CN"/>
        </w:rPr>
        <w:t>履约验收标准</w:t>
      </w:r>
    </w:p>
    <w:p w:rsidR="00716AD9" w:rsidRDefault="00DC5153">
      <w:pPr>
        <w:spacing w:before="53" w:line="222" w:lineRule="auto"/>
        <w:ind w:left="603"/>
        <w:rPr>
          <w:rFonts w:ascii="仿宋" w:eastAsia="仿宋" w:hAnsi="仿宋" w:cs="仿宋"/>
          <w:sz w:val="27"/>
          <w:szCs w:val="27"/>
          <w:lang w:eastAsia="zh-CN"/>
        </w:rPr>
      </w:pPr>
      <w:r>
        <w:rPr>
          <w:rFonts w:ascii="仿宋" w:eastAsia="仿宋" w:hAnsi="仿宋" w:cs="仿宋" w:hint="eastAsia"/>
          <w:spacing w:val="16"/>
          <w:sz w:val="27"/>
          <w:szCs w:val="27"/>
          <w:lang w:eastAsia="zh-CN"/>
        </w:rPr>
        <w:t>按招标文件、投标文件和合同技术协议(如有)指标。</w:t>
      </w:r>
    </w:p>
    <w:p w:rsidR="00716AD9" w:rsidRDefault="00DC5153">
      <w:pPr>
        <w:spacing w:before="259" w:line="222" w:lineRule="auto"/>
        <w:ind w:left="607"/>
        <w:rPr>
          <w:rFonts w:ascii="仿宋" w:eastAsia="仿宋" w:hAnsi="仿宋" w:cs="仿宋"/>
          <w:sz w:val="27"/>
          <w:szCs w:val="27"/>
          <w:lang w:eastAsia="zh-CN"/>
        </w:rPr>
      </w:pPr>
      <w:r>
        <w:rPr>
          <w:rFonts w:ascii="仿宋" w:eastAsia="仿宋" w:hAnsi="仿宋" w:cs="仿宋" w:hint="eastAsia"/>
          <w:b/>
          <w:bCs/>
          <w:spacing w:val="16"/>
          <w:sz w:val="27"/>
          <w:szCs w:val="27"/>
          <w:lang w:eastAsia="zh-CN"/>
        </w:rPr>
        <w:t>2.4.7履约验收其他事项</w:t>
      </w:r>
    </w:p>
    <w:p w:rsidR="00716AD9" w:rsidRDefault="00DC5153">
      <w:pPr>
        <w:spacing w:before="303" w:line="222" w:lineRule="auto"/>
        <w:ind w:left="603"/>
        <w:rPr>
          <w:rFonts w:ascii="仿宋" w:eastAsia="仿宋" w:hAnsi="仿宋" w:cs="仿宋"/>
          <w:sz w:val="27"/>
          <w:szCs w:val="27"/>
          <w:lang w:eastAsia="zh-CN"/>
        </w:rPr>
      </w:pPr>
      <w:r>
        <w:rPr>
          <w:rFonts w:ascii="仿宋" w:eastAsia="仿宋" w:hAnsi="仿宋" w:cs="仿宋" w:hint="eastAsia"/>
          <w:sz w:val="27"/>
          <w:szCs w:val="27"/>
          <w:lang w:eastAsia="zh-CN"/>
        </w:rPr>
        <w:t>无</w:t>
      </w:r>
    </w:p>
    <w:p w:rsidR="00716AD9" w:rsidRDefault="00716AD9">
      <w:pPr>
        <w:spacing w:line="222" w:lineRule="auto"/>
        <w:rPr>
          <w:rFonts w:ascii="仿宋" w:eastAsia="仿宋" w:hAnsi="仿宋" w:cs="仿宋"/>
          <w:sz w:val="27"/>
          <w:szCs w:val="27"/>
          <w:lang w:eastAsia="zh-CN"/>
        </w:rPr>
        <w:sectPr w:rsidR="00716AD9">
          <w:pgSz w:w="11910" w:h="16840"/>
          <w:pgMar w:top="400" w:right="1786" w:bottom="0" w:left="1786" w:header="0" w:footer="0" w:gutter="0"/>
          <w:cols w:space="720"/>
        </w:sectPr>
      </w:pPr>
    </w:p>
    <w:p w:rsidR="00716AD9" w:rsidRDefault="00716AD9">
      <w:pPr>
        <w:spacing w:line="292" w:lineRule="auto"/>
        <w:rPr>
          <w:rFonts w:ascii="仿宋" w:eastAsia="仿宋" w:hAnsi="仿宋" w:cs="仿宋"/>
          <w:lang w:eastAsia="zh-CN"/>
        </w:rPr>
      </w:pPr>
    </w:p>
    <w:p w:rsidR="00716AD9" w:rsidRDefault="00716AD9">
      <w:pPr>
        <w:spacing w:line="293" w:lineRule="auto"/>
        <w:rPr>
          <w:rFonts w:ascii="仿宋" w:eastAsia="仿宋" w:hAnsi="仿宋" w:cs="仿宋"/>
          <w:lang w:eastAsia="zh-CN"/>
        </w:rPr>
      </w:pPr>
    </w:p>
    <w:p w:rsidR="00716AD9" w:rsidRDefault="00716AD9">
      <w:pPr>
        <w:spacing w:line="293" w:lineRule="auto"/>
        <w:rPr>
          <w:rFonts w:ascii="仿宋" w:eastAsia="仿宋" w:hAnsi="仿宋" w:cs="仿宋"/>
          <w:lang w:eastAsia="zh-CN"/>
        </w:rPr>
      </w:pPr>
    </w:p>
    <w:p w:rsidR="00716AD9" w:rsidRDefault="00716AD9">
      <w:pPr>
        <w:spacing w:line="293" w:lineRule="auto"/>
        <w:rPr>
          <w:rFonts w:ascii="仿宋" w:eastAsia="仿宋" w:hAnsi="仿宋" w:cs="仿宋"/>
          <w:lang w:eastAsia="zh-CN"/>
        </w:rPr>
      </w:pPr>
    </w:p>
    <w:p w:rsidR="00716AD9" w:rsidRDefault="00DC5153">
      <w:pPr>
        <w:spacing w:before="88" w:line="223" w:lineRule="auto"/>
        <w:ind w:left="725"/>
        <w:outlineLvl w:val="2"/>
        <w:rPr>
          <w:rFonts w:ascii="仿宋" w:eastAsia="仿宋" w:hAnsi="仿宋" w:cs="仿宋"/>
          <w:sz w:val="27"/>
          <w:szCs w:val="27"/>
          <w:lang w:eastAsia="zh-CN"/>
        </w:rPr>
      </w:pPr>
      <w:bookmarkStart w:id="38" w:name="bookmark63"/>
      <w:bookmarkStart w:id="39" w:name="_Toc15467"/>
      <w:bookmarkEnd w:id="38"/>
      <w:r>
        <w:rPr>
          <w:rFonts w:ascii="仿宋" w:eastAsia="仿宋" w:hAnsi="仿宋" w:cs="仿宋" w:hint="eastAsia"/>
          <w:b/>
          <w:bCs/>
          <w:spacing w:val="22"/>
          <w:sz w:val="27"/>
          <w:szCs w:val="27"/>
          <w:lang w:eastAsia="zh-CN"/>
        </w:rPr>
        <w:t>2.5风险管控措施</w:t>
      </w:r>
      <w:bookmarkEnd w:id="39"/>
    </w:p>
    <w:p w:rsidR="00716AD9" w:rsidRDefault="00DC5153">
      <w:pPr>
        <w:spacing w:before="313" w:line="222" w:lineRule="auto"/>
        <w:ind w:left="725"/>
        <w:rPr>
          <w:rFonts w:ascii="仿宋" w:eastAsia="仿宋" w:hAnsi="仿宋" w:cs="仿宋"/>
          <w:sz w:val="27"/>
          <w:szCs w:val="27"/>
          <w:lang w:eastAsia="zh-CN"/>
        </w:rPr>
      </w:pPr>
      <w:r>
        <w:rPr>
          <w:rFonts w:ascii="仿宋" w:eastAsia="仿宋" w:hAnsi="仿宋" w:cs="仿宋" w:hint="eastAsia"/>
          <w:b/>
          <w:bCs/>
          <w:spacing w:val="-5"/>
          <w:sz w:val="27"/>
          <w:szCs w:val="27"/>
          <w:lang w:eastAsia="zh-CN"/>
        </w:rPr>
        <w:t>2.5.1</w:t>
      </w:r>
      <w:r>
        <w:rPr>
          <w:rFonts w:ascii="仿宋" w:eastAsia="仿宋" w:hAnsi="仿宋" w:cs="仿宋" w:hint="eastAsia"/>
          <w:spacing w:val="83"/>
          <w:sz w:val="27"/>
          <w:szCs w:val="27"/>
          <w:lang w:eastAsia="zh-CN"/>
        </w:rPr>
        <w:t xml:space="preserve"> </w:t>
      </w:r>
      <w:r>
        <w:rPr>
          <w:rFonts w:ascii="仿宋" w:eastAsia="仿宋" w:hAnsi="仿宋" w:cs="仿宋" w:hint="eastAsia"/>
          <w:b/>
          <w:bCs/>
          <w:spacing w:val="-5"/>
          <w:sz w:val="27"/>
          <w:szCs w:val="27"/>
          <w:lang w:eastAsia="zh-CN"/>
        </w:rPr>
        <w:t>国家政策变化应对措施：</w:t>
      </w:r>
    </w:p>
    <w:p w:rsidR="00716AD9" w:rsidRDefault="00DC5153">
      <w:pPr>
        <w:spacing w:before="293" w:line="425" w:lineRule="auto"/>
        <w:ind w:left="191" w:right="102" w:firstLine="530"/>
        <w:jc w:val="both"/>
        <w:rPr>
          <w:rFonts w:ascii="仿宋" w:eastAsia="仿宋" w:hAnsi="仿宋" w:cs="仿宋"/>
          <w:sz w:val="27"/>
          <w:szCs w:val="27"/>
          <w:lang w:eastAsia="zh-CN"/>
        </w:rPr>
      </w:pPr>
      <w:r>
        <w:rPr>
          <w:rFonts w:ascii="仿宋" w:eastAsia="仿宋" w:hAnsi="仿宋" w:cs="仿宋" w:hint="eastAsia"/>
          <w:spacing w:val="3"/>
          <w:sz w:val="27"/>
          <w:szCs w:val="27"/>
          <w:lang w:eastAsia="zh-CN"/>
        </w:rPr>
        <w:t>建立国家政策风险评估和预警机制，定期评估风险情况并作出预</w:t>
      </w:r>
      <w:r>
        <w:rPr>
          <w:rFonts w:ascii="仿宋" w:eastAsia="仿宋" w:hAnsi="仿宋" w:cs="仿宋" w:hint="eastAsia"/>
          <w:spacing w:val="14"/>
          <w:sz w:val="27"/>
          <w:szCs w:val="27"/>
          <w:lang w:eastAsia="zh-CN"/>
        </w:rPr>
        <w:t xml:space="preserve"> </w:t>
      </w:r>
      <w:r>
        <w:rPr>
          <w:rFonts w:ascii="仿宋" w:eastAsia="仿宋" w:hAnsi="仿宋" w:cs="仿宋" w:hint="eastAsia"/>
          <w:spacing w:val="3"/>
          <w:sz w:val="27"/>
          <w:szCs w:val="27"/>
          <w:lang w:eastAsia="zh-CN"/>
        </w:rPr>
        <w:t>警，风险评估和预警结果应当及时通报有关部门，及时实施风险</w:t>
      </w:r>
      <w:r>
        <w:rPr>
          <w:rFonts w:ascii="仿宋" w:eastAsia="仿宋" w:hAnsi="仿宋" w:cs="仿宋" w:hint="eastAsia"/>
          <w:spacing w:val="2"/>
          <w:sz w:val="27"/>
          <w:szCs w:val="27"/>
          <w:lang w:eastAsia="zh-CN"/>
        </w:rPr>
        <w:t>评估</w:t>
      </w:r>
      <w:r>
        <w:rPr>
          <w:rFonts w:ascii="仿宋" w:eastAsia="仿宋" w:hAnsi="仿宋" w:cs="仿宋" w:hint="eastAsia"/>
          <w:sz w:val="27"/>
          <w:szCs w:val="27"/>
          <w:lang w:eastAsia="zh-CN"/>
        </w:rPr>
        <w:t xml:space="preserve"> </w:t>
      </w:r>
      <w:r>
        <w:rPr>
          <w:rFonts w:ascii="仿宋" w:eastAsia="仿宋" w:hAnsi="仿宋" w:cs="仿宋" w:hint="eastAsia"/>
          <w:spacing w:val="10"/>
          <w:sz w:val="27"/>
          <w:szCs w:val="27"/>
          <w:lang w:eastAsia="zh-CN"/>
        </w:rPr>
        <w:t>和预警，做到政策早接收、早学习、早响应；根据相应政策变化来</w:t>
      </w:r>
      <w:r>
        <w:rPr>
          <w:rFonts w:ascii="仿宋" w:eastAsia="仿宋" w:hAnsi="仿宋" w:cs="仿宋" w:hint="eastAsia"/>
          <w:spacing w:val="13"/>
          <w:sz w:val="27"/>
          <w:szCs w:val="27"/>
          <w:lang w:eastAsia="zh-CN"/>
        </w:rPr>
        <w:t xml:space="preserve"> </w:t>
      </w:r>
      <w:r>
        <w:rPr>
          <w:rFonts w:ascii="仿宋" w:eastAsia="仿宋" w:hAnsi="仿宋" w:cs="仿宋" w:hint="eastAsia"/>
          <w:spacing w:val="4"/>
          <w:sz w:val="27"/>
          <w:szCs w:val="27"/>
          <w:lang w:eastAsia="zh-CN"/>
        </w:rPr>
        <w:t>实时调整和更新相应要求。</w:t>
      </w:r>
    </w:p>
    <w:p w:rsidR="00716AD9" w:rsidRDefault="00DC5153">
      <w:pPr>
        <w:spacing w:before="5" w:line="322" w:lineRule="auto"/>
        <w:ind w:left="191" w:right="101" w:firstLine="530"/>
        <w:rPr>
          <w:rFonts w:ascii="仿宋" w:eastAsia="仿宋" w:hAnsi="仿宋" w:cs="仿宋"/>
          <w:sz w:val="27"/>
          <w:szCs w:val="27"/>
          <w:lang w:eastAsia="zh-CN"/>
        </w:rPr>
      </w:pPr>
      <w:r>
        <w:rPr>
          <w:rFonts w:ascii="仿宋" w:eastAsia="仿宋" w:hAnsi="仿宋" w:cs="仿宋" w:hint="eastAsia"/>
          <w:spacing w:val="17"/>
          <w:sz w:val="27"/>
          <w:szCs w:val="27"/>
          <w:lang w:eastAsia="zh-CN"/>
        </w:rPr>
        <w:t>2.5.2实施环境变化应对措施：根据实施环境变化来调整实施</w:t>
      </w:r>
      <w:r>
        <w:rPr>
          <w:rFonts w:ascii="仿宋" w:eastAsia="仿宋" w:hAnsi="仿宋" w:cs="仿宋" w:hint="eastAsia"/>
          <w:spacing w:val="11"/>
          <w:sz w:val="27"/>
          <w:szCs w:val="27"/>
          <w:lang w:eastAsia="zh-CN"/>
        </w:rPr>
        <w:t xml:space="preserve"> </w:t>
      </w:r>
      <w:r>
        <w:rPr>
          <w:rFonts w:ascii="仿宋" w:eastAsia="仿宋" w:hAnsi="仿宋" w:cs="仿宋" w:hint="eastAsia"/>
          <w:spacing w:val="10"/>
          <w:sz w:val="27"/>
          <w:szCs w:val="27"/>
          <w:lang w:eastAsia="zh-CN"/>
        </w:rPr>
        <w:t>工作方案</w:t>
      </w:r>
    </w:p>
    <w:p w:rsidR="00716AD9" w:rsidRDefault="00DC5153">
      <w:pPr>
        <w:spacing w:before="267" w:line="362" w:lineRule="auto"/>
        <w:ind w:left="191" w:right="94" w:firstLine="530"/>
        <w:rPr>
          <w:rFonts w:ascii="仿宋" w:eastAsia="仿宋" w:hAnsi="仿宋" w:cs="仿宋"/>
          <w:sz w:val="27"/>
          <w:szCs w:val="27"/>
          <w:lang w:eastAsia="zh-CN"/>
        </w:rPr>
      </w:pPr>
      <w:r>
        <w:rPr>
          <w:rFonts w:ascii="仿宋" w:eastAsia="仿宋" w:hAnsi="仿宋" w:cs="仿宋" w:hint="eastAsia"/>
          <w:spacing w:val="17"/>
          <w:sz w:val="27"/>
          <w:szCs w:val="27"/>
          <w:lang w:eastAsia="zh-CN"/>
        </w:rPr>
        <w:t>2.5.3重大技术变化应对措施：建立健全风险评估预警和监测</w:t>
      </w:r>
      <w:r>
        <w:rPr>
          <w:rFonts w:ascii="仿宋" w:eastAsia="仿宋" w:hAnsi="仿宋" w:cs="仿宋" w:hint="eastAsia"/>
          <w:spacing w:val="18"/>
          <w:sz w:val="27"/>
          <w:szCs w:val="27"/>
          <w:lang w:eastAsia="zh-CN"/>
        </w:rPr>
        <w:t xml:space="preserve"> </w:t>
      </w:r>
      <w:r>
        <w:rPr>
          <w:rFonts w:ascii="仿宋" w:eastAsia="仿宋" w:hAnsi="仿宋" w:cs="仿宋" w:hint="eastAsia"/>
          <w:spacing w:val="3"/>
          <w:sz w:val="27"/>
          <w:szCs w:val="27"/>
          <w:lang w:eastAsia="zh-CN"/>
        </w:rPr>
        <w:t>体系。加强战略预警的研究和部署。根据技术变化要求来实时同</w:t>
      </w:r>
      <w:r>
        <w:rPr>
          <w:rFonts w:ascii="仿宋" w:eastAsia="仿宋" w:hAnsi="仿宋" w:cs="仿宋" w:hint="eastAsia"/>
          <w:spacing w:val="2"/>
          <w:sz w:val="27"/>
          <w:szCs w:val="27"/>
          <w:lang w:eastAsia="zh-CN"/>
        </w:rPr>
        <w:t>步项</w:t>
      </w:r>
      <w:r>
        <w:rPr>
          <w:rFonts w:ascii="仿宋" w:eastAsia="仿宋" w:hAnsi="仿宋" w:cs="仿宋" w:hint="eastAsia"/>
          <w:sz w:val="27"/>
          <w:szCs w:val="27"/>
          <w:lang w:eastAsia="zh-CN"/>
        </w:rPr>
        <w:t xml:space="preserve"> </w:t>
      </w:r>
      <w:r>
        <w:rPr>
          <w:rFonts w:ascii="仿宋" w:eastAsia="仿宋" w:hAnsi="仿宋" w:cs="仿宋" w:hint="eastAsia"/>
          <w:spacing w:val="-5"/>
          <w:sz w:val="27"/>
          <w:szCs w:val="27"/>
          <w:lang w:eastAsia="zh-CN"/>
        </w:rPr>
        <w:t>目技术标准。</w:t>
      </w:r>
    </w:p>
    <w:p w:rsidR="00716AD9" w:rsidRDefault="00DC5153">
      <w:pPr>
        <w:spacing w:before="319" w:line="222" w:lineRule="auto"/>
        <w:ind w:left="725"/>
        <w:rPr>
          <w:rFonts w:ascii="仿宋" w:eastAsia="仿宋" w:hAnsi="仿宋" w:cs="仿宋"/>
          <w:sz w:val="27"/>
          <w:szCs w:val="27"/>
          <w:lang w:eastAsia="zh-CN"/>
        </w:rPr>
      </w:pPr>
      <w:r>
        <w:rPr>
          <w:rFonts w:ascii="仿宋" w:eastAsia="仿宋" w:hAnsi="仿宋" w:cs="仿宋" w:hint="eastAsia"/>
          <w:b/>
          <w:bCs/>
          <w:spacing w:val="10"/>
          <w:sz w:val="27"/>
          <w:szCs w:val="27"/>
          <w:lang w:eastAsia="zh-CN"/>
        </w:rPr>
        <w:t>2.5.4预算项目调整应对措施：</w:t>
      </w:r>
    </w:p>
    <w:p w:rsidR="00716AD9" w:rsidRDefault="00DC5153">
      <w:pPr>
        <w:spacing w:before="308" w:line="322" w:lineRule="auto"/>
        <w:ind w:left="191" w:right="75" w:firstLine="680"/>
        <w:rPr>
          <w:rFonts w:ascii="仿宋" w:eastAsia="仿宋" w:hAnsi="仿宋" w:cs="仿宋"/>
          <w:sz w:val="27"/>
          <w:szCs w:val="27"/>
          <w:lang w:eastAsia="zh-CN"/>
        </w:rPr>
      </w:pPr>
      <w:r>
        <w:rPr>
          <w:rFonts w:ascii="仿宋" w:eastAsia="仿宋" w:hAnsi="仿宋" w:cs="仿宋" w:hint="eastAsia"/>
          <w:spacing w:val="13"/>
          <w:sz w:val="27"/>
          <w:szCs w:val="27"/>
          <w:lang w:eastAsia="zh-CN"/>
        </w:rPr>
        <w:t>(1)要建立全面、规范、严格的采购管理制度，对各种方式的</w:t>
      </w:r>
      <w:r>
        <w:rPr>
          <w:rFonts w:ascii="仿宋" w:eastAsia="仿宋" w:hAnsi="仿宋" w:cs="仿宋" w:hint="eastAsia"/>
          <w:spacing w:val="16"/>
          <w:sz w:val="27"/>
          <w:szCs w:val="27"/>
          <w:lang w:eastAsia="zh-CN"/>
        </w:rPr>
        <w:t xml:space="preserve"> </w:t>
      </w:r>
      <w:r>
        <w:rPr>
          <w:rFonts w:ascii="仿宋" w:eastAsia="仿宋" w:hAnsi="仿宋" w:cs="仿宋" w:hint="eastAsia"/>
          <w:spacing w:val="3"/>
          <w:sz w:val="27"/>
          <w:szCs w:val="27"/>
          <w:lang w:eastAsia="zh-CN"/>
        </w:rPr>
        <w:t>采购招标过程进行制度约束。</w:t>
      </w:r>
    </w:p>
    <w:p w:rsidR="00716AD9" w:rsidRDefault="00DC5153">
      <w:pPr>
        <w:spacing w:before="288" w:line="331" w:lineRule="auto"/>
        <w:ind w:left="191" w:right="140" w:firstLine="680"/>
        <w:rPr>
          <w:rFonts w:ascii="仿宋" w:eastAsia="仿宋" w:hAnsi="仿宋" w:cs="仿宋"/>
          <w:sz w:val="27"/>
          <w:szCs w:val="27"/>
          <w:lang w:eastAsia="zh-CN"/>
        </w:rPr>
      </w:pPr>
      <w:r>
        <w:rPr>
          <w:rFonts w:ascii="仿宋" w:eastAsia="仿宋" w:hAnsi="仿宋" w:cs="仿宋" w:hint="eastAsia"/>
          <w:spacing w:val="11"/>
          <w:sz w:val="27"/>
          <w:szCs w:val="27"/>
          <w:lang w:eastAsia="zh-CN"/>
        </w:rPr>
        <w:t>(2)财务部门要每季度落实项目的执行进度，确保项目执行按</w:t>
      </w:r>
      <w:r>
        <w:rPr>
          <w:rFonts w:ascii="仿宋" w:eastAsia="仿宋" w:hAnsi="仿宋" w:cs="仿宋" w:hint="eastAsia"/>
          <w:spacing w:val="7"/>
          <w:sz w:val="27"/>
          <w:szCs w:val="27"/>
          <w:lang w:eastAsia="zh-CN"/>
        </w:rPr>
        <w:t xml:space="preserve"> </w:t>
      </w:r>
      <w:r>
        <w:rPr>
          <w:rFonts w:ascii="仿宋" w:eastAsia="仿宋" w:hAnsi="仿宋" w:cs="仿宋" w:hint="eastAsia"/>
          <w:spacing w:val="3"/>
          <w:sz w:val="27"/>
          <w:szCs w:val="27"/>
          <w:lang w:eastAsia="zh-CN"/>
        </w:rPr>
        <w:t>规定、按计划实施。</w:t>
      </w:r>
    </w:p>
    <w:p w:rsidR="00716AD9" w:rsidRDefault="00DC5153">
      <w:pPr>
        <w:spacing w:before="293" w:line="374" w:lineRule="auto"/>
        <w:ind w:left="191" w:right="84" w:firstLine="680"/>
        <w:rPr>
          <w:rFonts w:ascii="仿宋" w:eastAsia="仿宋" w:hAnsi="仿宋" w:cs="仿宋"/>
          <w:sz w:val="27"/>
          <w:szCs w:val="27"/>
          <w:lang w:eastAsia="zh-CN"/>
        </w:rPr>
      </w:pPr>
      <w:r>
        <w:rPr>
          <w:rFonts w:ascii="仿宋" w:eastAsia="仿宋" w:hAnsi="仿宋" w:cs="仿宋" w:hint="eastAsia"/>
          <w:spacing w:val="12"/>
          <w:sz w:val="27"/>
          <w:szCs w:val="27"/>
          <w:lang w:eastAsia="zh-CN"/>
        </w:rPr>
        <w:t>(3)对于项目执行中发生的困难或问题，各部门要充分进行沟</w:t>
      </w:r>
      <w:r>
        <w:rPr>
          <w:rFonts w:ascii="仿宋" w:eastAsia="仿宋" w:hAnsi="仿宋" w:cs="仿宋" w:hint="eastAsia"/>
          <w:spacing w:val="2"/>
          <w:sz w:val="27"/>
          <w:szCs w:val="27"/>
          <w:lang w:eastAsia="zh-CN"/>
        </w:rPr>
        <w:t xml:space="preserve"> </w:t>
      </w:r>
      <w:r>
        <w:rPr>
          <w:rFonts w:ascii="仿宋" w:eastAsia="仿宋" w:hAnsi="仿宋" w:cs="仿宋" w:hint="eastAsia"/>
          <w:spacing w:val="3"/>
          <w:sz w:val="27"/>
          <w:szCs w:val="27"/>
          <w:lang w:eastAsia="zh-CN"/>
        </w:rPr>
        <w:t>通协商，因特殊情况或不可抗力导致项目实际与预算偏离时，及时做</w:t>
      </w:r>
      <w:r>
        <w:rPr>
          <w:rFonts w:ascii="仿宋" w:eastAsia="仿宋" w:hAnsi="仿宋" w:cs="仿宋" w:hint="eastAsia"/>
          <w:spacing w:val="16"/>
          <w:sz w:val="27"/>
          <w:szCs w:val="27"/>
          <w:lang w:eastAsia="zh-CN"/>
        </w:rPr>
        <w:t xml:space="preserve"> </w:t>
      </w:r>
      <w:r>
        <w:rPr>
          <w:rFonts w:ascii="仿宋" w:eastAsia="仿宋" w:hAnsi="仿宋" w:cs="仿宋" w:hint="eastAsia"/>
          <w:spacing w:val="3"/>
          <w:sz w:val="27"/>
          <w:szCs w:val="27"/>
          <w:lang w:eastAsia="zh-CN"/>
        </w:rPr>
        <w:t>出预算调整，但必须履行必要的审批手续。根据项目预算实际调整来 实时研讨对应方案。</w:t>
      </w:r>
    </w:p>
    <w:p w:rsidR="00716AD9" w:rsidRDefault="00DC5153">
      <w:pPr>
        <w:spacing w:before="321" w:line="222" w:lineRule="auto"/>
        <w:ind w:left="725"/>
        <w:rPr>
          <w:rFonts w:ascii="仿宋" w:eastAsia="仿宋" w:hAnsi="仿宋" w:cs="仿宋"/>
          <w:sz w:val="27"/>
          <w:szCs w:val="27"/>
          <w:lang w:eastAsia="zh-CN"/>
        </w:rPr>
      </w:pPr>
      <w:r>
        <w:rPr>
          <w:rFonts w:ascii="仿宋" w:eastAsia="仿宋" w:hAnsi="仿宋" w:cs="仿宋" w:hint="eastAsia"/>
          <w:b/>
          <w:bCs/>
          <w:spacing w:val="-3"/>
          <w:sz w:val="27"/>
          <w:szCs w:val="27"/>
          <w:lang w:eastAsia="zh-CN"/>
        </w:rPr>
        <w:t>2.5.5</w:t>
      </w:r>
      <w:r>
        <w:rPr>
          <w:rFonts w:ascii="仿宋" w:eastAsia="仿宋" w:hAnsi="仿宋" w:cs="仿宋" w:hint="eastAsia"/>
          <w:spacing w:val="89"/>
          <w:sz w:val="27"/>
          <w:szCs w:val="27"/>
          <w:lang w:eastAsia="zh-CN"/>
        </w:rPr>
        <w:t xml:space="preserve"> </w:t>
      </w:r>
      <w:r>
        <w:rPr>
          <w:rFonts w:ascii="仿宋" w:eastAsia="仿宋" w:hAnsi="仿宋" w:cs="仿宋" w:hint="eastAsia"/>
          <w:b/>
          <w:bCs/>
          <w:spacing w:val="-3"/>
          <w:sz w:val="27"/>
          <w:szCs w:val="27"/>
          <w:lang w:eastAsia="zh-CN"/>
        </w:rPr>
        <w:t>因质疑投诉影响采购进度应对措施：</w:t>
      </w:r>
    </w:p>
    <w:p w:rsidR="00716AD9" w:rsidRDefault="00716AD9">
      <w:pPr>
        <w:spacing w:line="222" w:lineRule="auto"/>
        <w:rPr>
          <w:rFonts w:ascii="仿宋" w:eastAsia="仿宋" w:hAnsi="仿宋" w:cs="仿宋"/>
          <w:sz w:val="27"/>
          <w:szCs w:val="27"/>
          <w:lang w:eastAsia="zh-CN"/>
        </w:rPr>
        <w:sectPr w:rsidR="00716AD9">
          <w:pgSz w:w="12120" w:h="16990"/>
          <w:pgMar w:top="400" w:right="1818" w:bottom="0" w:left="1818" w:header="0" w:footer="0" w:gutter="0"/>
          <w:cols w:space="720"/>
        </w:sectPr>
      </w:pPr>
    </w:p>
    <w:p w:rsidR="00716AD9" w:rsidRDefault="00716AD9">
      <w:pPr>
        <w:spacing w:line="297" w:lineRule="auto"/>
        <w:rPr>
          <w:rFonts w:ascii="仿宋" w:eastAsia="仿宋" w:hAnsi="仿宋" w:cs="仿宋"/>
          <w:lang w:eastAsia="zh-CN"/>
        </w:rPr>
      </w:pPr>
    </w:p>
    <w:p w:rsidR="00716AD9" w:rsidRDefault="00716AD9">
      <w:pPr>
        <w:spacing w:line="298" w:lineRule="auto"/>
        <w:rPr>
          <w:rFonts w:ascii="仿宋" w:eastAsia="仿宋" w:hAnsi="仿宋" w:cs="仿宋"/>
          <w:lang w:eastAsia="zh-CN"/>
        </w:rPr>
      </w:pPr>
    </w:p>
    <w:p w:rsidR="00716AD9" w:rsidRDefault="00716AD9">
      <w:pPr>
        <w:spacing w:line="298" w:lineRule="auto"/>
        <w:rPr>
          <w:rFonts w:ascii="仿宋" w:eastAsia="仿宋" w:hAnsi="仿宋" w:cs="仿宋"/>
          <w:lang w:eastAsia="zh-CN"/>
        </w:rPr>
      </w:pPr>
    </w:p>
    <w:p w:rsidR="00716AD9" w:rsidRDefault="00716AD9">
      <w:pPr>
        <w:spacing w:line="298" w:lineRule="auto"/>
        <w:rPr>
          <w:rFonts w:ascii="仿宋" w:eastAsia="仿宋" w:hAnsi="仿宋" w:cs="仿宋"/>
          <w:lang w:eastAsia="zh-CN"/>
        </w:rPr>
      </w:pPr>
    </w:p>
    <w:p w:rsidR="00716AD9" w:rsidRDefault="00DC5153">
      <w:pPr>
        <w:spacing w:before="88" w:line="424" w:lineRule="auto"/>
        <w:ind w:left="213" w:right="68" w:firstLine="530"/>
        <w:jc w:val="both"/>
        <w:rPr>
          <w:rFonts w:ascii="仿宋" w:eastAsia="仿宋" w:hAnsi="仿宋" w:cs="仿宋"/>
          <w:sz w:val="27"/>
          <w:szCs w:val="27"/>
          <w:lang w:eastAsia="zh-CN"/>
        </w:rPr>
      </w:pPr>
      <w:r>
        <w:rPr>
          <w:rFonts w:ascii="仿宋" w:eastAsia="仿宋" w:hAnsi="仿宋" w:cs="仿宋" w:hint="eastAsia"/>
          <w:spacing w:val="2"/>
          <w:sz w:val="27"/>
          <w:szCs w:val="27"/>
          <w:lang w:eastAsia="zh-CN"/>
        </w:rPr>
        <w:t>依据《政府采购法》和《政府采购质疑和投诉办法》的规定，供</w:t>
      </w:r>
      <w:r>
        <w:rPr>
          <w:rFonts w:ascii="仿宋" w:eastAsia="仿宋" w:hAnsi="仿宋" w:cs="仿宋" w:hint="eastAsia"/>
          <w:sz w:val="27"/>
          <w:szCs w:val="27"/>
          <w:lang w:eastAsia="zh-CN"/>
        </w:rPr>
        <w:t xml:space="preserve"> </w:t>
      </w:r>
      <w:r>
        <w:rPr>
          <w:rFonts w:ascii="仿宋" w:eastAsia="仿宋" w:hAnsi="仿宋" w:cs="仿宋" w:hint="eastAsia"/>
          <w:spacing w:val="3"/>
          <w:sz w:val="27"/>
          <w:szCs w:val="27"/>
          <w:lang w:eastAsia="zh-CN"/>
        </w:rPr>
        <w:t xml:space="preserve">应商认为采购文件、采购过程、中标或者成交结果使自己的权益受到 </w:t>
      </w:r>
      <w:r>
        <w:rPr>
          <w:rFonts w:ascii="仿宋" w:eastAsia="仿宋" w:hAnsi="仿宋" w:cs="仿宋" w:hint="eastAsia"/>
          <w:spacing w:val="13"/>
          <w:sz w:val="27"/>
          <w:szCs w:val="27"/>
          <w:lang w:eastAsia="zh-CN"/>
        </w:rPr>
        <w:t>损害的，可以在知道或者应当知道权益受损害之日起7个工作日以</w:t>
      </w:r>
      <w:r>
        <w:rPr>
          <w:rFonts w:ascii="仿宋" w:eastAsia="仿宋" w:hAnsi="仿宋" w:cs="仿宋" w:hint="eastAsia"/>
          <w:spacing w:val="18"/>
          <w:sz w:val="27"/>
          <w:szCs w:val="27"/>
          <w:lang w:eastAsia="zh-CN"/>
        </w:rPr>
        <w:t xml:space="preserve"> </w:t>
      </w:r>
      <w:r>
        <w:rPr>
          <w:rFonts w:ascii="仿宋" w:eastAsia="仿宋" w:hAnsi="仿宋" w:cs="仿宋" w:hint="eastAsia"/>
          <w:spacing w:val="2"/>
          <w:sz w:val="27"/>
          <w:szCs w:val="27"/>
          <w:lang w:eastAsia="zh-CN"/>
        </w:rPr>
        <w:t>书面形式向采购人或采购代理机构提出质疑。采购人或采购代理</w:t>
      </w:r>
      <w:r>
        <w:rPr>
          <w:rFonts w:ascii="仿宋" w:eastAsia="仿宋" w:hAnsi="仿宋" w:cs="仿宋" w:hint="eastAsia"/>
          <w:spacing w:val="1"/>
          <w:sz w:val="27"/>
          <w:szCs w:val="27"/>
          <w:lang w:eastAsia="zh-CN"/>
        </w:rPr>
        <w:t>机构</w:t>
      </w:r>
      <w:r>
        <w:rPr>
          <w:rFonts w:ascii="仿宋" w:eastAsia="仿宋" w:hAnsi="仿宋" w:cs="仿宋" w:hint="eastAsia"/>
          <w:sz w:val="27"/>
          <w:szCs w:val="27"/>
          <w:lang w:eastAsia="zh-CN"/>
        </w:rPr>
        <w:t xml:space="preserve"> </w:t>
      </w:r>
      <w:r>
        <w:rPr>
          <w:rFonts w:ascii="仿宋" w:eastAsia="仿宋" w:hAnsi="仿宋" w:cs="仿宋" w:hint="eastAsia"/>
          <w:spacing w:val="16"/>
          <w:sz w:val="27"/>
          <w:szCs w:val="27"/>
          <w:lang w:eastAsia="zh-CN"/>
        </w:rPr>
        <w:t>应在收到质疑函后7个工作日内向供应商作出答复。</w:t>
      </w:r>
      <w:r>
        <w:rPr>
          <w:rFonts w:ascii="仿宋" w:eastAsia="仿宋" w:hAnsi="仿宋" w:cs="仿宋" w:hint="eastAsia"/>
          <w:spacing w:val="15"/>
          <w:sz w:val="27"/>
          <w:szCs w:val="27"/>
          <w:lang w:eastAsia="zh-CN"/>
        </w:rPr>
        <w:t>根据项目实际</w:t>
      </w:r>
      <w:r>
        <w:rPr>
          <w:rFonts w:ascii="仿宋" w:eastAsia="仿宋" w:hAnsi="仿宋" w:cs="仿宋" w:hint="eastAsia"/>
          <w:sz w:val="27"/>
          <w:szCs w:val="27"/>
          <w:lang w:eastAsia="zh-CN"/>
        </w:rPr>
        <w:t xml:space="preserve"> </w:t>
      </w:r>
      <w:r>
        <w:rPr>
          <w:rFonts w:ascii="仿宋" w:eastAsia="仿宋" w:hAnsi="仿宋" w:cs="仿宋" w:hint="eastAsia"/>
          <w:spacing w:val="10"/>
          <w:sz w:val="27"/>
          <w:szCs w:val="27"/>
          <w:lang w:eastAsia="zh-CN"/>
        </w:rPr>
        <w:t>情况在项目采购前严格把控相关要求，在项目采购中对质疑</w:t>
      </w:r>
      <w:r>
        <w:rPr>
          <w:rFonts w:ascii="仿宋" w:eastAsia="仿宋" w:hAnsi="仿宋" w:cs="仿宋" w:hint="eastAsia"/>
          <w:spacing w:val="9"/>
          <w:sz w:val="27"/>
          <w:szCs w:val="27"/>
          <w:lang w:eastAsia="zh-CN"/>
        </w:rPr>
        <w:t>投诉依</w:t>
      </w:r>
      <w:r>
        <w:rPr>
          <w:rFonts w:ascii="仿宋" w:eastAsia="仿宋" w:hAnsi="仿宋" w:cs="仿宋" w:hint="eastAsia"/>
          <w:sz w:val="27"/>
          <w:szCs w:val="27"/>
          <w:lang w:eastAsia="zh-CN"/>
        </w:rPr>
        <w:t xml:space="preserve"> </w:t>
      </w:r>
      <w:r>
        <w:rPr>
          <w:rFonts w:ascii="仿宋" w:eastAsia="仿宋" w:hAnsi="仿宋" w:cs="仿宋" w:hint="eastAsia"/>
          <w:spacing w:val="2"/>
          <w:sz w:val="27"/>
          <w:szCs w:val="27"/>
          <w:lang w:eastAsia="zh-CN"/>
        </w:rPr>
        <w:t>法依规进行回复和应对。</w:t>
      </w:r>
    </w:p>
    <w:p w:rsidR="00716AD9" w:rsidRDefault="00DC5153">
      <w:pPr>
        <w:spacing w:before="28" w:line="222" w:lineRule="auto"/>
        <w:ind w:left="747"/>
        <w:rPr>
          <w:rFonts w:ascii="仿宋" w:eastAsia="仿宋" w:hAnsi="仿宋" w:cs="仿宋"/>
          <w:sz w:val="27"/>
          <w:szCs w:val="27"/>
          <w:lang w:eastAsia="zh-CN"/>
        </w:rPr>
      </w:pPr>
      <w:r>
        <w:rPr>
          <w:rFonts w:ascii="仿宋" w:eastAsia="仿宋" w:hAnsi="仿宋" w:cs="仿宋" w:hint="eastAsia"/>
          <w:b/>
          <w:bCs/>
          <w:spacing w:val="10"/>
          <w:sz w:val="27"/>
          <w:szCs w:val="27"/>
          <w:lang w:eastAsia="zh-CN"/>
        </w:rPr>
        <w:t>2.5.6采购失败应对措施：</w:t>
      </w:r>
    </w:p>
    <w:p w:rsidR="00716AD9" w:rsidRDefault="00DC5153">
      <w:pPr>
        <w:spacing w:before="302" w:line="424" w:lineRule="auto"/>
        <w:ind w:left="217" w:right="115" w:firstLine="530"/>
        <w:rPr>
          <w:rFonts w:ascii="仿宋" w:eastAsia="仿宋" w:hAnsi="仿宋" w:cs="仿宋"/>
          <w:sz w:val="27"/>
          <w:szCs w:val="27"/>
          <w:lang w:eastAsia="zh-CN"/>
        </w:rPr>
      </w:pPr>
      <w:r>
        <w:rPr>
          <w:rFonts w:ascii="仿宋" w:eastAsia="仿宋" w:hAnsi="仿宋" w:cs="仿宋" w:hint="eastAsia"/>
          <w:b/>
          <w:bCs/>
          <w:spacing w:val="9"/>
          <w:sz w:val="27"/>
          <w:szCs w:val="27"/>
          <w:lang w:eastAsia="zh-CN"/>
        </w:rPr>
        <w:t>根据项目采购过程中对应出现的问题进行解决和调整后，再一</w:t>
      </w:r>
      <w:r>
        <w:rPr>
          <w:rFonts w:ascii="仿宋" w:eastAsia="仿宋" w:hAnsi="仿宋" w:cs="仿宋" w:hint="eastAsia"/>
          <w:spacing w:val="3"/>
          <w:sz w:val="27"/>
          <w:szCs w:val="27"/>
          <w:lang w:eastAsia="zh-CN"/>
        </w:rPr>
        <w:t xml:space="preserve"> </w:t>
      </w:r>
      <w:r>
        <w:rPr>
          <w:rFonts w:ascii="仿宋" w:eastAsia="仿宋" w:hAnsi="仿宋" w:cs="仿宋" w:hint="eastAsia"/>
          <w:b/>
          <w:bCs/>
          <w:sz w:val="27"/>
          <w:szCs w:val="27"/>
          <w:lang w:eastAsia="zh-CN"/>
        </w:rPr>
        <w:t>次启动采购程序。</w:t>
      </w:r>
    </w:p>
    <w:p w:rsidR="00716AD9" w:rsidRDefault="00DC5153">
      <w:pPr>
        <w:spacing w:before="1" w:line="220" w:lineRule="auto"/>
        <w:ind w:left="747"/>
        <w:rPr>
          <w:rFonts w:ascii="仿宋" w:eastAsia="仿宋" w:hAnsi="仿宋" w:cs="仿宋"/>
          <w:sz w:val="27"/>
          <w:szCs w:val="27"/>
          <w:lang w:eastAsia="zh-CN"/>
        </w:rPr>
      </w:pPr>
      <w:r>
        <w:rPr>
          <w:rFonts w:ascii="仿宋" w:eastAsia="仿宋" w:hAnsi="仿宋" w:cs="仿宋" w:hint="eastAsia"/>
          <w:b/>
          <w:bCs/>
          <w:spacing w:val="8"/>
          <w:sz w:val="27"/>
          <w:szCs w:val="27"/>
          <w:lang w:eastAsia="zh-CN"/>
        </w:rPr>
        <w:t>2.5.7不按规定签订或者履行合同应对措施：</w:t>
      </w:r>
    </w:p>
    <w:p w:rsidR="00716AD9" w:rsidRDefault="00DC5153">
      <w:pPr>
        <w:spacing w:before="311" w:line="428" w:lineRule="auto"/>
        <w:ind w:left="213" w:right="137" w:firstLine="530"/>
        <w:jc w:val="both"/>
        <w:rPr>
          <w:rFonts w:ascii="仿宋" w:eastAsia="仿宋" w:hAnsi="仿宋" w:cs="仿宋"/>
          <w:sz w:val="27"/>
          <w:szCs w:val="27"/>
          <w:lang w:eastAsia="zh-CN"/>
        </w:rPr>
      </w:pPr>
      <w:r>
        <w:rPr>
          <w:rFonts w:ascii="仿宋" w:eastAsia="仿宋" w:hAnsi="仿宋" w:cs="仿宋" w:hint="eastAsia"/>
          <w:spacing w:val="11"/>
          <w:sz w:val="27"/>
          <w:szCs w:val="27"/>
          <w:lang w:eastAsia="zh-CN"/>
        </w:rPr>
        <w:t>不按规定签订合同的根据《政府采购法》规定从其他合格</w:t>
      </w:r>
      <w:r>
        <w:rPr>
          <w:rFonts w:ascii="仿宋" w:eastAsia="仿宋" w:hAnsi="仿宋" w:cs="仿宋" w:hint="eastAsia"/>
          <w:spacing w:val="10"/>
          <w:sz w:val="27"/>
          <w:szCs w:val="27"/>
          <w:lang w:eastAsia="zh-CN"/>
        </w:rPr>
        <w:t>的供</w:t>
      </w:r>
      <w:r>
        <w:rPr>
          <w:rFonts w:ascii="仿宋" w:eastAsia="仿宋" w:hAnsi="仿宋" w:cs="仿宋" w:hint="eastAsia"/>
          <w:sz w:val="27"/>
          <w:szCs w:val="27"/>
          <w:lang w:eastAsia="zh-CN"/>
        </w:rPr>
        <w:t xml:space="preserve"> </w:t>
      </w:r>
      <w:r>
        <w:rPr>
          <w:rFonts w:ascii="仿宋" w:eastAsia="仿宋" w:hAnsi="仿宋" w:cs="仿宋" w:hint="eastAsia"/>
          <w:spacing w:val="10"/>
          <w:sz w:val="27"/>
          <w:szCs w:val="27"/>
          <w:lang w:eastAsia="zh-CN"/>
        </w:rPr>
        <w:t>应商中确定成交供应商或重新开展采购合同；不按规定履行合同的</w:t>
      </w:r>
      <w:r>
        <w:rPr>
          <w:rFonts w:ascii="仿宋" w:eastAsia="仿宋" w:hAnsi="仿宋" w:cs="仿宋" w:hint="eastAsia"/>
          <w:spacing w:val="5"/>
          <w:sz w:val="27"/>
          <w:szCs w:val="27"/>
          <w:lang w:eastAsia="zh-CN"/>
        </w:rPr>
        <w:t xml:space="preserve"> </w:t>
      </w:r>
      <w:r>
        <w:rPr>
          <w:rFonts w:ascii="仿宋" w:eastAsia="仿宋" w:hAnsi="仿宋" w:cs="仿宋" w:hint="eastAsia"/>
          <w:spacing w:val="3"/>
          <w:sz w:val="27"/>
          <w:szCs w:val="27"/>
          <w:lang w:eastAsia="zh-CN"/>
        </w:rPr>
        <w:t>应根据及时告诫供应商，必要时追究其法律责任。</w:t>
      </w:r>
    </w:p>
    <w:p w:rsidR="00716AD9" w:rsidRDefault="00DC5153">
      <w:pPr>
        <w:spacing w:line="222" w:lineRule="auto"/>
        <w:ind w:left="747"/>
        <w:rPr>
          <w:rFonts w:ascii="仿宋" w:eastAsia="仿宋" w:hAnsi="仿宋" w:cs="仿宋"/>
          <w:sz w:val="27"/>
          <w:szCs w:val="27"/>
          <w:lang w:eastAsia="zh-CN"/>
        </w:rPr>
      </w:pPr>
      <w:r>
        <w:rPr>
          <w:rFonts w:ascii="仿宋" w:eastAsia="仿宋" w:hAnsi="仿宋" w:cs="仿宋" w:hint="eastAsia"/>
          <w:b/>
          <w:bCs/>
          <w:spacing w:val="7"/>
          <w:sz w:val="27"/>
          <w:szCs w:val="27"/>
          <w:lang w:eastAsia="zh-CN"/>
        </w:rPr>
        <w:t>2.5.8出现损害国家利益和社会公共利益情形应对措施：</w:t>
      </w:r>
    </w:p>
    <w:p w:rsidR="00716AD9" w:rsidRDefault="00DC5153">
      <w:pPr>
        <w:spacing w:before="297" w:line="222" w:lineRule="auto"/>
        <w:ind w:left="743"/>
        <w:rPr>
          <w:rFonts w:ascii="仿宋" w:eastAsia="仿宋" w:hAnsi="仿宋" w:cs="仿宋"/>
          <w:sz w:val="27"/>
          <w:szCs w:val="27"/>
          <w:lang w:eastAsia="zh-CN"/>
        </w:rPr>
      </w:pPr>
      <w:r>
        <w:rPr>
          <w:rFonts w:ascii="仿宋" w:eastAsia="仿宋" w:hAnsi="仿宋" w:cs="仿宋" w:hint="eastAsia"/>
          <w:spacing w:val="6"/>
          <w:sz w:val="27"/>
          <w:szCs w:val="27"/>
          <w:lang w:eastAsia="zh-CN"/>
        </w:rPr>
        <w:t>及时制止和纠正相关情形</w:t>
      </w:r>
    </w:p>
    <w:p w:rsidR="00716AD9" w:rsidRDefault="00716AD9">
      <w:pPr>
        <w:spacing w:line="222" w:lineRule="auto"/>
        <w:rPr>
          <w:rFonts w:ascii="仿宋" w:eastAsia="仿宋" w:hAnsi="仿宋" w:cs="仿宋"/>
          <w:sz w:val="27"/>
          <w:szCs w:val="27"/>
          <w:lang w:eastAsia="zh-CN"/>
        </w:rPr>
        <w:sectPr w:rsidR="00716AD9">
          <w:pgSz w:w="12110" w:h="16980"/>
          <w:pgMar w:top="400" w:right="1816" w:bottom="0" w:left="1816" w:header="0" w:footer="0" w:gutter="0"/>
          <w:cols w:space="720"/>
        </w:sectPr>
      </w:pPr>
    </w:p>
    <w:p w:rsidR="00716AD9" w:rsidRDefault="00716AD9">
      <w:pPr>
        <w:spacing w:line="266" w:lineRule="auto"/>
        <w:rPr>
          <w:lang w:eastAsia="zh-CN"/>
        </w:rPr>
      </w:pPr>
    </w:p>
    <w:p w:rsidR="00716AD9" w:rsidRDefault="00716AD9">
      <w:pPr>
        <w:spacing w:line="266" w:lineRule="auto"/>
        <w:rPr>
          <w:lang w:eastAsia="zh-CN"/>
        </w:rPr>
      </w:pPr>
    </w:p>
    <w:p w:rsidR="00716AD9" w:rsidRDefault="00716AD9">
      <w:pPr>
        <w:spacing w:line="267" w:lineRule="auto"/>
        <w:rPr>
          <w:lang w:eastAsia="zh-CN"/>
        </w:rPr>
      </w:pPr>
    </w:p>
    <w:p w:rsidR="00716AD9" w:rsidRDefault="00716AD9">
      <w:pPr>
        <w:spacing w:line="267" w:lineRule="auto"/>
        <w:rPr>
          <w:lang w:eastAsia="zh-CN"/>
        </w:rPr>
      </w:pPr>
    </w:p>
    <w:p w:rsidR="00716AD9" w:rsidRDefault="00DC5153">
      <w:pPr>
        <w:spacing w:before="117" w:line="222" w:lineRule="auto"/>
        <w:ind w:left="3268"/>
        <w:outlineLvl w:val="0"/>
        <w:rPr>
          <w:rFonts w:ascii="黑体" w:eastAsia="黑体" w:hAnsi="黑体" w:cs="黑体"/>
          <w:sz w:val="36"/>
          <w:szCs w:val="36"/>
          <w:lang w:eastAsia="zh-CN"/>
        </w:rPr>
      </w:pPr>
      <w:bookmarkStart w:id="40" w:name="bookmark64"/>
      <w:bookmarkStart w:id="41" w:name="_Toc32387"/>
      <w:bookmarkEnd w:id="40"/>
      <w:r>
        <w:rPr>
          <w:rFonts w:ascii="黑体" w:eastAsia="黑体" w:hAnsi="黑体" w:cs="黑体"/>
          <w:b/>
          <w:bCs/>
          <w:spacing w:val="-11"/>
          <w:sz w:val="36"/>
          <w:szCs w:val="36"/>
          <w:lang w:eastAsia="zh-CN"/>
        </w:rPr>
        <w:t>六、审查情况</w:t>
      </w:r>
      <w:bookmarkEnd w:id="41"/>
    </w:p>
    <w:p w:rsidR="00716AD9" w:rsidRDefault="00716AD9">
      <w:pPr>
        <w:spacing w:line="355" w:lineRule="auto"/>
        <w:rPr>
          <w:lang w:eastAsia="zh-CN"/>
        </w:rPr>
      </w:pPr>
    </w:p>
    <w:p w:rsidR="00716AD9" w:rsidRDefault="00716AD9">
      <w:pPr>
        <w:spacing w:line="356" w:lineRule="auto"/>
        <w:rPr>
          <w:lang w:eastAsia="zh-CN"/>
        </w:rPr>
      </w:pPr>
    </w:p>
    <w:p w:rsidR="00716AD9" w:rsidRDefault="00DC5153">
      <w:pPr>
        <w:spacing w:before="87" w:line="220" w:lineRule="auto"/>
        <w:ind w:left="743"/>
        <w:outlineLvl w:val="1"/>
        <w:rPr>
          <w:rFonts w:ascii="仿宋" w:eastAsia="仿宋" w:hAnsi="仿宋" w:cs="仿宋"/>
          <w:sz w:val="27"/>
          <w:szCs w:val="27"/>
          <w:lang w:eastAsia="zh-CN"/>
        </w:rPr>
      </w:pPr>
      <w:bookmarkStart w:id="42" w:name="_Toc27491"/>
      <w:r>
        <w:rPr>
          <w:rFonts w:ascii="仿宋" w:eastAsia="仿宋" w:hAnsi="仿宋" w:cs="仿宋" w:hint="eastAsia"/>
          <w:spacing w:val="20"/>
          <w:sz w:val="27"/>
          <w:szCs w:val="27"/>
          <w:lang w:eastAsia="zh-CN"/>
        </w:rPr>
        <w:t>1一般性审查</w:t>
      </w:r>
      <w:bookmarkEnd w:id="42"/>
    </w:p>
    <w:p w:rsidR="00716AD9" w:rsidRDefault="00716AD9">
      <w:pPr>
        <w:rPr>
          <w:rFonts w:ascii="仿宋" w:eastAsia="仿宋" w:hAnsi="仿宋" w:cs="仿宋"/>
          <w:lang w:eastAsia="zh-CN"/>
        </w:rPr>
      </w:pPr>
    </w:p>
    <w:p w:rsidR="00716AD9" w:rsidRDefault="00DC5153">
      <w:pPr>
        <w:spacing w:before="88" w:line="424" w:lineRule="auto"/>
        <w:ind w:left="243" w:firstLine="499"/>
        <w:rPr>
          <w:rFonts w:ascii="仿宋" w:eastAsia="仿宋" w:hAnsi="仿宋" w:cs="仿宋"/>
          <w:spacing w:val="8"/>
          <w:sz w:val="27"/>
          <w:szCs w:val="27"/>
          <w:lang w:eastAsia="zh-CN"/>
        </w:rPr>
      </w:pPr>
      <w:r>
        <w:rPr>
          <w:rFonts w:ascii="仿宋" w:eastAsia="仿宋" w:hAnsi="仿宋" w:cs="仿宋" w:hint="eastAsia"/>
          <w:spacing w:val="8"/>
          <w:sz w:val="27"/>
          <w:szCs w:val="27"/>
          <w:lang w:eastAsia="zh-CN"/>
        </w:rPr>
        <w:t>1.1采购需求是否符合预算、资产、财务等管理制度规定根据项</w:t>
      </w:r>
      <w:r>
        <w:rPr>
          <w:rFonts w:ascii="仿宋" w:eastAsia="仿宋" w:hAnsi="仿宋" w:cs="仿宋" w:hint="eastAsia"/>
          <w:sz w:val="27"/>
          <w:szCs w:val="27"/>
          <w:lang w:eastAsia="zh-CN"/>
        </w:rPr>
        <w:t xml:space="preserve">  </w:t>
      </w:r>
      <w:r>
        <w:rPr>
          <w:rFonts w:ascii="仿宋" w:eastAsia="仿宋" w:hAnsi="仿宋" w:cs="仿宋" w:hint="eastAsia"/>
          <w:spacing w:val="6"/>
          <w:sz w:val="27"/>
          <w:szCs w:val="27"/>
          <w:lang w:eastAsia="zh-CN"/>
        </w:rPr>
        <w:t>目采购需</w:t>
      </w:r>
      <w:r>
        <w:rPr>
          <w:rFonts w:ascii="仿宋" w:eastAsia="仿宋" w:hAnsi="仿宋" w:cs="仿宋" w:hint="eastAsia"/>
          <w:spacing w:val="8"/>
          <w:sz w:val="27"/>
          <w:szCs w:val="27"/>
          <w:lang w:eastAsia="zh-CN"/>
        </w:rPr>
        <w:t>求内容，结合专家组审查意见，经审查项目采购符合预算、</w:t>
      </w:r>
      <w:bookmarkStart w:id="43" w:name="bookmark41"/>
      <w:bookmarkEnd w:id="43"/>
      <w:r>
        <w:rPr>
          <w:rFonts w:ascii="仿宋" w:eastAsia="仿宋" w:hAnsi="仿宋" w:cs="仿宋" w:hint="eastAsia"/>
          <w:spacing w:val="8"/>
          <w:sz w:val="27"/>
          <w:szCs w:val="27"/>
          <w:lang w:eastAsia="zh-CN"/>
        </w:rPr>
        <w:t>资产、财务制度规定，能实现采购目标。</w:t>
      </w:r>
    </w:p>
    <w:p w:rsidR="00716AD9" w:rsidRDefault="00DC5153">
      <w:pPr>
        <w:spacing w:before="315" w:line="315" w:lineRule="auto"/>
        <w:ind w:left="163" w:right="115" w:firstLine="580"/>
        <w:outlineLvl w:val="1"/>
        <w:rPr>
          <w:rFonts w:ascii="仿宋" w:eastAsia="仿宋" w:hAnsi="仿宋" w:cs="仿宋"/>
          <w:sz w:val="27"/>
          <w:szCs w:val="27"/>
          <w:lang w:eastAsia="zh-CN"/>
        </w:rPr>
      </w:pPr>
      <w:bookmarkStart w:id="44" w:name="_Toc10425"/>
      <w:r>
        <w:rPr>
          <w:rFonts w:ascii="仿宋" w:eastAsia="仿宋" w:hAnsi="仿宋" w:cs="仿宋" w:hint="eastAsia"/>
          <w:spacing w:val="1"/>
          <w:sz w:val="27"/>
          <w:szCs w:val="27"/>
          <w:lang w:eastAsia="zh-CN"/>
        </w:rPr>
        <w:t>1.2</w:t>
      </w:r>
      <w:r>
        <w:rPr>
          <w:rFonts w:ascii="仿宋" w:eastAsia="仿宋" w:hAnsi="仿宋" w:cs="仿宋" w:hint="eastAsia"/>
          <w:spacing w:val="70"/>
          <w:sz w:val="27"/>
          <w:szCs w:val="27"/>
          <w:lang w:eastAsia="zh-CN"/>
        </w:rPr>
        <w:t xml:space="preserve"> </w:t>
      </w:r>
      <w:r>
        <w:rPr>
          <w:rFonts w:ascii="仿宋" w:eastAsia="仿宋" w:hAnsi="仿宋" w:cs="仿宋" w:hint="eastAsia"/>
          <w:spacing w:val="1"/>
          <w:sz w:val="27"/>
          <w:szCs w:val="27"/>
          <w:lang w:eastAsia="zh-CN"/>
        </w:rPr>
        <w:t>对采购方式、评审规则、合同类型、定价方式的选择是否说</w:t>
      </w:r>
      <w:r>
        <w:rPr>
          <w:rFonts w:ascii="仿宋" w:eastAsia="仿宋" w:hAnsi="仿宋" w:cs="仿宋" w:hint="eastAsia"/>
          <w:sz w:val="27"/>
          <w:szCs w:val="27"/>
          <w:lang w:eastAsia="zh-CN"/>
        </w:rPr>
        <w:t xml:space="preserve"> </w:t>
      </w:r>
      <w:bookmarkStart w:id="45" w:name="bookmark42"/>
      <w:bookmarkEnd w:id="45"/>
      <w:r>
        <w:rPr>
          <w:rFonts w:ascii="仿宋" w:eastAsia="仿宋" w:hAnsi="仿宋" w:cs="仿宋" w:hint="eastAsia"/>
          <w:spacing w:val="6"/>
          <w:sz w:val="27"/>
          <w:szCs w:val="27"/>
          <w:lang w:eastAsia="zh-CN"/>
        </w:rPr>
        <w:t>明适用理由</w:t>
      </w:r>
      <w:bookmarkEnd w:id="44"/>
    </w:p>
    <w:p w:rsidR="00716AD9" w:rsidRDefault="00DC5153">
      <w:pPr>
        <w:spacing w:before="301" w:line="222" w:lineRule="auto"/>
        <w:ind w:left="833"/>
        <w:rPr>
          <w:rFonts w:ascii="仿宋" w:eastAsia="仿宋" w:hAnsi="仿宋" w:cs="仿宋"/>
          <w:sz w:val="27"/>
          <w:szCs w:val="27"/>
          <w:lang w:eastAsia="zh-CN"/>
        </w:rPr>
      </w:pPr>
      <w:r>
        <w:rPr>
          <w:rFonts w:ascii="仿宋" w:eastAsia="仿宋" w:hAnsi="仿宋" w:cs="仿宋" w:hint="eastAsia"/>
          <w:spacing w:val="10"/>
          <w:sz w:val="27"/>
          <w:szCs w:val="27"/>
          <w:lang w:eastAsia="zh-CN"/>
        </w:rPr>
        <w:t>(1)对采购方式是否说明适用理由：</w:t>
      </w:r>
    </w:p>
    <w:p w:rsidR="00716AD9" w:rsidRDefault="00DC5153">
      <w:pPr>
        <w:spacing w:before="313" w:line="425" w:lineRule="auto"/>
        <w:ind w:left="163" w:right="175" w:firstLine="534"/>
        <w:jc w:val="both"/>
        <w:rPr>
          <w:rFonts w:ascii="仿宋" w:eastAsia="仿宋" w:hAnsi="仿宋" w:cs="仿宋"/>
          <w:sz w:val="27"/>
          <w:szCs w:val="27"/>
          <w:lang w:eastAsia="zh-CN"/>
        </w:rPr>
      </w:pPr>
      <w:r>
        <w:rPr>
          <w:rFonts w:ascii="仿宋" w:eastAsia="仿宋" w:hAnsi="仿宋" w:cs="仿宋" w:hint="eastAsia"/>
          <w:spacing w:val="16"/>
          <w:sz w:val="27"/>
          <w:szCs w:val="27"/>
          <w:lang w:eastAsia="zh-CN"/>
        </w:rPr>
        <w:t>《政府采购需求管理办法》(财库[2021]22号)规定：“采购</w:t>
      </w:r>
      <w:r>
        <w:rPr>
          <w:rFonts w:ascii="仿宋" w:eastAsia="仿宋" w:hAnsi="仿宋" w:cs="仿宋" w:hint="eastAsia"/>
          <w:spacing w:val="18"/>
          <w:sz w:val="27"/>
          <w:szCs w:val="27"/>
          <w:lang w:eastAsia="zh-CN"/>
        </w:rPr>
        <w:t xml:space="preserve"> </w:t>
      </w:r>
      <w:r>
        <w:rPr>
          <w:rFonts w:ascii="仿宋" w:eastAsia="仿宋" w:hAnsi="仿宋" w:cs="仿宋" w:hint="eastAsia"/>
          <w:spacing w:val="5"/>
          <w:sz w:val="27"/>
          <w:szCs w:val="27"/>
          <w:lang w:eastAsia="zh-CN"/>
        </w:rPr>
        <w:t>需求客观、</w:t>
      </w:r>
      <w:r>
        <w:rPr>
          <w:rFonts w:ascii="仿宋" w:eastAsia="仿宋" w:hAnsi="仿宋" w:cs="仿宋" w:hint="eastAsia"/>
          <w:spacing w:val="75"/>
          <w:sz w:val="27"/>
          <w:szCs w:val="27"/>
          <w:lang w:eastAsia="zh-CN"/>
        </w:rPr>
        <w:t xml:space="preserve"> </w:t>
      </w:r>
      <w:r>
        <w:rPr>
          <w:rFonts w:ascii="仿宋" w:eastAsia="仿宋" w:hAnsi="仿宋" w:cs="仿宋" w:hint="eastAsia"/>
          <w:spacing w:val="5"/>
          <w:sz w:val="27"/>
          <w:szCs w:val="27"/>
          <w:lang w:eastAsia="zh-CN"/>
        </w:rPr>
        <w:t>明确，且技术较复杂或者专业性较强的</w:t>
      </w:r>
      <w:r>
        <w:rPr>
          <w:rFonts w:ascii="仿宋" w:eastAsia="仿宋" w:hAnsi="仿宋" w:cs="仿宋" w:hint="eastAsia"/>
          <w:spacing w:val="4"/>
          <w:sz w:val="27"/>
          <w:szCs w:val="27"/>
          <w:lang w:eastAsia="zh-CN"/>
        </w:rPr>
        <w:t>采购项目，如大</w:t>
      </w:r>
      <w:r>
        <w:rPr>
          <w:rFonts w:ascii="仿宋" w:eastAsia="仿宋" w:hAnsi="仿宋" w:cs="仿宋" w:hint="eastAsia"/>
          <w:sz w:val="27"/>
          <w:szCs w:val="27"/>
          <w:lang w:eastAsia="zh-CN"/>
        </w:rPr>
        <w:t xml:space="preserve"> </w:t>
      </w:r>
      <w:r>
        <w:rPr>
          <w:rFonts w:ascii="仿宋" w:eastAsia="仿宋" w:hAnsi="仿宋" w:cs="仿宋" w:hint="eastAsia"/>
          <w:spacing w:val="16"/>
          <w:sz w:val="27"/>
          <w:szCs w:val="27"/>
          <w:lang w:eastAsia="zh-CN"/>
        </w:rPr>
        <w:t>型装备、咨询服务等， 一般采用招标、谈判(磋</w:t>
      </w:r>
      <w:r>
        <w:rPr>
          <w:rFonts w:ascii="仿宋" w:eastAsia="仿宋" w:hAnsi="仿宋" w:cs="仿宋" w:hint="eastAsia"/>
          <w:spacing w:val="15"/>
          <w:sz w:val="27"/>
          <w:szCs w:val="27"/>
          <w:lang w:eastAsia="zh-CN"/>
        </w:rPr>
        <w:t>商)方式采购”</w:t>
      </w:r>
    </w:p>
    <w:p w:rsidR="00716AD9" w:rsidRDefault="00DC5153">
      <w:pPr>
        <w:spacing w:before="3" w:line="424" w:lineRule="auto"/>
        <w:ind w:left="163" w:right="159" w:firstLine="580"/>
        <w:rPr>
          <w:rFonts w:ascii="仿宋" w:eastAsia="仿宋" w:hAnsi="仿宋" w:cs="仿宋"/>
          <w:sz w:val="27"/>
          <w:szCs w:val="27"/>
          <w:lang w:eastAsia="zh-CN"/>
        </w:rPr>
      </w:pPr>
      <w:r>
        <w:rPr>
          <w:rFonts w:ascii="仿宋" w:eastAsia="仿宋" w:hAnsi="仿宋" w:cs="仿宋" w:hint="eastAsia"/>
          <w:spacing w:val="11"/>
          <w:sz w:val="27"/>
          <w:szCs w:val="27"/>
          <w:lang w:eastAsia="zh-CN"/>
        </w:rPr>
        <w:t>本项目采购预算55.1万元，项目采购需求专业性较强，选择竞</w:t>
      </w:r>
      <w:r>
        <w:rPr>
          <w:rFonts w:ascii="仿宋" w:eastAsia="仿宋" w:hAnsi="仿宋" w:cs="仿宋" w:hint="eastAsia"/>
          <w:spacing w:val="6"/>
          <w:sz w:val="27"/>
          <w:szCs w:val="27"/>
          <w:lang w:eastAsia="zh-CN"/>
        </w:rPr>
        <w:t xml:space="preserve"> </w:t>
      </w:r>
      <w:r>
        <w:rPr>
          <w:rFonts w:ascii="仿宋" w:eastAsia="仿宋" w:hAnsi="仿宋" w:cs="仿宋" w:hint="eastAsia"/>
          <w:spacing w:val="2"/>
          <w:sz w:val="27"/>
          <w:szCs w:val="27"/>
          <w:lang w:eastAsia="zh-CN"/>
        </w:rPr>
        <w:t>争性磋商的方式进行采购。</w:t>
      </w:r>
    </w:p>
    <w:p w:rsidR="00716AD9" w:rsidRDefault="00DC5153">
      <w:pPr>
        <w:spacing w:before="4" w:line="222" w:lineRule="auto"/>
        <w:ind w:left="833"/>
        <w:rPr>
          <w:rFonts w:ascii="仿宋" w:eastAsia="仿宋" w:hAnsi="仿宋" w:cs="仿宋"/>
          <w:sz w:val="27"/>
          <w:szCs w:val="27"/>
          <w:lang w:eastAsia="zh-CN"/>
        </w:rPr>
      </w:pPr>
      <w:r>
        <w:rPr>
          <w:rFonts w:ascii="仿宋" w:eastAsia="仿宋" w:hAnsi="仿宋" w:cs="仿宋" w:hint="eastAsia"/>
          <w:spacing w:val="10"/>
          <w:sz w:val="27"/>
          <w:szCs w:val="27"/>
          <w:lang w:eastAsia="zh-CN"/>
        </w:rPr>
        <w:t>(2)对评审规则是否说明适用理由：</w:t>
      </w:r>
    </w:p>
    <w:p w:rsidR="00716AD9" w:rsidRDefault="00DC5153">
      <w:pPr>
        <w:spacing w:before="327" w:line="416" w:lineRule="auto"/>
        <w:ind w:left="163" w:right="160" w:firstLine="534"/>
        <w:jc w:val="both"/>
        <w:rPr>
          <w:rFonts w:ascii="仿宋" w:eastAsia="仿宋" w:hAnsi="仿宋" w:cs="仿宋"/>
          <w:sz w:val="27"/>
          <w:szCs w:val="27"/>
        </w:rPr>
      </w:pPr>
      <w:r>
        <w:rPr>
          <w:rFonts w:ascii="仿宋" w:eastAsia="仿宋" w:hAnsi="仿宋" w:cs="仿宋" w:hint="eastAsia"/>
          <w:spacing w:val="16"/>
          <w:sz w:val="27"/>
          <w:szCs w:val="27"/>
          <w:lang w:eastAsia="zh-CN"/>
        </w:rPr>
        <w:t>《政府采购需求管理办法》(财库[2021]22号)规定：“采购</w:t>
      </w:r>
      <w:r>
        <w:rPr>
          <w:rFonts w:ascii="仿宋" w:eastAsia="仿宋" w:hAnsi="仿宋" w:cs="仿宋" w:hint="eastAsia"/>
          <w:spacing w:val="9"/>
          <w:sz w:val="27"/>
          <w:szCs w:val="27"/>
          <w:lang w:eastAsia="zh-CN"/>
        </w:rPr>
        <w:t xml:space="preserve">  </w:t>
      </w:r>
      <w:r>
        <w:rPr>
          <w:rFonts w:ascii="仿宋" w:eastAsia="仿宋" w:hAnsi="仿宋" w:cs="仿宋" w:hint="eastAsia"/>
          <w:spacing w:val="3"/>
          <w:sz w:val="27"/>
          <w:szCs w:val="27"/>
          <w:lang w:eastAsia="zh-CN"/>
        </w:rPr>
        <w:t>需求客观、明确，且技术较复杂或者专业性较强的采购项目</w:t>
      </w:r>
      <w:r>
        <w:rPr>
          <w:rFonts w:ascii="仿宋" w:eastAsia="仿宋" w:hAnsi="仿宋" w:cs="仿宋" w:hint="eastAsia"/>
          <w:spacing w:val="2"/>
          <w:sz w:val="27"/>
          <w:szCs w:val="27"/>
          <w:lang w:eastAsia="zh-CN"/>
        </w:rPr>
        <w:t>，如大型</w:t>
      </w:r>
      <w:r>
        <w:rPr>
          <w:rFonts w:ascii="仿宋" w:eastAsia="仿宋" w:hAnsi="仿宋" w:cs="仿宋" w:hint="eastAsia"/>
          <w:sz w:val="27"/>
          <w:szCs w:val="27"/>
          <w:lang w:eastAsia="zh-CN"/>
        </w:rPr>
        <w:t xml:space="preserve"> </w:t>
      </w:r>
      <w:r>
        <w:rPr>
          <w:rFonts w:ascii="仿宋" w:eastAsia="仿宋" w:hAnsi="仿宋" w:cs="仿宋" w:hint="eastAsia"/>
          <w:spacing w:val="7"/>
          <w:sz w:val="27"/>
          <w:szCs w:val="27"/>
          <w:lang w:eastAsia="zh-CN"/>
        </w:rPr>
        <w:t>装备、咨询服务等， 一般采用招标、谈判(磋商)方式采购，通过综</w:t>
      </w:r>
      <w:r>
        <w:rPr>
          <w:rFonts w:ascii="仿宋" w:eastAsia="仿宋" w:hAnsi="仿宋" w:cs="仿宋" w:hint="eastAsia"/>
          <w:spacing w:val="11"/>
          <w:sz w:val="27"/>
          <w:szCs w:val="27"/>
          <w:lang w:eastAsia="zh-CN"/>
        </w:rPr>
        <w:t xml:space="preserve"> </w:t>
      </w:r>
      <w:r>
        <w:rPr>
          <w:rFonts w:ascii="仿宋" w:eastAsia="仿宋" w:hAnsi="仿宋" w:cs="仿宋" w:hint="eastAsia"/>
          <w:spacing w:val="14"/>
          <w:sz w:val="27"/>
          <w:szCs w:val="27"/>
          <w:lang w:eastAsia="zh-CN"/>
        </w:rPr>
        <w:t>合性评审选择性价比最优的产品。</w:t>
      </w:r>
      <w:r>
        <w:rPr>
          <w:rFonts w:ascii="仿宋" w:eastAsia="仿宋" w:hAnsi="仿宋" w:cs="仿宋" w:hint="eastAsia"/>
          <w:spacing w:val="14"/>
          <w:sz w:val="27"/>
          <w:szCs w:val="27"/>
        </w:rPr>
        <w:t>”</w:t>
      </w:r>
    </w:p>
    <w:p w:rsidR="00716AD9" w:rsidRDefault="00DC5153">
      <w:pPr>
        <w:spacing w:before="50" w:line="430" w:lineRule="auto"/>
        <w:ind w:left="133" w:right="174" w:firstLine="560"/>
        <w:rPr>
          <w:rFonts w:ascii="仿宋" w:eastAsia="仿宋" w:hAnsi="仿宋" w:cs="仿宋"/>
          <w:sz w:val="27"/>
          <w:szCs w:val="27"/>
          <w:lang w:eastAsia="zh-CN"/>
        </w:rPr>
      </w:pPr>
      <w:r>
        <w:rPr>
          <w:rFonts w:ascii="仿宋" w:eastAsia="仿宋" w:hAnsi="仿宋" w:cs="仿宋" w:hint="eastAsia"/>
          <w:spacing w:val="3"/>
          <w:sz w:val="27"/>
          <w:szCs w:val="27"/>
          <w:lang w:eastAsia="zh-CN"/>
        </w:rPr>
        <w:t>本项目采购需求客观、明确，且专业性较强，按规定本项目评标</w:t>
      </w:r>
      <w:r>
        <w:rPr>
          <w:rFonts w:ascii="仿宋" w:eastAsia="仿宋" w:hAnsi="仿宋" w:cs="仿宋" w:hint="eastAsia"/>
          <w:spacing w:val="1"/>
          <w:sz w:val="27"/>
          <w:szCs w:val="27"/>
          <w:lang w:eastAsia="zh-CN"/>
        </w:rPr>
        <w:t xml:space="preserve"> </w:t>
      </w:r>
      <w:r>
        <w:rPr>
          <w:rFonts w:ascii="仿宋" w:eastAsia="仿宋" w:hAnsi="仿宋" w:cs="仿宋" w:hint="eastAsia"/>
          <w:spacing w:val="17"/>
          <w:sz w:val="27"/>
          <w:szCs w:val="27"/>
          <w:lang w:eastAsia="zh-CN"/>
        </w:rPr>
        <w:t>采用综合评分法(百分制),即在最大限度地满足招标文件实质性要</w:t>
      </w:r>
    </w:p>
    <w:p w:rsidR="00716AD9" w:rsidRDefault="00716AD9">
      <w:pPr>
        <w:spacing w:line="430" w:lineRule="auto"/>
        <w:rPr>
          <w:rFonts w:ascii="仿宋" w:eastAsia="仿宋" w:hAnsi="仿宋" w:cs="仿宋"/>
          <w:sz w:val="27"/>
          <w:szCs w:val="27"/>
          <w:lang w:eastAsia="zh-CN"/>
        </w:rPr>
        <w:sectPr w:rsidR="00716AD9">
          <w:pgSz w:w="11910" w:h="16840"/>
          <w:pgMar w:top="400" w:right="1604" w:bottom="0" w:left="1786" w:header="0" w:footer="0" w:gutter="0"/>
          <w:cols w:space="720"/>
        </w:sectPr>
      </w:pPr>
    </w:p>
    <w:p w:rsidR="00716AD9" w:rsidRDefault="00716AD9">
      <w:pPr>
        <w:spacing w:line="288" w:lineRule="auto"/>
        <w:rPr>
          <w:rFonts w:ascii="仿宋" w:eastAsia="仿宋" w:hAnsi="仿宋" w:cs="仿宋"/>
          <w:lang w:eastAsia="zh-CN"/>
        </w:rPr>
      </w:pPr>
    </w:p>
    <w:p w:rsidR="00716AD9" w:rsidRDefault="00716AD9">
      <w:pPr>
        <w:spacing w:line="288" w:lineRule="auto"/>
        <w:rPr>
          <w:rFonts w:ascii="仿宋" w:eastAsia="仿宋" w:hAnsi="仿宋" w:cs="仿宋"/>
          <w:lang w:eastAsia="zh-CN"/>
        </w:rPr>
      </w:pPr>
    </w:p>
    <w:p w:rsidR="00716AD9" w:rsidRDefault="00716AD9">
      <w:pPr>
        <w:spacing w:line="288" w:lineRule="auto"/>
        <w:rPr>
          <w:rFonts w:ascii="仿宋" w:eastAsia="仿宋" w:hAnsi="仿宋" w:cs="仿宋"/>
          <w:lang w:eastAsia="zh-CN"/>
        </w:rPr>
      </w:pPr>
    </w:p>
    <w:p w:rsidR="00716AD9" w:rsidRDefault="00716AD9">
      <w:pPr>
        <w:spacing w:line="289" w:lineRule="auto"/>
        <w:rPr>
          <w:rFonts w:ascii="仿宋" w:eastAsia="仿宋" w:hAnsi="仿宋" w:cs="仿宋"/>
          <w:lang w:eastAsia="zh-CN"/>
        </w:rPr>
      </w:pPr>
    </w:p>
    <w:p w:rsidR="00716AD9" w:rsidRDefault="00DC5153">
      <w:pPr>
        <w:spacing w:before="85" w:line="443" w:lineRule="auto"/>
        <w:ind w:left="191" w:right="110"/>
        <w:rPr>
          <w:rFonts w:ascii="仿宋" w:eastAsia="仿宋" w:hAnsi="仿宋" w:cs="仿宋"/>
          <w:sz w:val="26"/>
          <w:szCs w:val="26"/>
          <w:lang w:eastAsia="zh-CN"/>
        </w:rPr>
      </w:pPr>
      <w:bookmarkStart w:id="46" w:name="bookmark65"/>
      <w:bookmarkEnd w:id="46"/>
      <w:r>
        <w:rPr>
          <w:rFonts w:ascii="仿宋" w:eastAsia="仿宋" w:hAnsi="仿宋" w:cs="仿宋" w:hint="eastAsia"/>
          <w:spacing w:val="13"/>
          <w:sz w:val="26"/>
          <w:szCs w:val="26"/>
          <w:lang w:eastAsia="zh-CN"/>
        </w:rPr>
        <w:t>求前提下，按照招标文件规定的各项因素进行</w:t>
      </w:r>
      <w:r>
        <w:rPr>
          <w:rFonts w:ascii="仿宋" w:eastAsia="仿宋" w:hAnsi="仿宋" w:cs="仿宋" w:hint="eastAsia"/>
          <w:spacing w:val="12"/>
          <w:sz w:val="26"/>
          <w:szCs w:val="26"/>
          <w:lang w:eastAsia="zh-CN"/>
        </w:rPr>
        <w:t>综合评审后，以得分高</w:t>
      </w:r>
      <w:r>
        <w:rPr>
          <w:rFonts w:ascii="仿宋" w:eastAsia="仿宋" w:hAnsi="仿宋" w:cs="仿宋" w:hint="eastAsia"/>
          <w:sz w:val="26"/>
          <w:szCs w:val="26"/>
          <w:lang w:eastAsia="zh-CN"/>
        </w:rPr>
        <w:t xml:space="preserve"> </w:t>
      </w:r>
      <w:r>
        <w:rPr>
          <w:rFonts w:ascii="仿宋" w:eastAsia="仿宋" w:hAnsi="仿宋" w:cs="仿宋" w:hint="eastAsia"/>
          <w:spacing w:val="10"/>
          <w:sz w:val="26"/>
          <w:szCs w:val="26"/>
          <w:lang w:eastAsia="zh-CN"/>
        </w:rPr>
        <w:t>低依次排序。</w:t>
      </w:r>
    </w:p>
    <w:p w:rsidR="00716AD9" w:rsidRDefault="00DC5153">
      <w:pPr>
        <w:spacing w:before="6" w:line="224" w:lineRule="auto"/>
        <w:ind w:left="881"/>
        <w:rPr>
          <w:rFonts w:ascii="仿宋" w:eastAsia="仿宋" w:hAnsi="仿宋" w:cs="仿宋"/>
          <w:sz w:val="26"/>
          <w:szCs w:val="26"/>
          <w:lang w:eastAsia="zh-CN"/>
        </w:rPr>
      </w:pPr>
      <w:r>
        <w:rPr>
          <w:rFonts w:ascii="仿宋" w:eastAsia="仿宋" w:hAnsi="仿宋" w:cs="仿宋" w:hint="eastAsia"/>
          <w:spacing w:val="19"/>
          <w:sz w:val="26"/>
          <w:szCs w:val="26"/>
          <w:lang w:eastAsia="zh-CN"/>
        </w:rPr>
        <w:t>(3)对合同类型是否说明适用理由：</w:t>
      </w:r>
    </w:p>
    <w:p w:rsidR="00716AD9" w:rsidRDefault="00DC5153">
      <w:pPr>
        <w:spacing w:before="311" w:line="441" w:lineRule="auto"/>
        <w:ind w:left="191" w:right="1" w:firstLine="550"/>
        <w:jc w:val="both"/>
        <w:rPr>
          <w:rFonts w:ascii="仿宋" w:eastAsia="仿宋" w:hAnsi="仿宋" w:cs="仿宋"/>
          <w:sz w:val="26"/>
          <w:szCs w:val="26"/>
          <w:lang w:eastAsia="zh-CN"/>
        </w:rPr>
      </w:pPr>
      <w:r>
        <w:rPr>
          <w:rFonts w:ascii="仿宋" w:eastAsia="仿宋" w:hAnsi="仿宋" w:cs="仿宋" w:hint="eastAsia"/>
          <w:spacing w:val="7"/>
          <w:sz w:val="26"/>
          <w:szCs w:val="26"/>
          <w:lang w:eastAsia="zh-CN"/>
        </w:rPr>
        <w:t>根据民法典第九章规定的典型合同有买卖合同、供用电、</w:t>
      </w:r>
      <w:r>
        <w:rPr>
          <w:rFonts w:ascii="仿宋" w:eastAsia="仿宋" w:hAnsi="仿宋" w:cs="仿宋" w:hint="eastAsia"/>
          <w:spacing w:val="6"/>
          <w:sz w:val="26"/>
          <w:szCs w:val="26"/>
          <w:lang w:eastAsia="zh-CN"/>
        </w:rPr>
        <w:t>水、气、</w:t>
      </w:r>
      <w:r>
        <w:rPr>
          <w:rFonts w:ascii="仿宋" w:eastAsia="仿宋" w:hAnsi="仿宋" w:cs="仿宋" w:hint="eastAsia"/>
          <w:sz w:val="26"/>
          <w:szCs w:val="26"/>
          <w:lang w:eastAsia="zh-CN"/>
        </w:rPr>
        <w:t xml:space="preserve"> </w:t>
      </w:r>
      <w:r>
        <w:rPr>
          <w:rFonts w:ascii="仿宋" w:eastAsia="仿宋" w:hAnsi="仿宋" w:cs="仿宋" w:hint="eastAsia"/>
          <w:spacing w:val="12"/>
          <w:sz w:val="26"/>
          <w:szCs w:val="26"/>
          <w:lang w:eastAsia="zh-CN"/>
        </w:rPr>
        <w:t>热力合同、赠与合同、借款合同、保证合同、租赁合同、融资租赁合</w:t>
      </w:r>
      <w:r>
        <w:rPr>
          <w:rFonts w:ascii="仿宋" w:eastAsia="仿宋" w:hAnsi="仿宋" w:cs="仿宋" w:hint="eastAsia"/>
          <w:spacing w:val="6"/>
          <w:sz w:val="26"/>
          <w:szCs w:val="26"/>
          <w:lang w:eastAsia="zh-CN"/>
        </w:rPr>
        <w:t xml:space="preserve">  </w:t>
      </w:r>
      <w:r>
        <w:rPr>
          <w:rFonts w:ascii="仿宋" w:eastAsia="仿宋" w:hAnsi="仿宋" w:cs="仿宋" w:hint="eastAsia"/>
          <w:spacing w:val="13"/>
          <w:sz w:val="26"/>
          <w:szCs w:val="26"/>
          <w:lang w:eastAsia="zh-CN"/>
        </w:rPr>
        <w:t>同、保理合同、承揽合同、建设工程合同、</w:t>
      </w:r>
      <w:r>
        <w:rPr>
          <w:rFonts w:ascii="仿宋" w:eastAsia="仿宋" w:hAnsi="仿宋" w:cs="仿宋" w:hint="eastAsia"/>
          <w:spacing w:val="12"/>
          <w:sz w:val="26"/>
          <w:szCs w:val="26"/>
          <w:lang w:eastAsia="zh-CN"/>
        </w:rPr>
        <w:t>运输合同、技术合同、保</w:t>
      </w:r>
      <w:r>
        <w:rPr>
          <w:rFonts w:ascii="仿宋" w:eastAsia="仿宋" w:hAnsi="仿宋" w:cs="仿宋" w:hint="eastAsia"/>
          <w:sz w:val="26"/>
          <w:szCs w:val="26"/>
          <w:lang w:eastAsia="zh-CN"/>
        </w:rPr>
        <w:t xml:space="preserve"> </w:t>
      </w:r>
      <w:r>
        <w:rPr>
          <w:rFonts w:ascii="仿宋" w:eastAsia="仿宋" w:hAnsi="仿宋" w:cs="仿宋" w:hint="eastAsia"/>
          <w:spacing w:val="7"/>
          <w:sz w:val="26"/>
          <w:szCs w:val="26"/>
          <w:lang w:eastAsia="zh-CN"/>
        </w:rPr>
        <w:t>管合同、仓储合同、委托合同、物业服务合同、行纪合同、中介合同、</w:t>
      </w:r>
      <w:r>
        <w:rPr>
          <w:rFonts w:ascii="仿宋" w:eastAsia="仿宋" w:hAnsi="仿宋" w:cs="仿宋" w:hint="eastAsia"/>
          <w:spacing w:val="11"/>
          <w:sz w:val="26"/>
          <w:szCs w:val="26"/>
          <w:lang w:eastAsia="zh-CN"/>
        </w:rPr>
        <w:t xml:space="preserve"> </w:t>
      </w:r>
      <w:r>
        <w:rPr>
          <w:rFonts w:ascii="仿宋" w:eastAsia="仿宋" w:hAnsi="仿宋" w:cs="仿宋" w:hint="eastAsia"/>
          <w:spacing w:val="6"/>
          <w:sz w:val="26"/>
          <w:szCs w:val="26"/>
          <w:lang w:eastAsia="zh-CN"/>
        </w:rPr>
        <w:t>合伙合同。</w:t>
      </w:r>
    </w:p>
    <w:p w:rsidR="00716AD9" w:rsidRDefault="00DC5153">
      <w:pPr>
        <w:spacing w:before="17" w:line="222" w:lineRule="auto"/>
        <w:ind w:left="741"/>
        <w:rPr>
          <w:rFonts w:ascii="仿宋" w:eastAsia="仿宋" w:hAnsi="仿宋" w:cs="仿宋"/>
          <w:sz w:val="26"/>
          <w:szCs w:val="26"/>
          <w:lang w:eastAsia="zh-CN"/>
        </w:rPr>
      </w:pPr>
      <w:r>
        <w:rPr>
          <w:rFonts w:ascii="仿宋" w:eastAsia="仿宋" w:hAnsi="仿宋" w:cs="仿宋" w:hint="eastAsia"/>
          <w:spacing w:val="16"/>
          <w:sz w:val="26"/>
          <w:szCs w:val="26"/>
          <w:lang w:eastAsia="zh-CN"/>
        </w:rPr>
        <w:t>本项目为技术实施服务，因此项目合同类型采用技术合同。</w:t>
      </w:r>
    </w:p>
    <w:p w:rsidR="00716AD9" w:rsidRDefault="00DC5153">
      <w:pPr>
        <w:spacing w:before="317" w:line="222" w:lineRule="auto"/>
        <w:ind w:left="881"/>
        <w:rPr>
          <w:rFonts w:ascii="仿宋" w:eastAsia="仿宋" w:hAnsi="仿宋" w:cs="仿宋"/>
          <w:sz w:val="26"/>
          <w:szCs w:val="26"/>
          <w:lang w:eastAsia="zh-CN"/>
        </w:rPr>
      </w:pPr>
      <w:r>
        <w:rPr>
          <w:rFonts w:ascii="仿宋" w:eastAsia="仿宋" w:hAnsi="仿宋" w:cs="仿宋" w:hint="eastAsia"/>
          <w:spacing w:val="19"/>
          <w:sz w:val="26"/>
          <w:szCs w:val="26"/>
          <w:lang w:eastAsia="zh-CN"/>
        </w:rPr>
        <w:t>(4)对定价方式是否说明适用理由：</w:t>
      </w:r>
    </w:p>
    <w:p w:rsidR="00716AD9" w:rsidRDefault="00DC5153">
      <w:pPr>
        <w:spacing w:before="302" w:line="441" w:lineRule="auto"/>
        <w:ind w:left="191" w:right="74" w:firstLine="559"/>
        <w:jc w:val="both"/>
        <w:rPr>
          <w:rFonts w:ascii="仿宋" w:eastAsia="仿宋" w:hAnsi="仿宋" w:cs="仿宋"/>
          <w:sz w:val="26"/>
          <w:szCs w:val="26"/>
        </w:rPr>
      </w:pPr>
      <w:r>
        <w:rPr>
          <w:rFonts w:ascii="仿宋" w:eastAsia="仿宋" w:hAnsi="仿宋" w:cs="仿宋" w:hint="eastAsia"/>
          <w:spacing w:val="24"/>
          <w:sz w:val="26"/>
          <w:szCs w:val="26"/>
          <w:lang w:eastAsia="zh-CN"/>
        </w:rPr>
        <w:t>《政府采购需求管理办法》(财库[2021]22号)规定：“不能</w:t>
      </w:r>
      <w:r>
        <w:rPr>
          <w:rFonts w:ascii="仿宋" w:eastAsia="仿宋" w:hAnsi="仿宋" w:cs="仿宋" w:hint="eastAsia"/>
          <w:spacing w:val="7"/>
          <w:sz w:val="26"/>
          <w:szCs w:val="26"/>
          <w:lang w:eastAsia="zh-CN"/>
        </w:rPr>
        <w:t xml:space="preserve">  </w:t>
      </w:r>
      <w:r>
        <w:rPr>
          <w:rFonts w:ascii="仿宋" w:eastAsia="仿宋" w:hAnsi="仿宋" w:cs="仿宋" w:hint="eastAsia"/>
          <w:spacing w:val="12"/>
          <w:sz w:val="26"/>
          <w:szCs w:val="26"/>
          <w:lang w:eastAsia="zh-CN"/>
        </w:rPr>
        <w:t>完全确定客观指标，需由供应商提供设计方案、解决方案或者组织方</w:t>
      </w:r>
      <w:r>
        <w:rPr>
          <w:rFonts w:ascii="仿宋" w:eastAsia="仿宋" w:hAnsi="仿宋" w:cs="仿宋" w:hint="eastAsia"/>
          <w:spacing w:val="16"/>
          <w:sz w:val="26"/>
          <w:szCs w:val="26"/>
          <w:lang w:eastAsia="zh-CN"/>
        </w:rPr>
        <w:t xml:space="preserve"> </w:t>
      </w:r>
      <w:r>
        <w:rPr>
          <w:rFonts w:ascii="仿宋" w:eastAsia="仿宋" w:hAnsi="仿宋" w:cs="仿宋" w:hint="eastAsia"/>
          <w:spacing w:val="6"/>
          <w:sz w:val="26"/>
          <w:szCs w:val="26"/>
          <w:lang w:eastAsia="zh-CN"/>
        </w:rPr>
        <w:t>案的采购项目，如首购订购、设计服务、政府和社会资本合作等，</w:t>
      </w:r>
      <w:r>
        <w:rPr>
          <w:rFonts w:ascii="仿宋" w:eastAsia="仿宋" w:hAnsi="仿宋" w:cs="仿宋" w:hint="eastAsia"/>
          <w:spacing w:val="90"/>
          <w:sz w:val="26"/>
          <w:szCs w:val="26"/>
          <w:lang w:eastAsia="zh-CN"/>
        </w:rPr>
        <w:t xml:space="preserve"> </w:t>
      </w:r>
      <w:r>
        <w:rPr>
          <w:rFonts w:ascii="仿宋" w:eastAsia="仿宋" w:hAnsi="仿宋" w:cs="仿宋" w:hint="eastAsia"/>
          <w:spacing w:val="6"/>
          <w:sz w:val="26"/>
          <w:szCs w:val="26"/>
          <w:lang w:eastAsia="zh-CN"/>
        </w:rPr>
        <w:t>一</w:t>
      </w:r>
      <w:r>
        <w:rPr>
          <w:rFonts w:ascii="仿宋" w:eastAsia="仿宋" w:hAnsi="仿宋" w:cs="仿宋" w:hint="eastAsia"/>
          <w:sz w:val="26"/>
          <w:szCs w:val="26"/>
          <w:lang w:eastAsia="zh-CN"/>
        </w:rPr>
        <w:t xml:space="preserve"> </w:t>
      </w:r>
      <w:r>
        <w:rPr>
          <w:rFonts w:ascii="仿宋" w:eastAsia="仿宋" w:hAnsi="仿宋" w:cs="仿宋" w:hint="eastAsia"/>
          <w:spacing w:val="22"/>
          <w:sz w:val="26"/>
          <w:szCs w:val="26"/>
          <w:lang w:eastAsia="zh-CN"/>
        </w:rPr>
        <w:t>般采用谈判(磋商)方式采购，综合考虑以单方案报价、多方案报价</w:t>
      </w:r>
      <w:r>
        <w:rPr>
          <w:rFonts w:ascii="仿宋" w:eastAsia="仿宋" w:hAnsi="仿宋" w:cs="仿宋" w:hint="eastAsia"/>
          <w:spacing w:val="16"/>
          <w:sz w:val="26"/>
          <w:szCs w:val="26"/>
          <w:lang w:eastAsia="zh-CN"/>
        </w:rPr>
        <w:t xml:space="preserve"> </w:t>
      </w:r>
      <w:r>
        <w:rPr>
          <w:rFonts w:ascii="仿宋" w:eastAsia="仿宋" w:hAnsi="仿宋" w:cs="仿宋" w:hint="eastAsia"/>
          <w:spacing w:val="13"/>
          <w:sz w:val="26"/>
          <w:szCs w:val="26"/>
          <w:lang w:eastAsia="zh-CN"/>
        </w:rPr>
        <w:t>以及性价比要求等因素选择评审方法，并根据实现项目目标的要求，</w:t>
      </w:r>
      <w:r>
        <w:rPr>
          <w:rFonts w:ascii="仿宋" w:eastAsia="仿宋" w:hAnsi="仿宋" w:cs="仿宋" w:hint="eastAsia"/>
          <w:spacing w:val="18"/>
          <w:sz w:val="26"/>
          <w:szCs w:val="26"/>
          <w:lang w:eastAsia="zh-CN"/>
        </w:rPr>
        <w:t xml:space="preserve"> </w:t>
      </w:r>
      <w:r>
        <w:rPr>
          <w:rFonts w:ascii="仿宋" w:eastAsia="仿宋" w:hAnsi="仿宋" w:cs="仿宋" w:hint="eastAsia"/>
          <w:spacing w:val="12"/>
          <w:sz w:val="26"/>
          <w:szCs w:val="26"/>
          <w:lang w:eastAsia="zh-CN"/>
        </w:rPr>
        <w:t>采取固定总价或者固定单价、成本补偿、绩效激励等单一或者组合定</w:t>
      </w:r>
      <w:r>
        <w:rPr>
          <w:rFonts w:ascii="仿宋" w:eastAsia="仿宋" w:hAnsi="仿宋" w:cs="仿宋" w:hint="eastAsia"/>
          <w:spacing w:val="17"/>
          <w:sz w:val="26"/>
          <w:szCs w:val="26"/>
          <w:lang w:eastAsia="zh-CN"/>
        </w:rPr>
        <w:t xml:space="preserve"> </w:t>
      </w:r>
      <w:r>
        <w:rPr>
          <w:rFonts w:ascii="仿宋" w:eastAsia="仿宋" w:hAnsi="仿宋" w:cs="仿宋" w:hint="eastAsia"/>
          <w:spacing w:val="42"/>
          <w:sz w:val="26"/>
          <w:szCs w:val="26"/>
          <w:lang w:eastAsia="zh-CN"/>
        </w:rPr>
        <w:t>价方式。</w:t>
      </w:r>
      <w:r>
        <w:rPr>
          <w:rFonts w:ascii="仿宋" w:eastAsia="仿宋" w:hAnsi="仿宋" w:cs="仿宋" w:hint="eastAsia"/>
          <w:spacing w:val="42"/>
          <w:sz w:val="26"/>
          <w:szCs w:val="26"/>
        </w:rPr>
        <w:t>”</w:t>
      </w:r>
    </w:p>
    <w:p w:rsidR="00716AD9" w:rsidRDefault="00DC5153">
      <w:pPr>
        <w:spacing w:before="47" w:line="222" w:lineRule="auto"/>
        <w:ind w:left="741"/>
        <w:rPr>
          <w:rFonts w:ascii="仿宋" w:eastAsia="仿宋" w:hAnsi="仿宋" w:cs="仿宋"/>
          <w:sz w:val="26"/>
          <w:szCs w:val="26"/>
          <w:lang w:eastAsia="zh-CN"/>
        </w:rPr>
      </w:pPr>
      <w:r>
        <w:rPr>
          <w:rFonts w:ascii="仿宋" w:eastAsia="仿宋" w:hAnsi="仿宋" w:cs="仿宋" w:hint="eastAsia"/>
          <w:spacing w:val="14"/>
          <w:sz w:val="26"/>
          <w:szCs w:val="26"/>
          <w:lang w:eastAsia="zh-CN"/>
        </w:rPr>
        <w:t>本项目采用固定总价合同。</w:t>
      </w:r>
    </w:p>
    <w:p w:rsidR="00716AD9" w:rsidRDefault="00DC5153">
      <w:pPr>
        <w:spacing w:before="271" w:line="335" w:lineRule="auto"/>
        <w:ind w:left="195" w:right="73" w:firstLine="550"/>
        <w:outlineLvl w:val="1"/>
        <w:rPr>
          <w:rFonts w:ascii="仿宋" w:eastAsia="仿宋" w:hAnsi="仿宋" w:cs="仿宋"/>
          <w:sz w:val="26"/>
          <w:szCs w:val="26"/>
          <w:lang w:eastAsia="zh-CN"/>
        </w:rPr>
      </w:pPr>
      <w:bookmarkStart w:id="47" w:name="_Toc19590"/>
      <w:r>
        <w:rPr>
          <w:rFonts w:ascii="仿宋" w:eastAsia="仿宋" w:hAnsi="仿宋" w:cs="仿宋" w:hint="eastAsia"/>
          <w:b/>
          <w:bCs/>
          <w:spacing w:val="8"/>
          <w:sz w:val="26"/>
          <w:szCs w:val="26"/>
          <w:lang w:eastAsia="zh-CN"/>
        </w:rPr>
        <w:t>1.3</w:t>
      </w:r>
      <w:r>
        <w:rPr>
          <w:rFonts w:ascii="仿宋" w:eastAsia="仿宋" w:hAnsi="仿宋" w:cs="仿宋" w:hint="eastAsia"/>
          <w:spacing w:val="72"/>
          <w:sz w:val="26"/>
          <w:szCs w:val="26"/>
          <w:lang w:eastAsia="zh-CN"/>
        </w:rPr>
        <w:t xml:space="preserve"> </w:t>
      </w:r>
      <w:r>
        <w:rPr>
          <w:rFonts w:ascii="仿宋" w:eastAsia="仿宋" w:hAnsi="仿宋" w:cs="仿宋" w:hint="eastAsia"/>
          <w:b/>
          <w:bCs/>
          <w:spacing w:val="8"/>
          <w:sz w:val="26"/>
          <w:szCs w:val="26"/>
          <w:lang w:eastAsia="zh-CN"/>
        </w:rPr>
        <w:t>属于按规定需要报相关监管部门批准、核准的事项，是否作</w:t>
      </w:r>
      <w:r>
        <w:rPr>
          <w:rFonts w:ascii="仿宋" w:eastAsia="仿宋" w:hAnsi="仿宋" w:cs="仿宋" w:hint="eastAsia"/>
          <w:sz w:val="26"/>
          <w:szCs w:val="26"/>
          <w:lang w:eastAsia="zh-CN"/>
        </w:rPr>
        <w:t xml:space="preserve"> </w:t>
      </w:r>
      <w:bookmarkStart w:id="48" w:name="bookmark43"/>
      <w:bookmarkEnd w:id="48"/>
      <w:r>
        <w:rPr>
          <w:rFonts w:ascii="仿宋" w:eastAsia="仿宋" w:hAnsi="仿宋" w:cs="仿宋" w:hint="eastAsia"/>
          <w:b/>
          <w:bCs/>
          <w:spacing w:val="9"/>
          <w:sz w:val="26"/>
          <w:szCs w:val="26"/>
          <w:lang w:eastAsia="zh-CN"/>
        </w:rPr>
        <w:t>出相关安排</w:t>
      </w:r>
      <w:bookmarkEnd w:id="47"/>
    </w:p>
    <w:p w:rsidR="00716AD9" w:rsidRDefault="00DC5153">
      <w:pPr>
        <w:spacing w:before="321" w:line="449" w:lineRule="auto"/>
        <w:ind w:left="191" w:right="76" w:firstLine="550"/>
        <w:rPr>
          <w:rFonts w:ascii="仿宋" w:eastAsia="仿宋" w:hAnsi="仿宋" w:cs="仿宋"/>
          <w:sz w:val="26"/>
          <w:szCs w:val="26"/>
          <w:lang w:eastAsia="zh-CN"/>
        </w:rPr>
      </w:pPr>
      <w:r>
        <w:rPr>
          <w:rFonts w:ascii="仿宋" w:eastAsia="仿宋" w:hAnsi="仿宋" w:cs="仿宋" w:hint="eastAsia"/>
          <w:spacing w:val="14"/>
          <w:sz w:val="26"/>
          <w:szCs w:val="26"/>
          <w:lang w:eastAsia="zh-CN"/>
        </w:rPr>
        <w:t>本项目采购资金来源为财政资金，项目类型为</w:t>
      </w:r>
      <w:r>
        <w:rPr>
          <w:rFonts w:ascii="仿宋" w:eastAsia="仿宋" w:hAnsi="仿宋" w:cs="仿宋" w:hint="eastAsia"/>
          <w:spacing w:val="13"/>
          <w:sz w:val="26"/>
          <w:szCs w:val="26"/>
          <w:lang w:eastAsia="zh-CN"/>
        </w:rPr>
        <w:t>服务，经审查项目</w:t>
      </w:r>
      <w:r>
        <w:rPr>
          <w:rFonts w:ascii="仿宋" w:eastAsia="仿宋" w:hAnsi="仿宋" w:cs="仿宋" w:hint="eastAsia"/>
          <w:sz w:val="26"/>
          <w:szCs w:val="26"/>
          <w:lang w:eastAsia="zh-CN"/>
        </w:rPr>
        <w:t xml:space="preserve"> </w:t>
      </w:r>
      <w:r>
        <w:rPr>
          <w:rFonts w:ascii="仿宋" w:eastAsia="仿宋" w:hAnsi="仿宋" w:cs="仿宋" w:hint="eastAsia"/>
          <w:spacing w:val="23"/>
          <w:sz w:val="26"/>
          <w:szCs w:val="26"/>
          <w:lang w:eastAsia="zh-CN"/>
        </w:rPr>
        <w:t>已完成报批手续。</w:t>
      </w:r>
    </w:p>
    <w:p w:rsidR="00716AD9" w:rsidRDefault="00716AD9">
      <w:pPr>
        <w:spacing w:line="449" w:lineRule="auto"/>
        <w:rPr>
          <w:rFonts w:ascii="仿宋" w:eastAsia="仿宋" w:hAnsi="仿宋" w:cs="仿宋"/>
          <w:sz w:val="26"/>
          <w:szCs w:val="26"/>
          <w:lang w:eastAsia="zh-CN"/>
        </w:rPr>
        <w:sectPr w:rsidR="00716AD9">
          <w:pgSz w:w="12120" w:h="16990"/>
          <w:pgMar w:top="400" w:right="1818" w:bottom="0" w:left="1818" w:header="0" w:footer="0" w:gutter="0"/>
          <w:cols w:space="720"/>
        </w:sectPr>
      </w:pPr>
    </w:p>
    <w:p w:rsidR="00716AD9" w:rsidRDefault="00716AD9">
      <w:pPr>
        <w:spacing w:line="267" w:lineRule="auto"/>
        <w:rPr>
          <w:rFonts w:ascii="仿宋" w:eastAsia="仿宋" w:hAnsi="仿宋" w:cs="仿宋"/>
          <w:lang w:eastAsia="zh-CN"/>
        </w:rPr>
      </w:pPr>
    </w:p>
    <w:p w:rsidR="00716AD9" w:rsidRDefault="00716AD9">
      <w:pPr>
        <w:spacing w:line="268" w:lineRule="auto"/>
        <w:rPr>
          <w:rFonts w:ascii="仿宋" w:eastAsia="仿宋" w:hAnsi="仿宋" w:cs="仿宋"/>
          <w:lang w:eastAsia="zh-CN"/>
        </w:rPr>
      </w:pPr>
    </w:p>
    <w:p w:rsidR="00716AD9" w:rsidRDefault="00716AD9">
      <w:pPr>
        <w:spacing w:line="268" w:lineRule="auto"/>
        <w:rPr>
          <w:rFonts w:ascii="仿宋" w:eastAsia="仿宋" w:hAnsi="仿宋" w:cs="仿宋"/>
          <w:lang w:eastAsia="zh-CN"/>
        </w:rPr>
      </w:pPr>
    </w:p>
    <w:p w:rsidR="00716AD9" w:rsidRDefault="00716AD9">
      <w:pPr>
        <w:spacing w:line="268" w:lineRule="auto"/>
        <w:rPr>
          <w:rFonts w:ascii="仿宋" w:eastAsia="仿宋" w:hAnsi="仿宋" w:cs="仿宋"/>
          <w:lang w:eastAsia="zh-CN"/>
        </w:rPr>
      </w:pPr>
    </w:p>
    <w:p w:rsidR="00716AD9" w:rsidRDefault="00DC5153">
      <w:pPr>
        <w:spacing w:before="87" w:line="222" w:lineRule="auto"/>
        <w:ind w:left="807"/>
        <w:outlineLvl w:val="1"/>
        <w:rPr>
          <w:rFonts w:ascii="仿宋" w:eastAsia="仿宋" w:hAnsi="仿宋" w:cs="仿宋"/>
          <w:sz w:val="27"/>
          <w:szCs w:val="27"/>
          <w:lang w:eastAsia="zh-CN"/>
        </w:rPr>
      </w:pPr>
      <w:bookmarkStart w:id="49" w:name="bookmark44"/>
      <w:bookmarkStart w:id="50" w:name="bookmark66"/>
      <w:bookmarkStart w:id="51" w:name="_Toc22181"/>
      <w:bookmarkEnd w:id="49"/>
      <w:bookmarkEnd w:id="50"/>
      <w:r>
        <w:rPr>
          <w:rFonts w:ascii="仿宋" w:eastAsia="仿宋" w:hAnsi="仿宋" w:cs="仿宋" w:hint="eastAsia"/>
          <w:b/>
          <w:bCs/>
          <w:spacing w:val="14"/>
          <w:sz w:val="27"/>
          <w:szCs w:val="27"/>
          <w:lang w:eastAsia="zh-CN"/>
        </w:rPr>
        <w:t>1.4采购实施计划是否完整</w:t>
      </w:r>
      <w:bookmarkEnd w:id="51"/>
    </w:p>
    <w:p w:rsidR="00716AD9" w:rsidRDefault="00DC5153">
      <w:pPr>
        <w:spacing w:before="305" w:line="220" w:lineRule="auto"/>
        <w:ind w:left="803"/>
        <w:rPr>
          <w:rFonts w:ascii="仿宋" w:eastAsia="仿宋" w:hAnsi="仿宋" w:cs="仿宋"/>
          <w:sz w:val="27"/>
          <w:szCs w:val="27"/>
          <w:lang w:eastAsia="zh-CN"/>
        </w:rPr>
      </w:pPr>
      <w:r>
        <w:rPr>
          <w:rFonts w:ascii="仿宋" w:eastAsia="仿宋" w:hAnsi="仿宋" w:cs="仿宋" w:hint="eastAsia"/>
          <w:spacing w:val="3"/>
          <w:sz w:val="27"/>
          <w:szCs w:val="27"/>
          <w:lang w:eastAsia="zh-CN"/>
        </w:rPr>
        <w:t>经审查项目采购实施计划完整性，已包括以下内容：</w:t>
      </w:r>
    </w:p>
    <w:p w:rsidR="00716AD9" w:rsidRDefault="00DC5153">
      <w:pPr>
        <w:spacing w:before="320" w:line="418" w:lineRule="auto"/>
        <w:ind w:left="233" w:right="194" w:firstLine="569"/>
        <w:jc w:val="both"/>
        <w:rPr>
          <w:rFonts w:ascii="仿宋" w:eastAsia="仿宋" w:hAnsi="仿宋" w:cs="仿宋"/>
          <w:sz w:val="27"/>
          <w:szCs w:val="27"/>
          <w:lang w:eastAsia="zh-CN"/>
        </w:rPr>
      </w:pPr>
      <w:r>
        <w:rPr>
          <w:rFonts w:ascii="仿宋" w:eastAsia="仿宋" w:hAnsi="仿宋" w:cs="仿宋" w:hint="eastAsia"/>
          <w:spacing w:val="12"/>
          <w:sz w:val="27"/>
          <w:szCs w:val="27"/>
          <w:lang w:eastAsia="zh-CN"/>
        </w:rPr>
        <w:t>合同订立安排，包括采购项目预(概)算、最高限价</w:t>
      </w:r>
      <w:r>
        <w:rPr>
          <w:rFonts w:ascii="仿宋" w:eastAsia="仿宋" w:hAnsi="仿宋" w:cs="仿宋" w:hint="eastAsia"/>
          <w:spacing w:val="11"/>
          <w:sz w:val="27"/>
          <w:szCs w:val="27"/>
          <w:lang w:eastAsia="zh-CN"/>
        </w:rPr>
        <w:t>，开展采购</w:t>
      </w:r>
      <w:r>
        <w:rPr>
          <w:rFonts w:ascii="仿宋" w:eastAsia="仿宋" w:hAnsi="仿宋" w:cs="仿宋" w:hint="eastAsia"/>
          <w:sz w:val="27"/>
          <w:szCs w:val="27"/>
          <w:lang w:eastAsia="zh-CN"/>
        </w:rPr>
        <w:t xml:space="preserve"> </w:t>
      </w:r>
      <w:r>
        <w:rPr>
          <w:rFonts w:ascii="仿宋" w:eastAsia="仿宋" w:hAnsi="仿宋" w:cs="仿宋" w:hint="eastAsia"/>
          <w:spacing w:val="5"/>
          <w:sz w:val="27"/>
          <w:szCs w:val="27"/>
          <w:lang w:eastAsia="zh-CN"/>
        </w:rPr>
        <w:t>活动的时间安排，采购组织形式和委托代理安排，供应商资格条件，</w:t>
      </w:r>
      <w:r>
        <w:rPr>
          <w:rFonts w:ascii="仿宋" w:eastAsia="仿宋" w:hAnsi="仿宋" w:cs="仿宋" w:hint="eastAsia"/>
          <w:spacing w:val="14"/>
          <w:sz w:val="27"/>
          <w:szCs w:val="27"/>
          <w:lang w:eastAsia="zh-CN"/>
        </w:rPr>
        <w:t xml:space="preserve"> </w:t>
      </w:r>
      <w:r>
        <w:rPr>
          <w:rFonts w:ascii="仿宋" w:eastAsia="仿宋" w:hAnsi="仿宋" w:cs="仿宋" w:hint="eastAsia"/>
          <w:spacing w:val="4"/>
          <w:sz w:val="27"/>
          <w:szCs w:val="27"/>
          <w:lang w:eastAsia="zh-CN"/>
        </w:rPr>
        <w:t>采购方式、竞争范围和评审规则等。</w:t>
      </w:r>
    </w:p>
    <w:p w:rsidR="00716AD9" w:rsidRDefault="00DC5153">
      <w:pPr>
        <w:spacing w:before="48" w:line="404" w:lineRule="auto"/>
        <w:ind w:left="203" w:right="194" w:firstLine="570"/>
        <w:rPr>
          <w:rFonts w:ascii="仿宋" w:eastAsia="仿宋" w:hAnsi="仿宋" w:cs="仿宋"/>
          <w:sz w:val="27"/>
          <w:szCs w:val="27"/>
          <w:lang w:eastAsia="zh-CN"/>
        </w:rPr>
      </w:pPr>
      <w:r>
        <w:rPr>
          <w:rFonts w:ascii="仿宋" w:eastAsia="仿宋" w:hAnsi="仿宋" w:cs="仿宋" w:hint="eastAsia"/>
          <w:spacing w:val="-4"/>
          <w:sz w:val="27"/>
          <w:szCs w:val="27"/>
          <w:lang w:eastAsia="zh-CN"/>
        </w:rPr>
        <w:t>合同管理安排，包括合同类型、定价方式、合同文本的主要条款、</w:t>
      </w:r>
      <w:r>
        <w:rPr>
          <w:rFonts w:ascii="仿宋" w:eastAsia="仿宋" w:hAnsi="仿宋" w:cs="仿宋" w:hint="eastAsia"/>
          <w:spacing w:val="10"/>
          <w:sz w:val="27"/>
          <w:szCs w:val="27"/>
          <w:lang w:eastAsia="zh-CN"/>
        </w:rPr>
        <w:t xml:space="preserve"> </w:t>
      </w:r>
      <w:r>
        <w:rPr>
          <w:rFonts w:ascii="仿宋" w:eastAsia="仿宋" w:hAnsi="仿宋" w:cs="仿宋" w:hint="eastAsia"/>
          <w:spacing w:val="13"/>
          <w:sz w:val="27"/>
          <w:szCs w:val="27"/>
          <w:lang w:eastAsia="zh-CN"/>
        </w:rPr>
        <w:t>履约验收方案、风险管控措施等。</w:t>
      </w: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7"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716AD9">
      <w:pPr>
        <w:spacing w:line="248" w:lineRule="auto"/>
        <w:rPr>
          <w:lang w:eastAsia="zh-CN"/>
        </w:rPr>
      </w:pPr>
    </w:p>
    <w:p w:rsidR="00716AD9" w:rsidRDefault="00DC5153">
      <w:pPr>
        <w:spacing w:before="88" w:line="222" w:lineRule="auto"/>
        <w:ind w:left="5263"/>
        <w:rPr>
          <w:rFonts w:ascii="仿宋" w:eastAsia="仿宋" w:hAnsi="仿宋" w:cs="仿宋"/>
          <w:sz w:val="27"/>
          <w:szCs w:val="27"/>
          <w:lang w:eastAsia="zh-CN"/>
        </w:rPr>
      </w:pPr>
      <w:r>
        <w:rPr>
          <w:rFonts w:ascii="仿宋" w:eastAsia="仿宋" w:hAnsi="仿宋" w:cs="仿宋"/>
          <w:spacing w:val="6"/>
          <w:sz w:val="27"/>
          <w:szCs w:val="27"/>
          <w:lang w:eastAsia="zh-CN"/>
        </w:rPr>
        <w:t>武汉市疾病预防控制中心</w:t>
      </w:r>
    </w:p>
    <w:p w:rsidR="00716AD9" w:rsidRDefault="00DC5153">
      <w:pPr>
        <w:spacing w:before="318" w:line="222" w:lineRule="auto"/>
        <w:ind w:left="6133"/>
      </w:pPr>
      <w:r>
        <w:rPr>
          <w:rFonts w:ascii="仿宋" w:eastAsia="仿宋" w:hAnsi="仿宋" w:cs="仿宋"/>
          <w:spacing w:val="41"/>
          <w:sz w:val="27"/>
          <w:szCs w:val="27"/>
        </w:rPr>
        <w:t>2025年</w:t>
      </w:r>
      <w:r w:rsidR="00D34B56">
        <w:rPr>
          <w:rFonts w:ascii="仿宋" w:eastAsia="仿宋" w:hAnsi="仿宋" w:cs="仿宋"/>
          <w:spacing w:val="41"/>
          <w:sz w:val="27"/>
          <w:szCs w:val="27"/>
        </w:rPr>
        <w:t>11</w:t>
      </w:r>
      <w:r>
        <w:rPr>
          <w:rFonts w:ascii="仿宋" w:eastAsia="仿宋" w:hAnsi="仿宋" w:cs="仿宋"/>
          <w:spacing w:val="41"/>
          <w:sz w:val="27"/>
          <w:szCs w:val="27"/>
        </w:rPr>
        <w:t>月</w:t>
      </w:r>
      <w:r w:rsidR="00D34B56">
        <w:rPr>
          <w:rFonts w:ascii="仿宋" w:eastAsia="仿宋" w:hAnsi="仿宋" w:cs="仿宋"/>
          <w:spacing w:val="41"/>
          <w:sz w:val="27"/>
          <w:szCs w:val="27"/>
        </w:rPr>
        <w:t>1</w:t>
      </w:r>
      <w:r>
        <w:rPr>
          <w:rFonts w:ascii="仿宋" w:eastAsia="仿宋" w:hAnsi="仿宋" w:cs="仿宋"/>
          <w:spacing w:val="41"/>
          <w:sz w:val="27"/>
          <w:szCs w:val="27"/>
        </w:rPr>
        <w:t>9日</w:t>
      </w:r>
      <w:bookmarkStart w:id="52" w:name="bookmark67"/>
      <w:bookmarkStart w:id="53" w:name="bookmark45"/>
      <w:bookmarkEnd w:id="52"/>
      <w:bookmarkEnd w:id="53"/>
    </w:p>
    <w:sectPr w:rsidR="00716AD9">
      <w:pgSz w:w="11910" w:h="16840"/>
      <w:pgMar w:top="400" w:right="1584" w:bottom="0" w:left="1786"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5DE" w:rsidRDefault="00F035DE">
      <w:r>
        <w:separator/>
      </w:r>
    </w:p>
  </w:endnote>
  <w:endnote w:type="continuationSeparator" w:id="0">
    <w:p w:rsidR="00F035DE" w:rsidRDefault="00F0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w:altName w:val="宋体"/>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5DE" w:rsidRDefault="00F035DE">
      <w:r>
        <w:separator/>
      </w:r>
    </w:p>
  </w:footnote>
  <w:footnote w:type="continuationSeparator" w:id="0">
    <w:p w:rsidR="00F035DE" w:rsidRDefault="00F035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153" w:rsidRDefault="00DC5153">
    <w:pPr>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0256CE"/>
    <w:multiLevelType w:val="multilevel"/>
    <w:tmpl w:val="2A0256CE"/>
    <w:lvl w:ilvl="0">
      <w:start w:val="1"/>
      <w:numFmt w:val="decimal"/>
      <w:lvlText w:val="2.%1"/>
      <w:lvlJc w:val="left"/>
      <w:pPr>
        <w:ind w:left="372" w:hanging="420"/>
      </w:pPr>
      <w:rPr>
        <w:rFonts w:ascii="宋体" w:eastAsia="宋体" w:hAnsi="宋体" w:hint="default"/>
        <w:b/>
        <w:color w:val="auto"/>
      </w:rPr>
    </w:lvl>
    <w:lvl w:ilvl="1">
      <w:start w:val="1"/>
      <w:numFmt w:val="lowerLetter"/>
      <w:lvlText w:val="%2)"/>
      <w:lvlJc w:val="left"/>
      <w:pPr>
        <w:ind w:left="792" w:hanging="420"/>
      </w:pPr>
    </w:lvl>
    <w:lvl w:ilvl="2">
      <w:start w:val="1"/>
      <w:numFmt w:val="lowerRoman"/>
      <w:lvlText w:val="%3."/>
      <w:lvlJc w:val="right"/>
      <w:pPr>
        <w:ind w:left="1212" w:hanging="420"/>
      </w:pPr>
    </w:lvl>
    <w:lvl w:ilvl="3">
      <w:start w:val="1"/>
      <w:numFmt w:val="decimal"/>
      <w:lvlText w:val="%4."/>
      <w:lvlJc w:val="left"/>
      <w:pPr>
        <w:ind w:left="1632" w:hanging="420"/>
      </w:pPr>
    </w:lvl>
    <w:lvl w:ilvl="4">
      <w:start w:val="1"/>
      <w:numFmt w:val="lowerLetter"/>
      <w:lvlText w:val="%5)"/>
      <w:lvlJc w:val="left"/>
      <w:pPr>
        <w:ind w:left="2052" w:hanging="420"/>
      </w:pPr>
    </w:lvl>
    <w:lvl w:ilvl="5">
      <w:start w:val="1"/>
      <w:numFmt w:val="lowerRoman"/>
      <w:lvlText w:val="%6."/>
      <w:lvlJc w:val="right"/>
      <w:pPr>
        <w:ind w:left="2472" w:hanging="420"/>
      </w:pPr>
    </w:lvl>
    <w:lvl w:ilvl="6">
      <w:start w:val="1"/>
      <w:numFmt w:val="decimal"/>
      <w:lvlText w:val="%7."/>
      <w:lvlJc w:val="left"/>
      <w:pPr>
        <w:ind w:left="2892" w:hanging="420"/>
      </w:pPr>
    </w:lvl>
    <w:lvl w:ilvl="7">
      <w:start w:val="1"/>
      <w:numFmt w:val="lowerLetter"/>
      <w:lvlText w:val="%8)"/>
      <w:lvlJc w:val="left"/>
      <w:pPr>
        <w:ind w:left="3312" w:hanging="420"/>
      </w:pPr>
    </w:lvl>
    <w:lvl w:ilvl="8">
      <w:start w:val="1"/>
      <w:numFmt w:val="lowerRoman"/>
      <w:lvlText w:val="%9."/>
      <w:lvlJc w:val="right"/>
      <w:pPr>
        <w:ind w:left="3732" w:hanging="420"/>
      </w:pPr>
    </w:lvl>
  </w:abstractNum>
  <w:abstractNum w:abstractNumId="1">
    <w:nsid w:val="4D5D23BB"/>
    <w:multiLevelType w:val="multilevel"/>
    <w:tmpl w:val="4D5D23BB"/>
    <w:lvl w:ilvl="0">
      <w:start w:val="1"/>
      <w:numFmt w:val="decimal"/>
      <w:lvlText w:val="%1"/>
      <w:lvlJc w:val="center"/>
      <w:pPr>
        <w:ind w:left="837" w:hanging="420"/>
      </w:pPr>
      <w:rPr>
        <w:rFonts w:ascii="宋体" w:eastAsia="宋体" w:hAnsi="宋体" w:hint="eastAsia"/>
        <w:b w:val="0"/>
        <w:i w:val="0"/>
        <w:color w:val="auto"/>
        <w:sz w:val="24"/>
        <w:szCs w:val="24"/>
      </w:rPr>
    </w:lvl>
    <w:lvl w:ilvl="1">
      <w:start w:val="1"/>
      <w:numFmt w:val="lowerLetter"/>
      <w:lvlText w:val="%2)"/>
      <w:lvlJc w:val="left"/>
      <w:pPr>
        <w:ind w:left="1115" w:hanging="420"/>
      </w:pPr>
    </w:lvl>
    <w:lvl w:ilvl="2">
      <w:start w:val="1"/>
      <w:numFmt w:val="lowerRoman"/>
      <w:lvlText w:val="%3."/>
      <w:lvlJc w:val="right"/>
      <w:pPr>
        <w:ind w:left="1535" w:hanging="420"/>
      </w:pPr>
    </w:lvl>
    <w:lvl w:ilvl="3">
      <w:start w:val="1"/>
      <w:numFmt w:val="decimal"/>
      <w:lvlText w:val="%4."/>
      <w:lvlJc w:val="left"/>
      <w:pPr>
        <w:ind w:left="1955" w:hanging="420"/>
      </w:pPr>
    </w:lvl>
    <w:lvl w:ilvl="4">
      <w:start w:val="1"/>
      <w:numFmt w:val="lowerLetter"/>
      <w:lvlText w:val="%5)"/>
      <w:lvlJc w:val="left"/>
      <w:pPr>
        <w:ind w:left="2375" w:hanging="420"/>
      </w:pPr>
    </w:lvl>
    <w:lvl w:ilvl="5">
      <w:start w:val="1"/>
      <w:numFmt w:val="lowerRoman"/>
      <w:lvlText w:val="%6."/>
      <w:lvlJc w:val="right"/>
      <w:pPr>
        <w:ind w:left="2795" w:hanging="420"/>
      </w:pPr>
    </w:lvl>
    <w:lvl w:ilvl="6">
      <w:start w:val="1"/>
      <w:numFmt w:val="decimal"/>
      <w:lvlText w:val="%7."/>
      <w:lvlJc w:val="left"/>
      <w:pPr>
        <w:ind w:left="3215" w:hanging="420"/>
      </w:pPr>
    </w:lvl>
    <w:lvl w:ilvl="7">
      <w:start w:val="1"/>
      <w:numFmt w:val="lowerLetter"/>
      <w:lvlText w:val="%8)"/>
      <w:lvlJc w:val="left"/>
      <w:pPr>
        <w:ind w:left="3635" w:hanging="420"/>
      </w:pPr>
    </w:lvl>
    <w:lvl w:ilvl="8">
      <w:start w:val="1"/>
      <w:numFmt w:val="lowerRoman"/>
      <w:lvlText w:val="%9."/>
      <w:lvlJc w:val="right"/>
      <w:pPr>
        <w:ind w:left="4055" w:hanging="420"/>
      </w:pPr>
    </w:lvl>
  </w:abstractNum>
  <w:abstractNum w:abstractNumId="2">
    <w:nsid w:val="589C2C0F"/>
    <w:multiLevelType w:val="multilevel"/>
    <w:tmpl w:val="589C2C0F"/>
    <w:lvl w:ilvl="0">
      <w:start w:val="1"/>
      <w:numFmt w:val="decimal"/>
      <w:lvlText w:val="1.%1"/>
      <w:lvlJc w:val="left"/>
      <w:pPr>
        <w:ind w:left="372" w:hanging="420"/>
      </w:pPr>
      <w:rPr>
        <w:rFonts w:ascii="宋体" w:eastAsia="宋体" w:hAnsi="宋体" w:hint="default"/>
        <w:b/>
        <w:color w:val="auto"/>
      </w:rPr>
    </w:lvl>
    <w:lvl w:ilvl="1">
      <w:start w:val="1"/>
      <w:numFmt w:val="lowerLetter"/>
      <w:lvlText w:val="%2)"/>
      <w:lvlJc w:val="left"/>
      <w:pPr>
        <w:ind w:left="792" w:hanging="420"/>
      </w:pPr>
    </w:lvl>
    <w:lvl w:ilvl="2">
      <w:start w:val="1"/>
      <w:numFmt w:val="lowerRoman"/>
      <w:lvlText w:val="%3."/>
      <w:lvlJc w:val="right"/>
      <w:pPr>
        <w:ind w:left="1212" w:hanging="420"/>
      </w:pPr>
    </w:lvl>
    <w:lvl w:ilvl="3">
      <w:start w:val="1"/>
      <w:numFmt w:val="decimal"/>
      <w:lvlText w:val="%4."/>
      <w:lvlJc w:val="left"/>
      <w:pPr>
        <w:ind w:left="1632" w:hanging="420"/>
      </w:pPr>
    </w:lvl>
    <w:lvl w:ilvl="4">
      <w:start w:val="1"/>
      <w:numFmt w:val="lowerLetter"/>
      <w:lvlText w:val="%5)"/>
      <w:lvlJc w:val="left"/>
      <w:pPr>
        <w:ind w:left="2052" w:hanging="420"/>
      </w:pPr>
    </w:lvl>
    <w:lvl w:ilvl="5">
      <w:start w:val="1"/>
      <w:numFmt w:val="lowerRoman"/>
      <w:lvlText w:val="%6."/>
      <w:lvlJc w:val="right"/>
      <w:pPr>
        <w:ind w:left="2472" w:hanging="420"/>
      </w:pPr>
    </w:lvl>
    <w:lvl w:ilvl="6">
      <w:start w:val="1"/>
      <w:numFmt w:val="decimal"/>
      <w:lvlText w:val="%7."/>
      <w:lvlJc w:val="left"/>
      <w:pPr>
        <w:ind w:left="2892" w:hanging="420"/>
      </w:pPr>
    </w:lvl>
    <w:lvl w:ilvl="7">
      <w:start w:val="1"/>
      <w:numFmt w:val="lowerLetter"/>
      <w:lvlText w:val="%8)"/>
      <w:lvlJc w:val="left"/>
      <w:pPr>
        <w:ind w:left="3312" w:hanging="420"/>
      </w:pPr>
    </w:lvl>
    <w:lvl w:ilvl="8">
      <w:start w:val="1"/>
      <w:numFmt w:val="lowerRoman"/>
      <w:lvlText w:val="%9."/>
      <w:lvlJc w:val="right"/>
      <w:pPr>
        <w:ind w:left="3732"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isplayBackgroundShape/>
  <w:bordersDoNotSurroundHeader/>
  <w:bordersDoNotSurroundFooter/>
  <w:defaultTabStop w:val="420"/>
  <w:characterSpacingControl w:val="doNotCompress"/>
  <w:footnotePr>
    <w:footnote w:id="-1"/>
    <w:footnote w:id="0"/>
  </w:footnotePr>
  <w:endnotePr>
    <w:endnote w:id="-1"/>
    <w:endnote w:id="0"/>
  </w:endnotePr>
  <w:compat>
    <w:spaceForUL/>
    <w:ulTrailSpace/>
    <w:useFELayout/>
    <w:compatSetting w:name="compatibilityMode" w:uri="http://schemas.microsoft.com/office/word" w:val="14"/>
  </w:compat>
  <w:rsids>
    <w:rsidRoot w:val="00716AD9"/>
    <w:rsid w:val="00716AD9"/>
    <w:rsid w:val="00D34B56"/>
    <w:rsid w:val="00DC5153"/>
    <w:rsid w:val="00F035DE"/>
    <w:rsid w:val="0EAA58A1"/>
    <w:rsid w:val="1FDA33E2"/>
    <w:rsid w:val="224A4DA1"/>
    <w:rsid w:val="2CAE7E10"/>
    <w:rsid w:val="33533F5A"/>
    <w:rsid w:val="36EE327D"/>
    <w:rsid w:val="4A245374"/>
    <w:rsid w:val="602158DD"/>
    <w:rsid w:val="61E831B7"/>
    <w:rsid w:val="64A977B5"/>
    <w:rsid w:val="691A7637"/>
    <w:rsid w:val="6BB81B36"/>
    <w:rsid w:val="6C884329"/>
    <w:rsid w:val="6CF06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fillcolor="white">
      <v:fill color="white"/>
    </o:shapedefaults>
    <o:shapelayout v:ext="edit">
      <o:idmap v:ext="edit" data="1"/>
    </o:shapelayout>
  </w:shapeDefaults>
  <w:decimalSymbol w:val="."/>
  <w:listSeparator w:val=","/>
  <w15:docId w15:val="{43890F2A-3AEF-48B1-9BF6-058C2B46E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kinsoku w:val="0"/>
      <w:autoSpaceDE w:val="0"/>
      <w:autoSpaceDN w:val="0"/>
      <w:adjustRightInd w:val="0"/>
      <w:snapToGrid w:val="0"/>
      <w:textAlignment w:val="baseline"/>
    </w:pPr>
    <w:rPr>
      <w:rFonts w:eastAsia="Arial"/>
      <w:snapToGrid w:val="0"/>
      <w:color w:val="000000"/>
      <w:sz w:val="21"/>
      <w:szCs w:val="21"/>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semiHidden/>
    <w:qFormat/>
    <w:rPr>
      <w:rFonts w:ascii="Times New Roman" w:eastAsia="Times New Roman" w:hAnsi="Times New Roman" w:cs="Times New Roman"/>
      <w:sz w:val="23"/>
      <w:szCs w:val="23"/>
    </w:rPr>
  </w:style>
  <w:style w:type="paragraph" w:styleId="3">
    <w:name w:val="toc 3"/>
    <w:basedOn w:val="a"/>
    <w:next w:val="a"/>
    <w:qFormat/>
    <w:pPr>
      <w:ind w:leftChars="400" w:left="840"/>
    </w:pPr>
  </w:style>
  <w:style w:type="paragraph" w:styleId="1">
    <w:name w:val="toc 1"/>
    <w:basedOn w:val="a"/>
    <w:next w:val="a"/>
    <w:qFormat/>
  </w:style>
  <w:style w:type="paragraph" w:styleId="2">
    <w:name w:val="toc 2"/>
    <w:basedOn w:val="a"/>
    <w:next w:val="a"/>
    <w:qFormat/>
    <w:pPr>
      <w:ind w:leftChars="200" w:left="420"/>
    </w:p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rPr>
  </w:style>
  <w:style w:type="character" w:customStyle="1" w:styleId="font51">
    <w:name w:val="font51"/>
    <w:qFormat/>
    <w:rPr>
      <w:rFonts w:ascii="宋体" w:eastAsia="宋体" w:hAnsi="宋体" w:cs="宋体" w:hint="eastAsia"/>
      <w:color w:val="000000"/>
      <w:sz w:val="22"/>
      <w:szCs w:val="22"/>
      <w:u w:val="none"/>
    </w:rPr>
  </w:style>
  <w:style w:type="paragraph" w:customStyle="1" w:styleId="Default">
    <w:name w:val="Default"/>
    <w:qFormat/>
    <w:pPr>
      <w:widowControl w:val="0"/>
      <w:autoSpaceDE w:val="0"/>
      <w:autoSpaceDN w:val="0"/>
      <w:adjustRightInd w:val="0"/>
    </w:pPr>
    <w:rPr>
      <w:rFonts w:ascii=".." w:eastAsia=".."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4.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1.4.2.2"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7"/>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3558</Words>
  <Characters>20286</Characters>
  <Application>Microsoft Office Word</Application>
  <DocSecurity>0</DocSecurity>
  <Lines>169</Lines>
  <Paragraphs>47</Paragraphs>
  <ScaleCrop>false</ScaleCrop>
  <Company/>
  <LinksUpToDate>false</LinksUpToDate>
  <CharactersWithSpaces>23797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whcy</dc:creator>
  <cp:lastModifiedBy>用户21</cp:lastModifiedBy>
  <cp:revision>3</cp:revision>
  <dcterms:created xsi:type="dcterms:W3CDTF">2025-09-09T09:33:00Z</dcterms:created>
  <dcterms:modified xsi:type="dcterms:W3CDTF">2025-11-19T15:46:00Z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2025-09-09T09:33:24Z</vt:filetime>
  </property>
  <property fmtid="{D5CDD505-2E9C-101B-9397-08002B2CF9AE}" pid="4" name="UsrData">
    <vt:lpwstr>68bf83d9918830001ffd0f3ewl</vt:lpwstr>
  </property>
  <property fmtid="{D5CDD505-2E9C-101B-9397-08002B2CF9AE}" pid="5" name="KSOTemplateDocerSaveRecord">
    <vt:lpwstr>eyJoZGlkIjoiN2Y1MmVmODgyMzIwZTk3ODA1YjY5MDc3MmVkYmU0ZDQiLCJ1c2VySWQiOiIzNDU5MTc3MzEifQ==</vt:lpwstr>
  </property>
  <property fmtid="{D5CDD505-2E9C-101B-9397-08002B2CF9AE}" pid="6" name="KSOProductBuildVer">
    <vt:lpwstr>2052-12.1.0.23542</vt:lpwstr>
  </property>
  <property fmtid="{D5CDD505-2E9C-101B-9397-08002B2CF9AE}" pid="7" name="ICV">
    <vt:lpwstr>0B5FF7B63DB04BAA9EFB6F221A1AC87B_13</vt:lpwstr>
  </property>
</Properties>
</file>